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EndPr/>
      <w:sdtContent>
        <w:p w14:paraId="1AC443F8" w14:textId="328DE75C" w:rsidR="0066002E" w:rsidRDefault="0066002E" w:rsidP="0066002E">
          <w:pPr>
            <w:jc w:val="center"/>
          </w:pPr>
          <w:r>
            <w:rPr>
              <w:noProof/>
              <w:lang w:eastAsia="fr-FR"/>
            </w:rPr>
            <w:drawing>
              <wp:inline distT="0" distB="0" distL="0" distR="0" wp14:anchorId="770BF193" wp14:editId="279FA51C">
                <wp:extent cx="535305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t="11453" r="6895" b="20949"/>
                        <a:stretch>
                          <a:fillRect/>
                        </a:stretch>
                      </pic:blipFill>
                      <pic:spPr bwMode="auto">
                        <a:xfrm>
                          <a:off x="0" y="0"/>
                          <a:ext cx="5353050" cy="2114550"/>
                        </a:xfrm>
                        <a:prstGeom prst="rect">
                          <a:avLst/>
                        </a:prstGeom>
                        <a:noFill/>
                        <a:ln>
                          <a:noFill/>
                        </a:ln>
                      </pic:spPr>
                    </pic:pic>
                  </a:graphicData>
                </a:graphic>
              </wp:inline>
            </w:drawing>
          </w:r>
        </w:p>
        <w:p w14:paraId="767049D9" w14:textId="77777777" w:rsidR="0066002E" w:rsidRDefault="0066002E" w:rsidP="0066002E"/>
        <w:p w14:paraId="4CCDF1FB" w14:textId="34B2F273" w:rsidR="0066002E" w:rsidRDefault="0066002E" w:rsidP="0066002E">
          <w:r>
            <w:rPr>
              <w:noProof/>
            </w:rPr>
            <mc:AlternateContent>
              <mc:Choice Requires="wps">
                <w:drawing>
                  <wp:anchor distT="0" distB="0" distL="114300" distR="114300" simplePos="0" relativeHeight="251659264" behindDoc="0" locked="0" layoutInCell="1" allowOverlap="1" wp14:anchorId="556AA36A" wp14:editId="464DE0B9">
                    <wp:simplePos x="0" y="0"/>
                    <wp:positionH relativeFrom="page">
                      <wp:posOffset>88900</wp:posOffset>
                    </wp:positionH>
                    <wp:positionV relativeFrom="page">
                      <wp:posOffset>1714500</wp:posOffset>
                    </wp:positionV>
                    <wp:extent cx="6880225" cy="3840480"/>
                    <wp:effectExtent l="0" t="0" r="13970" b="1905"/>
                    <wp:wrapNone/>
                    <wp:docPr id="138" name="Text Box 138"/>
                    <wp:cNvGraphicFramePr/>
                    <a:graphic xmlns:a="http://schemas.openxmlformats.org/drawingml/2006/main">
                      <a:graphicData uri="http://schemas.microsoft.com/office/word/2010/wordprocessingShape">
                        <wps:wsp>
                          <wps:cNvSpPr txBox="1"/>
                          <wps:spPr>
                            <a:xfrm>
                              <a:off x="0" y="0"/>
                              <a:ext cx="7313930" cy="7774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2519C" w14:textId="77777777" w:rsidR="00647A26" w:rsidRDefault="00647A26"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647A26"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647A26" w:rsidRDefault="00647A26">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647A26" w:rsidRDefault="00647A26">
                                      <w:pPr>
                                        <w:spacing w:line="256" w:lineRule="auto"/>
                                        <w:jc w:val="right"/>
                                      </w:pPr>
                                    </w:p>
                                    <w:p w14:paraId="25A93604" w14:textId="77777777" w:rsidR="00647A26" w:rsidRDefault="00647A26">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678A10FE" w14:textId="77777777" w:rsidR="00647A26" w:rsidRDefault="00647A26">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36BABC70" w14:textId="77777777" w:rsidR="00647A26" w:rsidRDefault="00647A26">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EndPr/>
                                      <w:sdtContent>
                                        <w:p w14:paraId="34DBD833" w14:textId="77777777" w:rsidR="00647A26" w:rsidRDefault="00647A26">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647A26" w:rsidRDefault="00647A26">
                                      <w:pPr>
                                        <w:spacing w:after="240" w:line="360" w:lineRule="atLeast"/>
                                        <w:rPr>
                                          <w:rFonts w:ascii="Helvetica" w:hAnsi="Helvetica" w:cs="Times New Roman"/>
                                          <w:b/>
                                          <w:bCs/>
                                          <w:color w:val="000000"/>
                                          <w:szCs w:val="19"/>
                                          <w:lang w:val="en-US" w:eastAsia="fr-FR"/>
                                        </w:rPr>
                                      </w:pPr>
                                    </w:p>
                                    <w:p w14:paraId="715E3C73" w14:textId="77777777" w:rsidR="00647A26" w:rsidRDefault="00647A26">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647A26" w:rsidRDefault="00647A26">
                                      <w:pPr>
                                        <w:pStyle w:val="NoSpacing"/>
                                        <w:spacing w:line="256" w:lineRule="auto"/>
                                        <w:rPr>
                                          <w:lang w:val="en-US"/>
                                        </w:rPr>
                                      </w:pPr>
                                    </w:p>
                                  </w:tc>
                                </w:tr>
                              </w:tbl>
                              <w:p w14:paraId="5E2453A0" w14:textId="77777777" w:rsidR="00647A26" w:rsidRDefault="00647A26" w:rsidP="0066002E">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56AA36A" id="_x0000_t202" coordsize="21600,21600" o:spt="202" path="m,l,21600r21600,l21600,xe">
                    <v:stroke joinstyle="miter"/>
                    <v:path gradientshapeok="t" o:connecttype="rect"/>
                  </v:shapetype>
                  <v:shape id="Text Box 138" o:spid="_x0000_s1026" type="#_x0000_t202" style="position:absolute;margin-left:7pt;margin-top:135pt;width:541.7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" filled="f" stroked="f" strokeweight=".5pt">
                    <v:textbox inset="0,0,0,0">
                      <w:txbxContent>
                        <w:p w14:paraId="4212519C" w14:textId="77777777" w:rsidR="00647A26" w:rsidRDefault="00647A26"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647A26"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647A26" w:rsidRDefault="00647A26">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647A26" w:rsidRDefault="00647A26">
                                <w:pPr>
                                  <w:spacing w:line="256" w:lineRule="auto"/>
                                  <w:jc w:val="right"/>
                                </w:pPr>
                              </w:p>
                              <w:p w14:paraId="25A93604" w14:textId="77777777" w:rsidR="00647A26" w:rsidRDefault="00647A26">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678A10FE" w14:textId="77777777" w:rsidR="00647A26" w:rsidRDefault="00647A26">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36BABC70" w14:textId="77777777" w:rsidR="00647A26" w:rsidRDefault="00647A26">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EndPr/>
                                <w:sdtContent>
                                  <w:p w14:paraId="34DBD833" w14:textId="77777777" w:rsidR="00647A26" w:rsidRDefault="00647A26">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647A26" w:rsidRDefault="00647A26">
                                <w:pPr>
                                  <w:spacing w:after="240" w:line="360" w:lineRule="atLeast"/>
                                  <w:rPr>
                                    <w:rFonts w:ascii="Helvetica" w:hAnsi="Helvetica" w:cs="Times New Roman"/>
                                    <w:b/>
                                    <w:bCs/>
                                    <w:color w:val="000000"/>
                                    <w:szCs w:val="19"/>
                                    <w:lang w:val="en-US" w:eastAsia="fr-FR"/>
                                  </w:rPr>
                                </w:pPr>
                              </w:p>
                              <w:p w14:paraId="715E3C73" w14:textId="77777777" w:rsidR="00647A26" w:rsidRDefault="00647A26">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647A26" w:rsidRDefault="00647A26">
                                <w:pPr>
                                  <w:pStyle w:val="NoSpacing"/>
                                  <w:spacing w:line="256" w:lineRule="auto"/>
                                  <w:rPr>
                                    <w:lang w:val="en-US"/>
                                  </w:rPr>
                                </w:pPr>
                              </w:p>
                            </w:tc>
                          </w:tr>
                        </w:tbl>
                        <w:p w14:paraId="5E2453A0" w14:textId="77777777" w:rsidR="00647A26" w:rsidRDefault="00647A26" w:rsidP="0066002E">
                          <w:pPr>
                            <w:rPr>
                              <w:lang w:val="en-US"/>
                            </w:rPr>
                          </w:pPr>
                        </w:p>
                      </w:txbxContent>
                    </v:textbox>
                    <w10:wrap anchorx="page" anchory="page"/>
                  </v:shape>
                </w:pict>
              </mc:Fallback>
            </mc:AlternateContent>
          </w:r>
        </w:p>
      </w:sdtContent>
    </w:sdt>
    <w:p w14:paraId="592DC398" w14:textId="3293D43E" w:rsidR="008B4089" w:rsidRPr="008B4089" w:rsidRDefault="0066002E" w:rsidP="008B4089">
      <w:r>
        <w:br w:type="page"/>
      </w:r>
      <w:bookmarkStart w:id="0" w:name="_Toc512878866"/>
      <w:bookmarkStart w:id="1" w:name="_Toc511414756"/>
    </w:p>
    <w:sdt>
      <w:sdtPr>
        <w:rPr>
          <w:rFonts w:asciiTheme="minorHAnsi" w:eastAsiaTheme="minorHAnsi" w:hAnsiTheme="minorHAnsi" w:cstheme="minorBidi"/>
          <w:color w:val="auto"/>
          <w:sz w:val="24"/>
          <w:szCs w:val="24"/>
          <w:lang w:val="en-GB"/>
        </w:rPr>
        <w:id w:val="49198721"/>
        <w:docPartObj>
          <w:docPartGallery w:val="Table of Contents"/>
          <w:docPartUnique/>
        </w:docPartObj>
      </w:sdtPr>
      <w:sdtEndPr>
        <w:rPr>
          <w:b/>
          <w:bCs/>
          <w:noProof/>
        </w:rPr>
      </w:sdtEndPr>
      <w:sdtContent>
        <w:p w14:paraId="4BB590EF" w14:textId="1DAB0597" w:rsidR="008B4089" w:rsidRDefault="008B4089">
          <w:pPr>
            <w:pStyle w:val="TOCHeading"/>
          </w:pPr>
          <w:r>
            <w:t>Contents</w:t>
          </w:r>
        </w:p>
        <w:p w14:paraId="2D457965" w14:textId="6829BB30" w:rsidR="003A3ED4" w:rsidRDefault="008B4089">
          <w:pPr>
            <w:pStyle w:val="TOC1"/>
            <w:tabs>
              <w:tab w:val="right" w:leader="dot" w:pos="9056"/>
            </w:tabs>
            <w:rPr>
              <w:rFonts w:eastAsiaTheme="minorEastAsia"/>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17690797" w:history="1">
            <w:r w:rsidR="003A3ED4" w:rsidRPr="00C30D3A">
              <w:rPr>
                <w:rStyle w:val="Hyperlink"/>
                <w:rFonts w:eastAsia="Times New Roman"/>
                <w:noProof/>
                <w:lang w:val="en-US" w:eastAsia="fr-FR"/>
              </w:rPr>
              <w:t>Acknowledgement</w:t>
            </w:r>
            <w:r w:rsidR="003A3ED4">
              <w:rPr>
                <w:noProof/>
                <w:webHidden/>
              </w:rPr>
              <w:tab/>
            </w:r>
            <w:r w:rsidR="003A3ED4">
              <w:rPr>
                <w:noProof/>
                <w:webHidden/>
              </w:rPr>
              <w:fldChar w:fldCharType="begin"/>
            </w:r>
            <w:r w:rsidR="003A3ED4">
              <w:rPr>
                <w:noProof/>
                <w:webHidden/>
              </w:rPr>
              <w:instrText xml:space="preserve"> PAGEREF _Toc517690797 \h </w:instrText>
            </w:r>
            <w:r w:rsidR="003A3ED4">
              <w:rPr>
                <w:noProof/>
                <w:webHidden/>
              </w:rPr>
            </w:r>
            <w:r w:rsidR="003A3ED4">
              <w:rPr>
                <w:noProof/>
                <w:webHidden/>
              </w:rPr>
              <w:fldChar w:fldCharType="separate"/>
            </w:r>
            <w:r w:rsidR="003A3ED4">
              <w:rPr>
                <w:noProof/>
                <w:webHidden/>
              </w:rPr>
              <w:t>4</w:t>
            </w:r>
            <w:r w:rsidR="003A3ED4">
              <w:rPr>
                <w:noProof/>
                <w:webHidden/>
              </w:rPr>
              <w:fldChar w:fldCharType="end"/>
            </w:r>
          </w:hyperlink>
        </w:p>
        <w:p w14:paraId="5D4EE684" w14:textId="7CECDEE7" w:rsidR="003A3ED4" w:rsidRDefault="002241C7">
          <w:pPr>
            <w:pStyle w:val="TOC1"/>
            <w:tabs>
              <w:tab w:val="right" w:leader="dot" w:pos="9056"/>
            </w:tabs>
            <w:rPr>
              <w:rFonts w:eastAsiaTheme="minorEastAsia"/>
              <w:noProof/>
              <w:sz w:val="22"/>
              <w:szCs w:val="22"/>
              <w:lang w:eastAsia="en-GB"/>
            </w:rPr>
          </w:pPr>
          <w:hyperlink w:anchor="_Toc517690798" w:history="1">
            <w:r w:rsidR="003A3ED4" w:rsidRPr="00C30D3A">
              <w:rPr>
                <w:rStyle w:val="Hyperlink"/>
                <w:noProof/>
                <w:lang w:val="en-US"/>
              </w:rPr>
              <w:t>Glossary</w:t>
            </w:r>
            <w:r w:rsidR="003A3ED4">
              <w:rPr>
                <w:noProof/>
                <w:webHidden/>
              </w:rPr>
              <w:tab/>
            </w:r>
            <w:r w:rsidR="003A3ED4">
              <w:rPr>
                <w:noProof/>
                <w:webHidden/>
              </w:rPr>
              <w:fldChar w:fldCharType="begin"/>
            </w:r>
            <w:r w:rsidR="003A3ED4">
              <w:rPr>
                <w:noProof/>
                <w:webHidden/>
              </w:rPr>
              <w:instrText xml:space="preserve"> PAGEREF _Toc517690798 \h </w:instrText>
            </w:r>
            <w:r w:rsidR="003A3ED4">
              <w:rPr>
                <w:noProof/>
                <w:webHidden/>
              </w:rPr>
            </w:r>
            <w:r w:rsidR="003A3ED4">
              <w:rPr>
                <w:noProof/>
                <w:webHidden/>
              </w:rPr>
              <w:fldChar w:fldCharType="separate"/>
            </w:r>
            <w:r w:rsidR="003A3ED4">
              <w:rPr>
                <w:noProof/>
                <w:webHidden/>
              </w:rPr>
              <w:t>5</w:t>
            </w:r>
            <w:r w:rsidR="003A3ED4">
              <w:rPr>
                <w:noProof/>
                <w:webHidden/>
              </w:rPr>
              <w:fldChar w:fldCharType="end"/>
            </w:r>
          </w:hyperlink>
        </w:p>
        <w:p w14:paraId="36EE3317" w14:textId="06086B70" w:rsidR="003A3ED4" w:rsidRDefault="002241C7">
          <w:pPr>
            <w:pStyle w:val="TOC1"/>
            <w:tabs>
              <w:tab w:val="right" w:leader="dot" w:pos="9056"/>
            </w:tabs>
            <w:rPr>
              <w:rFonts w:eastAsiaTheme="minorEastAsia"/>
              <w:noProof/>
              <w:sz w:val="22"/>
              <w:szCs w:val="22"/>
              <w:lang w:eastAsia="en-GB"/>
            </w:rPr>
          </w:pPr>
          <w:hyperlink w:anchor="_Toc517690799" w:history="1">
            <w:r w:rsidR="003A3ED4" w:rsidRPr="00C30D3A">
              <w:rPr>
                <w:rStyle w:val="Hyperlink"/>
                <w:noProof/>
                <w:lang w:val="en-US"/>
              </w:rPr>
              <w:t>1 Introduction</w:t>
            </w:r>
            <w:r w:rsidR="003A3ED4">
              <w:rPr>
                <w:noProof/>
                <w:webHidden/>
              </w:rPr>
              <w:tab/>
            </w:r>
            <w:r w:rsidR="003A3ED4">
              <w:rPr>
                <w:noProof/>
                <w:webHidden/>
              </w:rPr>
              <w:fldChar w:fldCharType="begin"/>
            </w:r>
            <w:r w:rsidR="003A3ED4">
              <w:rPr>
                <w:noProof/>
                <w:webHidden/>
              </w:rPr>
              <w:instrText xml:space="preserve"> PAGEREF _Toc517690799 \h </w:instrText>
            </w:r>
            <w:r w:rsidR="003A3ED4">
              <w:rPr>
                <w:noProof/>
                <w:webHidden/>
              </w:rPr>
            </w:r>
            <w:r w:rsidR="003A3ED4">
              <w:rPr>
                <w:noProof/>
                <w:webHidden/>
              </w:rPr>
              <w:fldChar w:fldCharType="separate"/>
            </w:r>
            <w:r w:rsidR="003A3ED4">
              <w:rPr>
                <w:noProof/>
                <w:webHidden/>
              </w:rPr>
              <w:t>6</w:t>
            </w:r>
            <w:r w:rsidR="003A3ED4">
              <w:rPr>
                <w:noProof/>
                <w:webHidden/>
              </w:rPr>
              <w:fldChar w:fldCharType="end"/>
            </w:r>
          </w:hyperlink>
        </w:p>
        <w:p w14:paraId="6B2ACABA" w14:textId="4EFC8098" w:rsidR="003A3ED4" w:rsidRDefault="002241C7">
          <w:pPr>
            <w:pStyle w:val="TOC3"/>
            <w:tabs>
              <w:tab w:val="right" w:leader="dot" w:pos="9056"/>
            </w:tabs>
            <w:rPr>
              <w:rFonts w:eastAsiaTheme="minorEastAsia"/>
              <w:noProof/>
              <w:sz w:val="22"/>
              <w:szCs w:val="22"/>
              <w:lang w:eastAsia="en-GB"/>
            </w:rPr>
          </w:pPr>
          <w:hyperlink w:anchor="_Toc517690800" w:history="1">
            <w:r w:rsidR="003A3ED4" w:rsidRPr="00C30D3A">
              <w:rPr>
                <w:rStyle w:val="Hyperlink"/>
                <w:rFonts w:eastAsia="Times New Roman" w:cs="Calibri"/>
                <w:noProof/>
              </w:rPr>
              <w:t>1.1 Presentation</w:t>
            </w:r>
            <w:r w:rsidR="003A3ED4">
              <w:rPr>
                <w:noProof/>
                <w:webHidden/>
              </w:rPr>
              <w:tab/>
            </w:r>
            <w:r w:rsidR="003A3ED4">
              <w:rPr>
                <w:noProof/>
                <w:webHidden/>
              </w:rPr>
              <w:fldChar w:fldCharType="begin"/>
            </w:r>
            <w:r w:rsidR="003A3ED4">
              <w:rPr>
                <w:noProof/>
                <w:webHidden/>
              </w:rPr>
              <w:instrText xml:space="preserve"> PAGEREF _Toc517690800 \h </w:instrText>
            </w:r>
            <w:r w:rsidR="003A3ED4">
              <w:rPr>
                <w:noProof/>
                <w:webHidden/>
              </w:rPr>
            </w:r>
            <w:r w:rsidR="003A3ED4">
              <w:rPr>
                <w:noProof/>
                <w:webHidden/>
              </w:rPr>
              <w:fldChar w:fldCharType="separate"/>
            </w:r>
            <w:r w:rsidR="003A3ED4">
              <w:rPr>
                <w:noProof/>
                <w:webHidden/>
              </w:rPr>
              <w:t>6</w:t>
            </w:r>
            <w:r w:rsidR="003A3ED4">
              <w:rPr>
                <w:noProof/>
                <w:webHidden/>
              </w:rPr>
              <w:fldChar w:fldCharType="end"/>
            </w:r>
          </w:hyperlink>
        </w:p>
        <w:p w14:paraId="63B02573" w14:textId="1A261C1D" w:rsidR="003A3ED4" w:rsidRDefault="002241C7">
          <w:pPr>
            <w:pStyle w:val="TOC3"/>
            <w:tabs>
              <w:tab w:val="right" w:leader="dot" w:pos="9056"/>
            </w:tabs>
            <w:rPr>
              <w:rFonts w:eastAsiaTheme="minorEastAsia"/>
              <w:noProof/>
              <w:sz w:val="22"/>
              <w:szCs w:val="22"/>
              <w:lang w:eastAsia="en-GB"/>
            </w:rPr>
          </w:pPr>
          <w:hyperlink w:anchor="_Toc517690801" w:history="1">
            <w:r w:rsidR="003A3ED4" w:rsidRPr="00C30D3A">
              <w:rPr>
                <w:rStyle w:val="Hyperlink"/>
                <w:rFonts w:cs="Calibri"/>
                <w:noProof/>
              </w:rPr>
              <w:t>1.2 Motivation</w:t>
            </w:r>
            <w:r w:rsidR="003A3ED4">
              <w:rPr>
                <w:noProof/>
                <w:webHidden/>
              </w:rPr>
              <w:tab/>
            </w:r>
            <w:r w:rsidR="003A3ED4">
              <w:rPr>
                <w:noProof/>
                <w:webHidden/>
              </w:rPr>
              <w:fldChar w:fldCharType="begin"/>
            </w:r>
            <w:r w:rsidR="003A3ED4">
              <w:rPr>
                <w:noProof/>
                <w:webHidden/>
              </w:rPr>
              <w:instrText xml:space="preserve"> PAGEREF _Toc517690801 \h </w:instrText>
            </w:r>
            <w:r w:rsidR="003A3ED4">
              <w:rPr>
                <w:noProof/>
                <w:webHidden/>
              </w:rPr>
            </w:r>
            <w:r w:rsidR="003A3ED4">
              <w:rPr>
                <w:noProof/>
                <w:webHidden/>
              </w:rPr>
              <w:fldChar w:fldCharType="separate"/>
            </w:r>
            <w:r w:rsidR="003A3ED4">
              <w:rPr>
                <w:noProof/>
                <w:webHidden/>
              </w:rPr>
              <w:t>8</w:t>
            </w:r>
            <w:r w:rsidR="003A3ED4">
              <w:rPr>
                <w:noProof/>
                <w:webHidden/>
              </w:rPr>
              <w:fldChar w:fldCharType="end"/>
            </w:r>
          </w:hyperlink>
        </w:p>
        <w:p w14:paraId="77998B8F" w14:textId="2D1F8FA8" w:rsidR="003A3ED4" w:rsidRDefault="002241C7">
          <w:pPr>
            <w:pStyle w:val="TOC3"/>
            <w:tabs>
              <w:tab w:val="right" w:leader="dot" w:pos="9056"/>
            </w:tabs>
            <w:rPr>
              <w:rFonts w:eastAsiaTheme="minorEastAsia"/>
              <w:noProof/>
              <w:sz w:val="22"/>
              <w:szCs w:val="22"/>
              <w:lang w:eastAsia="en-GB"/>
            </w:rPr>
          </w:pPr>
          <w:hyperlink w:anchor="_Toc517690802" w:history="1">
            <w:r w:rsidR="003A3ED4" w:rsidRPr="00C30D3A">
              <w:rPr>
                <w:rStyle w:val="Hyperlink"/>
                <w:rFonts w:cs="Calibri"/>
                <w:noProof/>
              </w:rPr>
              <w:t>1.3 Problem</w:t>
            </w:r>
            <w:r w:rsidR="003A3ED4">
              <w:rPr>
                <w:noProof/>
                <w:webHidden/>
              </w:rPr>
              <w:tab/>
            </w:r>
            <w:r w:rsidR="003A3ED4">
              <w:rPr>
                <w:noProof/>
                <w:webHidden/>
              </w:rPr>
              <w:fldChar w:fldCharType="begin"/>
            </w:r>
            <w:r w:rsidR="003A3ED4">
              <w:rPr>
                <w:noProof/>
                <w:webHidden/>
              </w:rPr>
              <w:instrText xml:space="preserve"> PAGEREF _Toc517690802 \h </w:instrText>
            </w:r>
            <w:r w:rsidR="003A3ED4">
              <w:rPr>
                <w:noProof/>
                <w:webHidden/>
              </w:rPr>
            </w:r>
            <w:r w:rsidR="003A3ED4">
              <w:rPr>
                <w:noProof/>
                <w:webHidden/>
              </w:rPr>
              <w:fldChar w:fldCharType="separate"/>
            </w:r>
            <w:r w:rsidR="003A3ED4">
              <w:rPr>
                <w:noProof/>
                <w:webHidden/>
              </w:rPr>
              <w:t>9</w:t>
            </w:r>
            <w:r w:rsidR="003A3ED4">
              <w:rPr>
                <w:noProof/>
                <w:webHidden/>
              </w:rPr>
              <w:fldChar w:fldCharType="end"/>
            </w:r>
          </w:hyperlink>
        </w:p>
        <w:p w14:paraId="588BE489" w14:textId="47892F24" w:rsidR="003A3ED4" w:rsidRDefault="002241C7">
          <w:pPr>
            <w:pStyle w:val="TOC3"/>
            <w:tabs>
              <w:tab w:val="right" w:leader="dot" w:pos="9056"/>
            </w:tabs>
            <w:rPr>
              <w:rFonts w:eastAsiaTheme="minorEastAsia"/>
              <w:noProof/>
              <w:sz w:val="22"/>
              <w:szCs w:val="22"/>
              <w:lang w:eastAsia="en-GB"/>
            </w:rPr>
          </w:pPr>
          <w:hyperlink w:anchor="_Toc517690803" w:history="1">
            <w:r w:rsidR="003A3ED4" w:rsidRPr="00C30D3A">
              <w:rPr>
                <w:rStyle w:val="Hyperlink"/>
                <w:rFonts w:eastAsia="Times New Roman" w:cs="Calibri"/>
                <w:noProof/>
              </w:rPr>
              <w:t>1.4 Objectives</w:t>
            </w:r>
            <w:r w:rsidR="003A3ED4">
              <w:rPr>
                <w:noProof/>
                <w:webHidden/>
              </w:rPr>
              <w:tab/>
            </w:r>
            <w:r w:rsidR="003A3ED4">
              <w:rPr>
                <w:noProof/>
                <w:webHidden/>
              </w:rPr>
              <w:fldChar w:fldCharType="begin"/>
            </w:r>
            <w:r w:rsidR="003A3ED4">
              <w:rPr>
                <w:noProof/>
                <w:webHidden/>
              </w:rPr>
              <w:instrText xml:space="preserve"> PAGEREF _Toc517690803 \h </w:instrText>
            </w:r>
            <w:r w:rsidR="003A3ED4">
              <w:rPr>
                <w:noProof/>
                <w:webHidden/>
              </w:rPr>
            </w:r>
            <w:r w:rsidR="003A3ED4">
              <w:rPr>
                <w:noProof/>
                <w:webHidden/>
              </w:rPr>
              <w:fldChar w:fldCharType="separate"/>
            </w:r>
            <w:r w:rsidR="003A3ED4">
              <w:rPr>
                <w:noProof/>
                <w:webHidden/>
              </w:rPr>
              <w:t>10</w:t>
            </w:r>
            <w:r w:rsidR="003A3ED4">
              <w:rPr>
                <w:noProof/>
                <w:webHidden/>
              </w:rPr>
              <w:fldChar w:fldCharType="end"/>
            </w:r>
          </w:hyperlink>
        </w:p>
        <w:p w14:paraId="09CB31B7" w14:textId="739B0A06" w:rsidR="003A3ED4" w:rsidRDefault="002241C7">
          <w:pPr>
            <w:pStyle w:val="TOC3"/>
            <w:tabs>
              <w:tab w:val="right" w:leader="dot" w:pos="9056"/>
            </w:tabs>
            <w:rPr>
              <w:rFonts w:eastAsiaTheme="minorEastAsia"/>
              <w:noProof/>
              <w:sz w:val="22"/>
              <w:szCs w:val="22"/>
              <w:lang w:eastAsia="en-GB"/>
            </w:rPr>
          </w:pPr>
          <w:hyperlink w:anchor="_Toc517690804" w:history="1">
            <w:r w:rsidR="003A3ED4" w:rsidRPr="00C30D3A">
              <w:rPr>
                <w:rStyle w:val="Hyperlink"/>
                <w:rFonts w:eastAsia="Times New Roman" w:cs="Calibri"/>
                <w:noProof/>
              </w:rPr>
              <w:t>1.5 Requirements</w:t>
            </w:r>
            <w:r w:rsidR="003A3ED4">
              <w:rPr>
                <w:noProof/>
                <w:webHidden/>
              </w:rPr>
              <w:tab/>
            </w:r>
            <w:r w:rsidR="003A3ED4">
              <w:rPr>
                <w:noProof/>
                <w:webHidden/>
              </w:rPr>
              <w:fldChar w:fldCharType="begin"/>
            </w:r>
            <w:r w:rsidR="003A3ED4">
              <w:rPr>
                <w:noProof/>
                <w:webHidden/>
              </w:rPr>
              <w:instrText xml:space="preserve"> PAGEREF _Toc517690804 \h </w:instrText>
            </w:r>
            <w:r w:rsidR="003A3ED4">
              <w:rPr>
                <w:noProof/>
                <w:webHidden/>
              </w:rPr>
            </w:r>
            <w:r w:rsidR="003A3ED4">
              <w:rPr>
                <w:noProof/>
                <w:webHidden/>
              </w:rPr>
              <w:fldChar w:fldCharType="separate"/>
            </w:r>
            <w:r w:rsidR="003A3ED4">
              <w:rPr>
                <w:noProof/>
                <w:webHidden/>
              </w:rPr>
              <w:t>10</w:t>
            </w:r>
            <w:r w:rsidR="003A3ED4">
              <w:rPr>
                <w:noProof/>
                <w:webHidden/>
              </w:rPr>
              <w:fldChar w:fldCharType="end"/>
            </w:r>
          </w:hyperlink>
        </w:p>
        <w:p w14:paraId="533EFA11" w14:textId="3647C114" w:rsidR="003A3ED4" w:rsidRDefault="002241C7">
          <w:pPr>
            <w:pStyle w:val="TOC3"/>
            <w:tabs>
              <w:tab w:val="right" w:leader="dot" w:pos="9056"/>
            </w:tabs>
            <w:rPr>
              <w:rFonts w:eastAsiaTheme="minorEastAsia"/>
              <w:noProof/>
              <w:sz w:val="22"/>
              <w:szCs w:val="22"/>
              <w:lang w:eastAsia="en-GB"/>
            </w:rPr>
          </w:pPr>
          <w:hyperlink w:anchor="_Toc517690805" w:history="1">
            <w:r w:rsidR="003A3ED4" w:rsidRPr="00C30D3A">
              <w:rPr>
                <w:rStyle w:val="Hyperlink"/>
                <w:rFonts w:eastAsia="Times New Roman" w:cs="Calibri"/>
                <w:noProof/>
              </w:rPr>
              <w:t>1.6 Functional Tests</w:t>
            </w:r>
            <w:r w:rsidR="003A3ED4">
              <w:rPr>
                <w:noProof/>
                <w:webHidden/>
              </w:rPr>
              <w:tab/>
            </w:r>
            <w:r w:rsidR="003A3ED4">
              <w:rPr>
                <w:noProof/>
                <w:webHidden/>
              </w:rPr>
              <w:fldChar w:fldCharType="begin"/>
            </w:r>
            <w:r w:rsidR="003A3ED4">
              <w:rPr>
                <w:noProof/>
                <w:webHidden/>
              </w:rPr>
              <w:instrText xml:space="preserve"> PAGEREF _Toc517690805 \h </w:instrText>
            </w:r>
            <w:r w:rsidR="003A3ED4">
              <w:rPr>
                <w:noProof/>
                <w:webHidden/>
              </w:rPr>
            </w:r>
            <w:r w:rsidR="003A3ED4">
              <w:rPr>
                <w:noProof/>
                <w:webHidden/>
              </w:rPr>
              <w:fldChar w:fldCharType="separate"/>
            </w:r>
            <w:r w:rsidR="003A3ED4">
              <w:rPr>
                <w:noProof/>
                <w:webHidden/>
              </w:rPr>
              <w:t>11</w:t>
            </w:r>
            <w:r w:rsidR="003A3ED4">
              <w:rPr>
                <w:noProof/>
                <w:webHidden/>
              </w:rPr>
              <w:fldChar w:fldCharType="end"/>
            </w:r>
          </w:hyperlink>
        </w:p>
        <w:p w14:paraId="320C4E0B" w14:textId="3CD334F5" w:rsidR="003A3ED4" w:rsidRDefault="002241C7">
          <w:pPr>
            <w:pStyle w:val="TOC3"/>
            <w:tabs>
              <w:tab w:val="right" w:leader="dot" w:pos="9056"/>
            </w:tabs>
            <w:rPr>
              <w:rFonts w:eastAsiaTheme="minorEastAsia"/>
              <w:noProof/>
              <w:sz w:val="22"/>
              <w:szCs w:val="22"/>
              <w:lang w:eastAsia="en-GB"/>
            </w:rPr>
          </w:pPr>
          <w:hyperlink w:anchor="_Toc517690806" w:history="1">
            <w:r w:rsidR="003A3ED4" w:rsidRPr="00C30D3A">
              <w:rPr>
                <w:rStyle w:val="Hyperlink"/>
                <w:rFonts w:eastAsia="Times New Roman"/>
                <w:noProof/>
              </w:rPr>
              <w:t>1.7 Project Planning</w:t>
            </w:r>
            <w:r w:rsidR="003A3ED4">
              <w:rPr>
                <w:noProof/>
                <w:webHidden/>
              </w:rPr>
              <w:tab/>
            </w:r>
            <w:r w:rsidR="003A3ED4">
              <w:rPr>
                <w:noProof/>
                <w:webHidden/>
              </w:rPr>
              <w:fldChar w:fldCharType="begin"/>
            </w:r>
            <w:r w:rsidR="003A3ED4">
              <w:rPr>
                <w:noProof/>
                <w:webHidden/>
              </w:rPr>
              <w:instrText xml:space="preserve"> PAGEREF _Toc517690806 \h </w:instrText>
            </w:r>
            <w:r w:rsidR="003A3ED4">
              <w:rPr>
                <w:noProof/>
                <w:webHidden/>
              </w:rPr>
            </w:r>
            <w:r w:rsidR="003A3ED4">
              <w:rPr>
                <w:noProof/>
                <w:webHidden/>
              </w:rPr>
              <w:fldChar w:fldCharType="separate"/>
            </w:r>
            <w:r w:rsidR="003A3ED4">
              <w:rPr>
                <w:noProof/>
                <w:webHidden/>
              </w:rPr>
              <w:t>12</w:t>
            </w:r>
            <w:r w:rsidR="003A3ED4">
              <w:rPr>
                <w:noProof/>
                <w:webHidden/>
              </w:rPr>
              <w:fldChar w:fldCharType="end"/>
            </w:r>
          </w:hyperlink>
        </w:p>
        <w:p w14:paraId="1D1ADD1B" w14:textId="22A228A3" w:rsidR="003A3ED4" w:rsidRDefault="002241C7">
          <w:pPr>
            <w:pStyle w:val="TOC3"/>
            <w:tabs>
              <w:tab w:val="right" w:leader="dot" w:pos="9056"/>
            </w:tabs>
            <w:rPr>
              <w:rFonts w:eastAsiaTheme="minorEastAsia"/>
              <w:noProof/>
              <w:sz w:val="22"/>
              <w:szCs w:val="22"/>
              <w:lang w:eastAsia="en-GB"/>
            </w:rPr>
          </w:pPr>
          <w:hyperlink w:anchor="_Toc517690807" w:history="1">
            <w:r w:rsidR="003A3ED4" w:rsidRPr="00C30D3A">
              <w:rPr>
                <w:rStyle w:val="Hyperlink"/>
                <w:rFonts w:eastAsia="Times New Roman"/>
                <w:noProof/>
                <w:lang w:eastAsia="fr-FR"/>
              </w:rPr>
              <w:t>1.8 Report Structure</w:t>
            </w:r>
            <w:r w:rsidR="003A3ED4">
              <w:rPr>
                <w:noProof/>
                <w:webHidden/>
              </w:rPr>
              <w:tab/>
            </w:r>
            <w:r w:rsidR="003A3ED4">
              <w:rPr>
                <w:noProof/>
                <w:webHidden/>
              </w:rPr>
              <w:fldChar w:fldCharType="begin"/>
            </w:r>
            <w:r w:rsidR="003A3ED4">
              <w:rPr>
                <w:noProof/>
                <w:webHidden/>
              </w:rPr>
              <w:instrText xml:space="preserve"> PAGEREF _Toc517690807 \h </w:instrText>
            </w:r>
            <w:r w:rsidR="003A3ED4">
              <w:rPr>
                <w:noProof/>
                <w:webHidden/>
              </w:rPr>
            </w:r>
            <w:r w:rsidR="003A3ED4">
              <w:rPr>
                <w:noProof/>
                <w:webHidden/>
              </w:rPr>
              <w:fldChar w:fldCharType="separate"/>
            </w:r>
            <w:r w:rsidR="003A3ED4">
              <w:rPr>
                <w:noProof/>
                <w:webHidden/>
              </w:rPr>
              <w:t>13</w:t>
            </w:r>
            <w:r w:rsidR="003A3ED4">
              <w:rPr>
                <w:noProof/>
                <w:webHidden/>
              </w:rPr>
              <w:fldChar w:fldCharType="end"/>
            </w:r>
          </w:hyperlink>
        </w:p>
        <w:p w14:paraId="2AA117DF" w14:textId="165B099B" w:rsidR="003A3ED4" w:rsidRDefault="002241C7">
          <w:pPr>
            <w:pStyle w:val="TOC1"/>
            <w:tabs>
              <w:tab w:val="right" w:leader="dot" w:pos="9056"/>
            </w:tabs>
            <w:rPr>
              <w:rFonts w:eastAsiaTheme="minorEastAsia"/>
              <w:noProof/>
              <w:sz w:val="22"/>
              <w:szCs w:val="22"/>
              <w:lang w:eastAsia="en-GB"/>
            </w:rPr>
          </w:pPr>
          <w:hyperlink w:anchor="_Toc517690808" w:history="1">
            <w:r w:rsidR="003A3ED4" w:rsidRPr="00C30D3A">
              <w:rPr>
                <w:rStyle w:val="Hyperlink"/>
                <w:noProof/>
                <w:lang w:val="en-US"/>
              </w:rPr>
              <w:t>2 State of the Art</w:t>
            </w:r>
            <w:r w:rsidR="003A3ED4">
              <w:rPr>
                <w:noProof/>
                <w:webHidden/>
              </w:rPr>
              <w:tab/>
            </w:r>
            <w:r w:rsidR="003A3ED4">
              <w:rPr>
                <w:noProof/>
                <w:webHidden/>
              </w:rPr>
              <w:fldChar w:fldCharType="begin"/>
            </w:r>
            <w:r w:rsidR="003A3ED4">
              <w:rPr>
                <w:noProof/>
                <w:webHidden/>
              </w:rPr>
              <w:instrText xml:space="preserve"> PAGEREF _Toc517690808 \h </w:instrText>
            </w:r>
            <w:r w:rsidR="003A3ED4">
              <w:rPr>
                <w:noProof/>
                <w:webHidden/>
              </w:rPr>
            </w:r>
            <w:r w:rsidR="003A3ED4">
              <w:rPr>
                <w:noProof/>
                <w:webHidden/>
              </w:rPr>
              <w:fldChar w:fldCharType="separate"/>
            </w:r>
            <w:r w:rsidR="003A3ED4">
              <w:rPr>
                <w:noProof/>
                <w:webHidden/>
              </w:rPr>
              <w:t>14</w:t>
            </w:r>
            <w:r w:rsidR="003A3ED4">
              <w:rPr>
                <w:noProof/>
                <w:webHidden/>
              </w:rPr>
              <w:fldChar w:fldCharType="end"/>
            </w:r>
          </w:hyperlink>
        </w:p>
        <w:p w14:paraId="011D8F4C" w14:textId="504A1EAD" w:rsidR="003A3ED4" w:rsidRDefault="002241C7">
          <w:pPr>
            <w:pStyle w:val="TOC3"/>
            <w:tabs>
              <w:tab w:val="right" w:leader="dot" w:pos="9056"/>
            </w:tabs>
            <w:rPr>
              <w:rFonts w:eastAsiaTheme="minorEastAsia"/>
              <w:noProof/>
              <w:sz w:val="22"/>
              <w:szCs w:val="22"/>
              <w:lang w:eastAsia="en-GB"/>
            </w:rPr>
          </w:pPr>
          <w:hyperlink w:anchor="_Toc517690809" w:history="1">
            <w:r w:rsidR="003A3ED4" w:rsidRPr="00C30D3A">
              <w:rPr>
                <w:rStyle w:val="Hyperlink"/>
                <w:noProof/>
              </w:rPr>
              <w:t>2.1 Billboard Introduction</w:t>
            </w:r>
            <w:r w:rsidR="003A3ED4">
              <w:rPr>
                <w:noProof/>
                <w:webHidden/>
              </w:rPr>
              <w:tab/>
            </w:r>
            <w:r w:rsidR="003A3ED4">
              <w:rPr>
                <w:noProof/>
                <w:webHidden/>
              </w:rPr>
              <w:fldChar w:fldCharType="begin"/>
            </w:r>
            <w:r w:rsidR="003A3ED4">
              <w:rPr>
                <w:noProof/>
                <w:webHidden/>
              </w:rPr>
              <w:instrText xml:space="preserve"> PAGEREF _Toc517690809 \h </w:instrText>
            </w:r>
            <w:r w:rsidR="003A3ED4">
              <w:rPr>
                <w:noProof/>
                <w:webHidden/>
              </w:rPr>
            </w:r>
            <w:r w:rsidR="003A3ED4">
              <w:rPr>
                <w:noProof/>
                <w:webHidden/>
              </w:rPr>
              <w:fldChar w:fldCharType="separate"/>
            </w:r>
            <w:r w:rsidR="003A3ED4">
              <w:rPr>
                <w:noProof/>
                <w:webHidden/>
              </w:rPr>
              <w:t>14</w:t>
            </w:r>
            <w:r w:rsidR="003A3ED4">
              <w:rPr>
                <w:noProof/>
                <w:webHidden/>
              </w:rPr>
              <w:fldChar w:fldCharType="end"/>
            </w:r>
          </w:hyperlink>
        </w:p>
        <w:p w14:paraId="660EFC72" w14:textId="60E75B32" w:rsidR="003A3ED4" w:rsidRDefault="002241C7">
          <w:pPr>
            <w:pStyle w:val="TOC3"/>
            <w:tabs>
              <w:tab w:val="right" w:leader="dot" w:pos="9056"/>
            </w:tabs>
            <w:rPr>
              <w:rFonts w:eastAsiaTheme="minorEastAsia"/>
              <w:noProof/>
              <w:sz w:val="22"/>
              <w:szCs w:val="22"/>
              <w:lang w:eastAsia="en-GB"/>
            </w:rPr>
          </w:pPr>
          <w:hyperlink w:anchor="_Toc517690810" w:history="1">
            <w:r w:rsidR="003A3ED4" w:rsidRPr="00C30D3A">
              <w:rPr>
                <w:rStyle w:val="Hyperlink"/>
                <w:noProof/>
              </w:rPr>
              <w:t>2.2 Connecting Billboard</w:t>
            </w:r>
            <w:r w:rsidR="003A3ED4">
              <w:rPr>
                <w:noProof/>
                <w:webHidden/>
              </w:rPr>
              <w:tab/>
            </w:r>
            <w:r w:rsidR="003A3ED4">
              <w:rPr>
                <w:noProof/>
                <w:webHidden/>
              </w:rPr>
              <w:fldChar w:fldCharType="begin"/>
            </w:r>
            <w:r w:rsidR="003A3ED4">
              <w:rPr>
                <w:noProof/>
                <w:webHidden/>
              </w:rPr>
              <w:instrText xml:space="preserve"> PAGEREF _Toc517690810 \h </w:instrText>
            </w:r>
            <w:r w:rsidR="003A3ED4">
              <w:rPr>
                <w:noProof/>
                <w:webHidden/>
              </w:rPr>
            </w:r>
            <w:r w:rsidR="003A3ED4">
              <w:rPr>
                <w:noProof/>
                <w:webHidden/>
              </w:rPr>
              <w:fldChar w:fldCharType="separate"/>
            </w:r>
            <w:r w:rsidR="003A3ED4">
              <w:rPr>
                <w:noProof/>
                <w:webHidden/>
              </w:rPr>
              <w:t>18</w:t>
            </w:r>
            <w:r w:rsidR="003A3ED4">
              <w:rPr>
                <w:noProof/>
                <w:webHidden/>
              </w:rPr>
              <w:fldChar w:fldCharType="end"/>
            </w:r>
          </w:hyperlink>
        </w:p>
        <w:p w14:paraId="67F79733" w14:textId="03D09DE5" w:rsidR="003A3ED4" w:rsidRDefault="002241C7">
          <w:pPr>
            <w:pStyle w:val="TOC3"/>
            <w:tabs>
              <w:tab w:val="right" w:leader="dot" w:pos="9056"/>
            </w:tabs>
            <w:rPr>
              <w:rFonts w:eastAsiaTheme="minorEastAsia"/>
              <w:noProof/>
              <w:sz w:val="22"/>
              <w:szCs w:val="22"/>
              <w:lang w:eastAsia="en-GB"/>
            </w:rPr>
          </w:pPr>
          <w:hyperlink w:anchor="_Toc517690811" w:history="1">
            <w:r w:rsidR="003A3ED4" w:rsidRPr="00C30D3A">
              <w:rPr>
                <w:rStyle w:val="Hyperlink"/>
                <w:rFonts w:eastAsia="Times New Roman"/>
                <w:noProof/>
                <w:lang w:eastAsia="en-GB"/>
              </w:rPr>
              <w:t>2.3 Sensors</w:t>
            </w:r>
            <w:r w:rsidR="003A3ED4">
              <w:rPr>
                <w:noProof/>
                <w:webHidden/>
              </w:rPr>
              <w:tab/>
            </w:r>
            <w:r w:rsidR="003A3ED4">
              <w:rPr>
                <w:noProof/>
                <w:webHidden/>
              </w:rPr>
              <w:fldChar w:fldCharType="begin"/>
            </w:r>
            <w:r w:rsidR="003A3ED4">
              <w:rPr>
                <w:noProof/>
                <w:webHidden/>
              </w:rPr>
              <w:instrText xml:space="preserve"> PAGEREF _Toc517690811 \h </w:instrText>
            </w:r>
            <w:r w:rsidR="003A3ED4">
              <w:rPr>
                <w:noProof/>
                <w:webHidden/>
              </w:rPr>
            </w:r>
            <w:r w:rsidR="003A3ED4">
              <w:rPr>
                <w:noProof/>
                <w:webHidden/>
              </w:rPr>
              <w:fldChar w:fldCharType="separate"/>
            </w:r>
            <w:r w:rsidR="003A3ED4">
              <w:rPr>
                <w:noProof/>
                <w:webHidden/>
              </w:rPr>
              <w:t>20</w:t>
            </w:r>
            <w:r w:rsidR="003A3ED4">
              <w:rPr>
                <w:noProof/>
                <w:webHidden/>
              </w:rPr>
              <w:fldChar w:fldCharType="end"/>
            </w:r>
          </w:hyperlink>
        </w:p>
        <w:p w14:paraId="20707983" w14:textId="2237A683" w:rsidR="003A3ED4" w:rsidRDefault="002241C7">
          <w:pPr>
            <w:pStyle w:val="TOC3"/>
            <w:tabs>
              <w:tab w:val="right" w:leader="dot" w:pos="9056"/>
            </w:tabs>
            <w:rPr>
              <w:rFonts w:eastAsiaTheme="minorEastAsia"/>
              <w:noProof/>
              <w:sz w:val="22"/>
              <w:szCs w:val="22"/>
              <w:lang w:eastAsia="en-GB"/>
            </w:rPr>
          </w:pPr>
          <w:hyperlink w:anchor="_Toc517690812" w:history="1">
            <w:r w:rsidR="003A3ED4" w:rsidRPr="00C30D3A">
              <w:rPr>
                <w:rStyle w:val="Hyperlink"/>
                <w:rFonts w:eastAsia="Times New Roman"/>
                <w:noProof/>
                <w:lang w:eastAsia="en-GB"/>
              </w:rPr>
              <w:t>2.4 Microcontroller WI-FI</w:t>
            </w:r>
            <w:r w:rsidR="003A3ED4">
              <w:rPr>
                <w:noProof/>
                <w:webHidden/>
              </w:rPr>
              <w:tab/>
            </w:r>
            <w:r w:rsidR="003A3ED4">
              <w:rPr>
                <w:noProof/>
                <w:webHidden/>
              </w:rPr>
              <w:fldChar w:fldCharType="begin"/>
            </w:r>
            <w:r w:rsidR="003A3ED4">
              <w:rPr>
                <w:noProof/>
                <w:webHidden/>
              </w:rPr>
              <w:instrText xml:space="preserve"> PAGEREF _Toc517690812 \h </w:instrText>
            </w:r>
            <w:r w:rsidR="003A3ED4">
              <w:rPr>
                <w:noProof/>
                <w:webHidden/>
              </w:rPr>
            </w:r>
            <w:r w:rsidR="003A3ED4">
              <w:rPr>
                <w:noProof/>
                <w:webHidden/>
              </w:rPr>
              <w:fldChar w:fldCharType="separate"/>
            </w:r>
            <w:r w:rsidR="003A3ED4">
              <w:rPr>
                <w:noProof/>
                <w:webHidden/>
              </w:rPr>
              <w:t>29</w:t>
            </w:r>
            <w:r w:rsidR="003A3ED4">
              <w:rPr>
                <w:noProof/>
                <w:webHidden/>
              </w:rPr>
              <w:fldChar w:fldCharType="end"/>
            </w:r>
          </w:hyperlink>
        </w:p>
        <w:p w14:paraId="15F26558" w14:textId="526E83E4" w:rsidR="003A3ED4" w:rsidRDefault="002241C7">
          <w:pPr>
            <w:pStyle w:val="TOC3"/>
            <w:tabs>
              <w:tab w:val="right" w:leader="dot" w:pos="9056"/>
            </w:tabs>
            <w:rPr>
              <w:rFonts w:eastAsiaTheme="minorEastAsia"/>
              <w:noProof/>
              <w:sz w:val="22"/>
              <w:szCs w:val="22"/>
              <w:lang w:eastAsia="en-GB"/>
            </w:rPr>
          </w:pPr>
          <w:hyperlink w:anchor="_Toc517690813" w:history="1">
            <w:r w:rsidR="003A3ED4" w:rsidRPr="00C30D3A">
              <w:rPr>
                <w:rStyle w:val="Hyperlink"/>
                <w:noProof/>
              </w:rPr>
              <w:t>2.5 How to save and share information? IoT Cloud</w:t>
            </w:r>
            <w:r w:rsidR="003A3ED4">
              <w:rPr>
                <w:noProof/>
                <w:webHidden/>
              </w:rPr>
              <w:tab/>
            </w:r>
            <w:r w:rsidR="003A3ED4">
              <w:rPr>
                <w:noProof/>
                <w:webHidden/>
              </w:rPr>
              <w:fldChar w:fldCharType="begin"/>
            </w:r>
            <w:r w:rsidR="003A3ED4">
              <w:rPr>
                <w:noProof/>
                <w:webHidden/>
              </w:rPr>
              <w:instrText xml:space="preserve"> PAGEREF _Toc517690813 \h </w:instrText>
            </w:r>
            <w:r w:rsidR="003A3ED4">
              <w:rPr>
                <w:noProof/>
                <w:webHidden/>
              </w:rPr>
            </w:r>
            <w:r w:rsidR="003A3ED4">
              <w:rPr>
                <w:noProof/>
                <w:webHidden/>
              </w:rPr>
              <w:fldChar w:fldCharType="separate"/>
            </w:r>
            <w:r w:rsidR="003A3ED4">
              <w:rPr>
                <w:noProof/>
                <w:webHidden/>
              </w:rPr>
              <w:t>30</w:t>
            </w:r>
            <w:r w:rsidR="003A3ED4">
              <w:rPr>
                <w:noProof/>
                <w:webHidden/>
              </w:rPr>
              <w:fldChar w:fldCharType="end"/>
            </w:r>
          </w:hyperlink>
        </w:p>
        <w:p w14:paraId="0F2690C7" w14:textId="2BB027F9" w:rsidR="003A3ED4" w:rsidRDefault="002241C7">
          <w:pPr>
            <w:pStyle w:val="TOC3"/>
            <w:tabs>
              <w:tab w:val="right" w:leader="dot" w:pos="9056"/>
            </w:tabs>
            <w:rPr>
              <w:rFonts w:eastAsiaTheme="minorEastAsia"/>
              <w:noProof/>
              <w:sz w:val="22"/>
              <w:szCs w:val="22"/>
              <w:lang w:eastAsia="en-GB"/>
            </w:rPr>
          </w:pPr>
          <w:hyperlink w:anchor="_Toc517690814" w:history="1">
            <w:r w:rsidR="003A3ED4" w:rsidRPr="00C30D3A">
              <w:rPr>
                <w:rStyle w:val="Hyperlink"/>
                <w:noProof/>
              </w:rPr>
              <w:t>2.6 ThingSpeak overview</w:t>
            </w:r>
            <w:r w:rsidR="003A3ED4">
              <w:rPr>
                <w:noProof/>
                <w:webHidden/>
              </w:rPr>
              <w:tab/>
            </w:r>
            <w:r w:rsidR="003A3ED4">
              <w:rPr>
                <w:noProof/>
                <w:webHidden/>
              </w:rPr>
              <w:fldChar w:fldCharType="begin"/>
            </w:r>
            <w:r w:rsidR="003A3ED4">
              <w:rPr>
                <w:noProof/>
                <w:webHidden/>
              </w:rPr>
              <w:instrText xml:space="preserve"> PAGEREF _Toc517690814 \h </w:instrText>
            </w:r>
            <w:r w:rsidR="003A3ED4">
              <w:rPr>
                <w:noProof/>
                <w:webHidden/>
              </w:rPr>
            </w:r>
            <w:r w:rsidR="003A3ED4">
              <w:rPr>
                <w:noProof/>
                <w:webHidden/>
              </w:rPr>
              <w:fldChar w:fldCharType="separate"/>
            </w:r>
            <w:r w:rsidR="003A3ED4">
              <w:rPr>
                <w:noProof/>
                <w:webHidden/>
              </w:rPr>
              <w:t>31</w:t>
            </w:r>
            <w:r w:rsidR="003A3ED4">
              <w:rPr>
                <w:noProof/>
                <w:webHidden/>
              </w:rPr>
              <w:fldChar w:fldCharType="end"/>
            </w:r>
          </w:hyperlink>
        </w:p>
        <w:p w14:paraId="558CD16C" w14:textId="0777605E" w:rsidR="003A3ED4" w:rsidRDefault="002241C7">
          <w:pPr>
            <w:pStyle w:val="TOC3"/>
            <w:tabs>
              <w:tab w:val="right" w:leader="dot" w:pos="9056"/>
            </w:tabs>
            <w:rPr>
              <w:rFonts w:eastAsiaTheme="minorEastAsia"/>
              <w:noProof/>
              <w:sz w:val="22"/>
              <w:szCs w:val="22"/>
              <w:lang w:eastAsia="en-GB"/>
            </w:rPr>
          </w:pPr>
          <w:hyperlink w:anchor="_Toc517690815" w:history="1">
            <w:r w:rsidR="003A3ED4" w:rsidRPr="00C30D3A">
              <w:rPr>
                <w:rStyle w:val="Hyperlink"/>
                <w:noProof/>
              </w:rPr>
              <w:t>2.7 ThingSpeak API</w:t>
            </w:r>
            <w:r w:rsidR="003A3ED4">
              <w:rPr>
                <w:noProof/>
                <w:webHidden/>
              </w:rPr>
              <w:tab/>
            </w:r>
            <w:r w:rsidR="003A3ED4">
              <w:rPr>
                <w:noProof/>
                <w:webHidden/>
              </w:rPr>
              <w:fldChar w:fldCharType="begin"/>
            </w:r>
            <w:r w:rsidR="003A3ED4">
              <w:rPr>
                <w:noProof/>
                <w:webHidden/>
              </w:rPr>
              <w:instrText xml:space="preserve"> PAGEREF _Toc517690815 \h </w:instrText>
            </w:r>
            <w:r w:rsidR="003A3ED4">
              <w:rPr>
                <w:noProof/>
                <w:webHidden/>
              </w:rPr>
            </w:r>
            <w:r w:rsidR="003A3ED4">
              <w:rPr>
                <w:noProof/>
                <w:webHidden/>
              </w:rPr>
              <w:fldChar w:fldCharType="separate"/>
            </w:r>
            <w:r w:rsidR="003A3ED4">
              <w:rPr>
                <w:noProof/>
                <w:webHidden/>
              </w:rPr>
              <w:t>32</w:t>
            </w:r>
            <w:r w:rsidR="003A3ED4">
              <w:rPr>
                <w:noProof/>
                <w:webHidden/>
              </w:rPr>
              <w:fldChar w:fldCharType="end"/>
            </w:r>
          </w:hyperlink>
        </w:p>
        <w:p w14:paraId="164AFFBE" w14:textId="7E88C45F" w:rsidR="003A3ED4" w:rsidRDefault="002241C7">
          <w:pPr>
            <w:pStyle w:val="TOC3"/>
            <w:tabs>
              <w:tab w:val="right" w:leader="dot" w:pos="9056"/>
            </w:tabs>
            <w:rPr>
              <w:rFonts w:eastAsiaTheme="minorEastAsia"/>
              <w:noProof/>
              <w:sz w:val="22"/>
              <w:szCs w:val="22"/>
              <w:lang w:eastAsia="en-GB"/>
            </w:rPr>
          </w:pPr>
          <w:hyperlink w:anchor="_Toc517690816" w:history="1">
            <w:r w:rsidR="003A3ED4" w:rsidRPr="00C30D3A">
              <w:rPr>
                <w:rStyle w:val="Hyperlink"/>
                <w:noProof/>
              </w:rPr>
              <w:t>2.8 Different existing design</w:t>
            </w:r>
            <w:r w:rsidR="003A3ED4">
              <w:rPr>
                <w:noProof/>
                <w:webHidden/>
              </w:rPr>
              <w:tab/>
            </w:r>
            <w:r w:rsidR="003A3ED4">
              <w:rPr>
                <w:noProof/>
                <w:webHidden/>
              </w:rPr>
              <w:fldChar w:fldCharType="begin"/>
            </w:r>
            <w:r w:rsidR="003A3ED4">
              <w:rPr>
                <w:noProof/>
                <w:webHidden/>
              </w:rPr>
              <w:instrText xml:space="preserve"> PAGEREF _Toc517690816 \h </w:instrText>
            </w:r>
            <w:r w:rsidR="003A3ED4">
              <w:rPr>
                <w:noProof/>
                <w:webHidden/>
              </w:rPr>
            </w:r>
            <w:r w:rsidR="003A3ED4">
              <w:rPr>
                <w:noProof/>
                <w:webHidden/>
              </w:rPr>
              <w:fldChar w:fldCharType="separate"/>
            </w:r>
            <w:r w:rsidR="003A3ED4">
              <w:rPr>
                <w:noProof/>
                <w:webHidden/>
              </w:rPr>
              <w:t>34</w:t>
            </w:r>
            <w:r w:rsidR="003A3ED4">
              <w:rPr>
                <w:noProof/>
                <w:webHidden/>
              </w:rPr>
              <w:fldChar w:fldCharType="end"/>
            </w:r>
          </w:hyperlink>
        </w:p>
        <w:p w14:paraId="5641D7E4" w14:textId="577B4C78" w:rsidR="003A3ED4" w:rsidRDefault="002241C7">
          <w:pPr>
            <w:pStyle w:val="TOC3"/>
            <w:tabs>
              <w:tab w:val="right" w:leader="dot" w:pos="9056"/>
            </w:tabs>
            <w:rPr>
              <w:rFonts w:eastAsiaTheme="minorEastAsia"/>
              <w:noProof/>
              <w:sz w:val="22"/>
              <w:szCs w:val="22"/>
              <w:lang w:eastAsia="en-GB"/>
            </w:rPr>
          </w:pPr>
          <w:hyperlink w:anchor="_Toc517690817" w:history="1">
            <w:r w:rsidR="003A3ED4" w:rsidRPr="00C30D3A">
              <w:rPr>
                <w:rStyle w:val="Hyperlink"/>
                <w:noProof/>
              </w:rPr>
              <w:t>2.9 Conclusions</w:t>
            </w:r>
            <w:r w:rsidR="003A3ED4">
              <w:rPr>
                <w:noProof/>
                <w:webHidden/>
              </w:rPr>
              <w:tab/>
            </w:r>
            <w:r w:rsidR="003A3ED4">
              <w:rPr>
                <w:noProof/>
                <w:webHidden/>
              </w:rPr>
              <w:fldChar w:fldCharType="begin"/>
            </w:r>
            <w:r w:rsidR="003A3ED4">
              <w:rPr>
                <w:noProof/>
                <w:webHidden/>
              </w:rPr>
              <w:instrText xml:space="preserve"> PAGEREF _Toc517690817 \h </w:instrText>
            </w:r>
            <w:r w:rsidR="003A3ED4">
              <w:rPr>
                <w:noProof/>
                <w:webHidden/>
              </w:rPr>
            </w:r>
            <w:r w:rsidR="003A3ED4">
              <w:rPr>
                <w:noProof/>
                <w:webHidden/>
              </w:rPr>
              <w:fldChar w:fldCharType="separate"/>
            </w:r>
            <w:r w:rsidR="003A3ED4">
              <w:rPr>
                <w:noProof/>
                <w:webHidden/>
              </w:rPr>
              <w:t>38</w:t>
            </w:r>
            <w:r w:rsidR="003A3ED4">
              <w:rPr>
                <w:noProof/>
                <w:webHidden/>
              </w:rPr>
              <w:fldChar w:fldCharType="end"/>
            </w:r>
          </w:hyperlink>
        </w:p>
        <w:p w14:paraId="370424B0" w14:textId="0BA44256" w:rsidR="003A3ED4" w:rsidRDefault="002241C7">
          <w:pPr>
            <w:pStyle w:val="TOC1"/>
            <w:tabs>
              <w:tab w:val="right" w:leader="dot" w:pos="9056"/>
            </w:tabs>
            <w:rPr>
              <w:rFonts w:eastAsiaTheme="minorEastAsia"/>
              <w:noProof/>
              <w:sz w:val="22"/>
              <w:szCs w:val="22"/>
              <w:lang w:eastAsia="en-GB"/>
            </w:rPr>
          </w:pPr>
          <w:hyperlink w:anchor="_Toc517690818" w:history="1">
            <w:r w:rsidR="003A3ED4" w:rsidRPr="00C30D3A">
              <w:rPr>
                <w:rStyle w:val="Hyperlink"/>
                <w:noProof/>
                <w:lang w:val="en-US"/>
              </w:rPr>
              <w:t>3 Project Management</w:t>
            </w:r>
            <w:r w:rsidR="003A3ED4">
              <w:rPr>
                <w:noProof/>
                <w:webHidden/>
              </w:rPr>
              <w:tab/>
            </w:r>
            <w:r w:rsidR="003A3ED4">
              <w:rPr>
                <w:noProof/>
                <w:webHidden/>
              </w:rPr>
              <w:fldChar w:fldCharType="begin"/>
            </w:r>
            <w:r w:rsidR="003A3ED4">
              <w:rPr>
                <w:noProof/>
                <w:webHidden/>
              </w:rPr>
              <w:instrText xml:space="preserve"> PAGEREF _Toc517690818 \h </w:instrText>
            </w:r>
            <w:r w:rsidR="003A3ED4">
              <w:rPr>
                <w:noProof/>
                <w:webHidden/>
              </w:rPr>
            </w:r>
            <w:r w:rsidR="003A3ED4">
              <w:rPr>
                <w:noProof/>
                <w:webHidden/>
              </w:rPr>
              <w:fldChar w:fldCharType="separate"/>
            </w:r>
            <w:r w:rsidR="003A3ED4">
              <w:rPr>
                <w:noProof/>
                <w:webHidden/>
              </w:rPr>
              <w:t>39</w:t>
            </w:r>
            <w:r w:rsidR="003A3ED4">
              <w:rPr>
                <w:noProof/>
                <w:webHidden/>
              </w:rPr>
              <w:fldChar w:fldCharType="end"/>
            </w:r>
          </w:hyperlink>
        </w:p>
        <w:p w14:paraId="35004C21" w14:textId="5A1B349E" w:rsidR="003A3ED4" w:rsidRDefault="002241C7">
          <w:pPr>
            <w:pStyle w:val="TOC3"/>
            <w:tabs>
              <w:tab w:val="right" w:leader="dot" w:pos="9056"/>
            </w:tabs>
            <w:rPr>
              <w:rFonts w:eastAsiaTheme="minorEastAsia"/>
              <w:noProof/>
              <w:sz w:val="22"/>
              <w:szCs w:val="22"/>
              <w:lang w:eastAsia="en-GB"/>
            </w:rPr>
          </w:pPr>
          <w:hyperlink w:anchor="_Toc517690819" w:history="1">
            <w:r w:rsidR="003A3ED4" w:rsidRPr="00C30D3A">
              <w:rPr>
                <w:rStyle w:val="Hyperlink"/>
                <w:noProof/>
              </w:rPr>
              <w:t>3.1 Scope</w:t>
            </w:r>
            <w:r w:rsidR="003A3ED4">
              <w:rPr>
                <w:noProof/>
                <w:webHidden/>
              </w:rPr>
              <w:tab/>
            </w:r>
            <w:r w:rsidR="003A3ED4">
              <w:rPr>
                <w:noProof/>
                <w:webHidden/>
              </w:rPr>
              <w:fldChar w:fldCharType="begin"/>
            </w:r>
            <w:r w:rsidR="003A3ED4">
              <w:rPr>
                <w:noProof/>
                <w:webHidden/>
              </w:rPr>
              <w:instrText xml:space="preserve"> PAGEREF _Toc517690819 \h </w:instrText>
            </w:r>
            <w:r w:rsidR="003A3ED4">
              <w:rPr>
                <w:noProof/>
                <w:webHidden/>
              </w:rPr>
            </w:r>
            <w:r w:rsidR="003A3ED4">
              <w:rPr>
                <w:noProof/>
                <w:webHidden/>
              </w:rPr>
              <w:fldChar w:fldCharType="separate"/>
            </w:r>
            <w:r w:rsidR="003A3ED4">
              <w:rPr>
                <w:noProof/>
                <w:webHidden/>
              </w:rPr>
              <w:t>39</w:t>
            </w:r>
            <w:r w:rsidR="003A3ED4">
              <w:rPr>
                <w:noProof/>
                <w:webHidden/>
              </w:rPr>
              <w:fldChar w:fldCharType="end"/>
            </w:r>
          </w:hyperlink>
        </w:p>
        <w:p w14:paraId="67755FCF" w14:textId="397BC549" w:rsidR="003A3ED4" w:rsidRDefault="002241C7">
          <w:pPr>
            <w:pStyle w:val="TOC3"/>
            <w:tabs>
              <w:tab w:val="right" w:leader="dot" w:pos="9056"/>
            </w:tabs>
            <w:rPr>
              <w:rFonts w:eastAsiaTheme="minorEastAsia"/>
              <w:noProof/>
              <w:sz w:val="22"/>
              <w:szCs w:val="22"/>
              <w:lang w:eastAsia="en-GB"/>
            </w:rPr>
          </w:pPr>
          <w:hyperlink w:anchor="_Toc517690820" w:history="1">
            <w:r w:rsidR="003A3ED4" w:rsidRPr="00C30D3A">
              <w:rPr>
                <w:rStyle w:val="Hyperlink"/>
                <w:noProof/>
              </w:rPr>
              <w:t>3.2 Time</w:t>
            </w:r>
            <w:r w:rsidR="003A3ED4">
              <w:rPr>
                <w:noProof/>
                <w:webHidden/>
              </w:rPr>
              <w:tab/>
            </w:r>
            <w:r w:rsidR="003A3ED4">
              <w:rPr>
                <w:noProof/>
                <w:webHidden/>
              </w:rPr>
              <w:fldChar w:fldCharType="begin"/>
            </w:r>
            <w:r w:rsidR="003A3ED4">
              <w:rPr>
                <w:noProof/>
                <w:webHidden/>
              </w:rPr>
              <w:instrText xml:space="preserve"> PAGEREF _Toc517690820 \h </w:instrText>
            </w:r>
            <w:r w:rsidR="003A3ED4">
              <w:rPr>
                <w:noProof/>
                <w:webHidden/>
              </w:rPr>
            </w:r>
            <w:r w:rsidR="003A3ED4">
              <w:rPr>
                <w:noProof/>
                <w:webHidden/>
              </w:rPr>
              <w:fldChar w:fldCharType="separate"/>
            </w:r>
            <w:r w:rsidR="003A3ED4">
              <w:rPr>
                <w:noProof/>
                <w:webHidden/>
              </w:rPr>
              <w:t>41</w:t>
            </w:r>
            <w:r w:rsidR="003A3ED4">
              <w:rPr>
                <w:noProof/>
                <w:webHidden/>
              </w:rPr>
              <w:fldChar w:fldCharType="end"/>
            </w:r>
          </w:hyperlink>
        </w:p>
        <w:p w14:paraId="1CE96F87" w14:textId="106DF81A" w:rsidR="003A3ED4" w:rsidRDefault="002241C7">
          <w:pPr>
            <w:pStyle w:val="TOC3"/>
            <w:tabs>
              <w:tab w:val="right" w:leader="dot" w:pos="9056"/>
            </w:tabs>
            <w:rPr>
              <w:rFonts w:eastAsiaTheme="minorEastAsia"/>
              <w:noProof/>
              <w:sz w:val="22"/>
              <w:szCs w:val="22"/>
              <w:lang w:eastAsia="en-GB"/>
            </w:rPr>
          </w:pPr>
          <w:hyperlink w:anchor="_Toc517690821" w:history="1">
            <w:r w:rsidR="003A3ED4" w:rsidRPr="00C30D3A">
              <w:rPr>
                <w:rStyle w:val="Hyperlink"/>
                <w:noProof/>
              </w:rPr>
              <w:t>3.3 Cost</w:t>
            </w:r>
            <w:r w:rsidR="003A3ED4">
              <w:rPr>
                <w:noProof/>
                <w:webHidden/>
              </w:rPr>
              <w:tab/>
            </w:r>
            <w:r w:rsidR="003A3ED4">
              <w:rPr>
                <w:noProof/>
                <w:webHidden/>
              </w:rPr>
              <w:fldChar w:fldCharType="begin"/>
            </w:r>
            <w:r w:rsidR="003A3ED4">
              <w:rPr>
                <w:noProof/>
                <w:webHidden/>
              </w:rPr>
              <w:instrText xml:space="preserve"> PAGEREF _Toc517690821 \h </w:instrText>
            </w:r>
            <w:r w:rsidR="003A3ED4">
              <w:rPr>
                <w:noProof/>
                <w:webHidden/>
              </w:rPr>
            </w:r>
            <w:r w:rsidR="003A3ED4">
              <w:rPr>
                <w:noProof/>
                <w:webHidden/>
              </w:rPr>
              <w:fldChar w:fldCharType="separate"/>
            </w:r>
            <w:r w:rsidR="003A3ED4">
              <w:rPr>
                <w:noProof/>
                <w:webHidden/>
              </w:rPr>
              <w:t>42</w:t>
            </w:r>
            <w:r w:rsidR="003A3ED4">
              <w:rPr>
                <w:noProof/>
                <w:webHidden/>
              </w:rPr>
              <w:fldChar w:fldCharType="end"/>
            </w:r>
          </w:hyperlink>
        </w:p>
        <w:p w14:paraId="42685407" w14:textId="341A00E4" w:rsidR="003A3ED4" w:rsidRDefault="002241C7">
          <w:pPr>
            <w:pStyle w:val="TOC3"/>
            <w:tabs>
              <w:tab w:val="right" w:leader="dot" w:pos="9056"/>
            </w:tabs>
            <w:rPr>
              <w:rFonts w:eastAsiaTheme="minorEastAsia"/>
              <w:noProof/>
              <w:sz w:val="22"/>
              <w:szCs w:val="22"/>
              <w:lang w:eastAsia="en-GB"/>
            </w:rPr>
          </w:pPr>
          <w:hyperlink w:anchor="_Toc517690822" w:history="1">
            <w:r w:rsidR="003A3ED4" w:rsidRPr="00C30D3A">
              <w:rPr>
                <w:rStyle w:val="Hyperlink"/>
                <w:noProof/>
              </w:rPr>
              <w:t>3.4 Quality</w:t>
            </w:r>
            <w:r w:rsidR="003A3ED4">
              <w:rPr>
                <w:noProof/>
                <w:webHidden/>
              </w:rPr>
              <w:tab/>
            </w:r>
            <w:r w:rsidR="003A3ED4">
              <w:rPr>
                <w:noProof/>
                <w:webHidden/>
              </w:rPr>
              <w:fldChar w:fldCharType="begin"/>
            </w:r>
            <w:r w:rsidR="003A3ED4">
              <w:rPr>
                <w:noProof/>
                <w:webHidden/>
              </w:rPr>
              <w:instrText xml:space="preserve"> PAGEREF _Toc517690822 \h </w:instrText>
            </w:r>
            <w:r w:rsidR="003A3ED4">
              <w:rPr>
                <w:noProof/>
                <w:webHidden/>
              </w:rPr>
            </w:r>
            <w:r w:rsidR="003A3ED4">
              <w:rPr>
                <w:noProof/>
                <w:webHidden/>
              </w:rPr>
              <w:fldChar w:fldCharType="separate"/>
            </w:r>
            <w:r w:rsidR="003A3ED4">
              <w:rPr>
                <w:noProof/>
                <w:webHidden/>
              </w:rPr>
              <w:t>45</w:t>
            </w:r>
            <w:r w:rsidR="003A3ED4">
              <w:rPr>
                <w:noProof/>
                <w:webHidden/>
              </w:rPr>
              <w:fldChar w:fldCharType="end"/>
            </w:r>
          </w:hyperlink>
        </w:p>
        <w:p w14:paraId="376C5D0C" w14:textId="235BBDF2" w:rsidR="003A3ED4" w:rsidRDefault="002241C7">
          <w:pPr>
            <w:pStyle w:val="TOC3"/>
            <w:tabs>
              <w:tab w:val="right" w:leader="dot" w:pos="9056"/>
            </w:tabs>
            <w:rPr>
              <w:rFonts w:eastAsiaTheme="minorEastAsia"/>
              <w:noProof/>
              <w:sz w:val="22"/>
              <w:szCs w:val="22"/>
              <w:lang w:eastAsia="en-GB"/>
            </w:rPr>
          </w:pPr>
          <w:hyperlink w:anchor="_Toc517690823" w:history="1">
            <w:r w:rsidR="003A3ED4" w:rsidRPr="00C30D3A">
              <w:rPr>
                <w:rStyle w:val="Hyperlink"/>
                <w:noProof/>
              </w:rPr>
              <w:t>3.5 People</w:t>
            </w:r>
            <w:r w:rsidR="003A3ED4">
              <w:rPr>
                <w:noProof/>
                <w:webHidden/>
              </w:rPr>
              <w:tab/>
            </w:r>
            <w:r w:rsidR="003A3ED4">
              <w:rPr>
                <w:noProof/>
                <w:webHidden/>
              </w:rPr>
              <w:fldChar w:fldCharType="begin"/>
            </w:r>
            <w:r w:rsidR="003A3ED4">
              <w:rPr>
                <w:noProof/>
                <w:webHidden/>
              </w:rPr>
              <w:instrText xml:space="preserve"> PAGEREF _Toc517690823 \h </w:instrText>
            </w:r>
            <w:r w:rsidR="003A3ED4">
              <w:rPr>
                <w:noProof/>
                <w:webHidden/>
              </w:rPr>
            </w:r>
            <w:r w:rsidR="003A3ED4">
              <w:rPr>
                <w:noProof/>
                <w:webHidden/>
              </w:rPr>
              <w:fldChar w:fldCharType="separate"/>
            </w:r>
            <w:r w:rsidR="003A3ED4">
              <w:rPr>
                <w:noProof/>
                <w:webHidden/>
              </w:rPr>
              <w:t>45</w:t>
            </w:r>
            <w:r w:rsidR="003A3ED4">
              <w:rPr>
                <w:noProof/>
                <w:webHidden/>
              </w:rPr>
              <w:fldChar w:fldCharType="end"/>
            </w:r>
          </w:hyperlink>
        </w:p>
        <w:p w14:paraId="533A5A4B" w14:textId="060227FB" w:rsidR="003A3ED4" w:rsidRDefault="002241C7">
          <w:pPr>
            <w:pStyle w:val="TOC3"/>
            <w:tabs>
              <w:tab w:val="right" w:leader="dot" w:pos="9056"/>
            </w:tabs>
            <w:rPr>
              <w:rFonts w:eastAsiaTheme="minorEastAsia"/>
              <w:noProof/>
              <w:sz w:val="22"/>
              <w:szCs w:val="22"/>
              <w:lang w:eastAsia="en-GB"/>
            </w:rPr>
          </w:pPr>
          <w:hyperlink w:anchor="_Toc517690824" w:history="1">
            <w:r w:rsidR="003A3ED4" w:rsidRPr="00C30D3A">
              <w:rPr>
                <w:rStyle w:val="Hyperlink"/>
                <w:noProof/>
              </w:rPr>
              <w:t>3.6 Communications</w:t>
            </w:r>
            <w:r w:rsidR="003A3ED4">
              <w:rPr>
                <w:noProof/>
                <w:webHidden/>
              </w:rPr>
              <w:tab/>
            </w:r>
            <w:r w:rsidR="003A3ED4">
              <w:rPr>
                <w:noProof/>
                <w:webHidden/>
              </w:rPr>
              <w:fldChar w:fldCharType="begin"/>
            </w:r>
            <w:r w:rsidR="003A3ED4">
              <w:rPr>
                <w:noProof/>
                <w:webHidden/>
              </w:rPr>
              <w:instrText xml:space="preserve"> PAGEREF _Toc517690824 \h </w:instrText>
            </w:r>
            <w:r w:rsidR="003A3ED4">
              <w:rPr>
                <w:noProof/>
                <w:webHidden/>
              </w:rPr>
            </w:r>
            <w:r w:rsidR="003A3ED4">
              <w:rPr>
                <w:noProof/>
                <w:webHidden/>
              </w:rPr>
              <w:fldChar w:fldCharType="separate"/>
            </w:r>
            <w:r w:rsidR="003A3ED4">
              <w:rPr>
                <w:noProof/>
                <w:webHidden/>
              </w:rPr>
              <w:t>45</w:t>
            </w:r>
            <w:r w:rsidR="003A3ED4">
              <w:rPr>
                <w:noProof/>
                <w:webHidden/>
              </w:rPr>
              <w:fldChar w:fldCharType="end"/>
            </w:r>
          </w:hyperlink>
        </w:p>
        <w:p w14:paraId="00A6CD49" w14:textId="40584727" w:rsidR="003A3ED4" w:rsidRDefault="002241C7">
          <w:pPr>
            <w:pStyle w:val="TOC3"/>
            <w:tabs>
              <w:tab w:val="right" w:leader="dot" w:pos="9056"/>
            </w:tabs>
            <w:rPr>
              <w:rFonts w:eastAsiaTheme="minorEastAsia"/>
              <w:noProof/>
              <w:sz w:val="22"/>
              <w:szCs w:val="22"/>
              <w:lang w:eastAsia="en-GB"/>
            </w:rPr>
          </w:pPr>
          <w:hyperlink w:anchor="_Toc517690825" w:history="1">
            <w:r w:rsidR="003A3ED4" w:rsidRPr="00C30D3A">
              <w:rPr>
                <w:rStyle w:val="Hyperlink"/>
                <w:rFonts w:cstheme="minorHAnsi"/>
                <w:noProof/>
                <w:lang w:eastAsia="en-GB"/>
              </w:rPr>
              <w:t>3.8 Procurement</w:t>
            </w:r>
            <w:r w:rsidR="003A3ED4">
              <w:rPr>
                <w:noProof/>
                <w:webHidden/>
              </w:rPr>
              <w:tab/>
            </w:r>
            <w:r w:rsidR="003A3ED4">
              <w:rPr>
                <w:noProof/>
                <w:webHidden/>
              </w:rPr>
              <w:fldChar w:fldCharType="begin"/>
            </w:r>
            <w:r w:rsidR="003A3ED4">
              <w:rPr>
                <w:noProof/>
                <w:webHidden/>
              </w:rPr>
              <w:instrText xml:space="preserve"> PAGEREF _Toc517690825 \h </w:instrText>
            </w:r>
            <w:r w:rsidR="003A3ED4">
              <w:rPr>
                <w:noProof/>
                <w:webHidden/>
              </w:rPr>
            </w:r>
            <w:r w:rsidR="003A3ED4">
              <w:rPr>
                <w:noProof/>
                <w:webHidden/>
              </w:rPr>
              <w:fldChar w:fldCharType="separate"/>
            </w:r>
            <w:r w:rsidR="003A3ED4">
              <w:rPr>
                <w:noProof/>
                <w:webHidden/>
              </w:rPr>
              <w:t>48</w:t>
            </w:r>
            <w:r w:rsidR="003A3ED4">
              <w:rPr>
                <w:noProof/>
                <w:webHidden/>
              </w:rPr>
              <w:fldChar w:fldCharType="end"/>
            </w:r>
          </w:hyperlink>
        </w:p>
        <w:p w14:paraId="1A1E1B6D" w14:textId="135C8511" w:rsidR="003A3ED4" w:rsidRDefault="002241C7">
          <w:pPr>
            <w:pStyle w:val="TOC3"/>
            <w:tabs>
              <w:tab w:val="right" w:leader="dot" w:pos="9056"/>
            </w:tabs>
            <w:rPr>
              <w:rFonts w:eastAsiaTheme="minorEastAsia"/>
              <w:noProof/>
              <w:sz w:val="22"/>
              <w:szCs w:val="22"/>
              <w:lang w:eastAsia="en-GB"/>
            </w:rPr>
          </w:pPr>
          <w:hyperlink w:anchor="_Toc517690826" w:history="1">
            <w:r w:rsidR="003A3ED4" w:rsidRPr="00C30D3A">
              <w:rPr>
                <w:rStyle w:val="Hyperlink"/>
                <w:rFonts w:cstheme="minorHAnsi"/>
                <w:noProof/>
                <w:lang w:eastAsia="en-GB"/>
              </w:rPr>
              <w:t>3.9 Stakeholder management</w:t>
            </w:r>
            <w:r w:rsidR="003A3ED4">
              <w:rPr>
                <w:noProof/>
                <w:webHidden/>
              </w:rPr>
              <w:tab/>
            </w:r>
            <w:r w:rsidR="003A3ED4">
              <w:rPr>
                <w:noProof/>
                <w:webHidden/>
              </w:rPr>
              <w:fldChar w:fldCharType="begin"/>
            </w:r>
            <w:r w:rsidR="003A3ED4">
              <w:rPr>
                <w:noProof/>
                <w:webHidden/>
              </w:rPr>
              <w:instrText xml:space="preserve"> PAGEREF _Toc517690826 \h </w:instrText>
            </w:r>
            <w:r w:rsidR="003A3ED4">
              <w:rPr>
                <w:noProof/>
                <w:webHidden/>
              </w:rPr>
            </w:r>
            <w:r w:rsidR="003A3ED4">
              <w:rPr>
                <w:noProof/>
                <w:webHidden/>
              </w:rPr>
              <w:fldChar w:fldCharType="separate"/>
            </w:r>
            <w:r w:rsidR="003A3ED4">
              <w:rPr>
                <w:noProof/>
                <w:webHidden/>
              </w:rPr>
              <w:t>49</w:t>
            </w:r>
            <w:r w:rsidR="003A3ED4">
              <w:rPr>
                <w:noProof/>
                <w:webHidden/>
              </w:rPr>
              <w:fldChar w:fldCharType="end"/>
            </w:r>
          </w:hyperlink>
        </w:p>
        <w:p w14:paraId="100ED707" w14:textId="7CFCFF47" w:rsidR="003A3ED4" w:rsidRDefault="002241C7">
          <w:pPr>
            <w:pStyle w:val="TOC3"/>
            <w:tabs>
              <w:tab w:val="right" w:leader="dot" w:pos="9056"/>
            </w:tabs>
            <w:rPr>
              <w:rFonts w:eastAsiaTheme="minorEastAsia"/>
              <w:noProof/>
              <w:sz w:val="22"/>
              <w:szCs w:val="22"/>
              <w:lang w:eastAsia="en-GB"/>
            </w:rPr>
          </w:pPr>
          <w:hyperlink w:anchor="_Toc517690827" w:history="1">
            <w:r w:rsidR="003A3ED4" w:rsidRPr="00C30D3A">
              <w:rPr>
                <w:rStyle w:val="Hyperlink"/>
                <w:rFonts w:cstheme="minorHAnsi"/>
                <w:noProof/>
                <w:lang w:eastAsia="en-GB"/>
              </w:rPr>
              <w:t>3.10 Conclusions</w:t>
            </w:r>
            <w:r w:rsidR="003A3ED4">
              <w:rPr>
                <w:noProof/>
                <w:webHidden/>
              </w:rPr>
              <w:tab/>
            </w:r>
            <w:r w:rsidR="003A3ED4">
              <w:rPr>
                <w:noProof/>
                <w:webHidden/>
              </w:rPr>
              <w:fldChar w:fldCharType="begin"/>
            </w:r>
            <w:r w:rsidR="003A3ED4">
              <w:rPr>
                <w:noProof/>
                <w:webHidden/>
              </w:rPr>
              <w:instrText xml:space="preserve"> PAGEREF _Toc517690827 \h </w:instrText>
            </w:r>
            <w:r w:rsidR="003A3ED4">
              <w:rPr>
                <w:noProof/>
                <w:webHidden/>
              </w:rPr>
            </w:r>
            <w:r w:rsidR="003A3ED4">
              <w:rPr>
                <w:noProof/>
                <w:webHidden/>
              </w:rPr>
              <w:fldChar w:fldCharType="separate"/>
            </w:r>
            <w:r w:rsidR="003A3ED4">
              <w:rPr>
                <w:noProof/>
                <w:webHidden/>
              </w:rPr>
              <w:t>49</w:t>
            </w:r>
            <w:r w:rsidR="003A3ED4">
              <w:rPr>
                <w:noProof/>
                <w:webHidden/>
              </w:rPr>
              <w:fldChar w:fldCharType="end"/>
            </w:r>
          </w:hyperlink>
        </w:p>
        <w:p w14:paraId="245BEFE3" w14:textId="630DD799" w:rsidR="003A3ED4" w:rsidRDefault="002241C7">
          <w:pPr>
            <w:pStyle w:val="TOC1"/>
            <w:tabs>
              <w:tab w:val="right" w:leader="dot" w:pos="9056"/>
            </w:tabs>
            <w:rPr>
              <w:rFonts w:eastAsiaTheme="minorEastAsia"/>
              <w:noProof/>
              <w:sz w:val="22"/>
              <w:szCs w:val="22"/>
              <w:lang w:eastAsia="en-GB"/>
            </w:rPr>
          </w:pPr>
          <w:hyperlink w:anchor="_Toc517690828" w:history="1">
            <w:r w:rsidR="003A3ED4" w:rsidRPr="00C30D3A">
              <w:rPr>
                <w:rStyle w:val="Hyperlink"/>
                <w:noProof/>
                <w:lang w:val="en-US"/>
              </w:rPr>
              <w:t>4 Marketing Plan</w:t>
            </w:r>
            <w:r w:rsidR="003A3ED4">
              <w:rPr>
                <w:noProof/>
                <w:webHidden/>
              </w:rPr>
              <w:tab/>
            </w:r>
            <w:r w:rsidR="003A3ED4">
              <w:rPr>
                <w:noProof/>
                <w:webHidden/>
              </w:rPr>
              <w:fldChar w:fldCharType="begin"/>
            </w:r>
            <w:r w:rsidR="003A3ED4">
              <w:rPr>
                <w:noProof/>
                <w:webHidden/>
              </w:rPr>
              <w:instrText xml:space="preserve"> PAGEREF _Toc517690828 \h </w:instrText>
            </w:r>
            <w:r w:rsidR="003A3ED4">
              <w:rPr>
                <w:noProof/>
                <w:webHidden/>
              </w:rPr>
            </w:r>
            <w:r w:rsidR="003A3ED4">
              <w:rPr>
                <w:noProof/>
                <w:webHidden/>
              </w:rPr>
              <w:fldChar w:fldCharType="separate"/>
            </w:r>
            <w:r w:rsidR="003A3ED4">
              <w:rPr>
                <w:noProof/>
                <w:webHidden/>
              </w:rPr>
              <w:t>50</w:t>
            </w:r>
            <w:r w:rsidR="003A3ED4">
              <w:rPr>
                <w:noProof/>
                <w:webHidden/>
              </w:rPr>
              <w:fldChar w:fldCharType="end"/>
            </w:r>
          </w:hyperlink>
        </w:p>
        <w:p w14:paraId="760EAC78" w14:textId="7FFF7936" w:rsidR="003A3ED4" w:rsidRDefault="002241C7">
          <w:pPr>
            <w:pStyle w:val="TOC3"/>
            <w:tabs>
              <w:tab w:val="right" w:leader="dot" w:pos="9056"/>
            </w:tabs>
            <w:rPr>
              <w:rFonts w:eastAsiaTheme="minorEastAsia"/>
              <w:noProof/>
              <w:sz w:val="22"/>
              <w:szCs w:val="22"/>
              <w:lang w:eastAsia="en-GB"/>
            </w:rPr>
          </w:pPr>
          <w:hyperlink w:anchor="_Toc517690829" w:history="1">
            <w:r w:rsidR="003A3ED4" w:rsidRPr="00C30D3A">
              <w:rPr>
                <w:rStyle w:val="Hyperlink"/>
                <w:rFonts w:cstheme="minorHAnsi"/>
                <w:noProof/>
              </w:rPr>
              <w:t>4.1 Introduction</w:t>
            </w:r>
            <w:r w:rsidR="003A3ED4">
              <w:rPr>
                <w:noProof/>
                <w:webHidden/>
              </w:rPr>
              <w:tab/>
            </w:r>
            <w:r w:rsidR="003A3ED4">
              <w:rPr>
                <w:noProof/>
                <w:webHidden/>
              </w:rPr>
              <w:fldChar w:fldCharType="begin"/>
            </w:r>
            <w:r w:rsidR="003A3ED4">
              <w:rPr>
                <w:noProof/>
                <w:webHidden/>
              </w:rPr>
              <w:instrText xml:space="preserve"> PAGEREF _Toc517690829 \h </w:instrText>
            </w:r>
            <w:r w:rsidR="003A3ED4">
              <w:rPr>
                <w:noProof/>
                <w:webHidden/>
              </w:rPr>
            </w:r>
            <w:r w:rsidR="003A3ED4">
              <w:rPr>
                <w:noProof/>
                <w:webHidden/>
              </w:rPr>
              <w:fldChar w:fldCharType="separate"/>
            </w:r>
            <w:r w:rsidR="003A3ED4">
              <w:rPr>
                <w:noProof/>
                <w:webHidden/>
              </w:rPr>
              <w:t>50</w:t>
            </w:r>
            <w:r w:rsidR="003A3ED4">
              <w:rPr>
                <w:noProof/>
                <w:webHidden/>
              </w:rPr>
              <w:fldChar w:fldCharType="end"/>
            </w:r>
          </w:hyperlink>
        </w:p>
        <w:p w14:paraId="2BFB675A" w14:textId="0E53AA7A" w:rsidR="003A3ED4" w:rsidRDefault="002241C7">
          <w:pPr>
            <w:pStyle w:val="TOC3"/>
            <w:tabs>
              <w:tab w:val="right" w:leader="dot" w:pos="9056"/>
            </w:tabs>
            <w:rPr>
              <w:rFonts w:eastAsiaTheme="minorEastAsia"/>
              <w:noProof/>
              <w:sz w:val="22"/>
              <w:szCs w:val="22"/>
              <w:lang w:eastAsia="en-GB"/>
            </w:rPr>
          </w:pPr>
          <w:hyperlink w:anchor="_Toc517690830" w:history="1">
            <w:r w:rsidR="003A3ED4" w:rsidRPr="00C30D3A">
              <w:rPr>
                <w:rStyle w:val="Hyperlink"/>
                <w:rFonts w:cstheme="minorHAnsi"/>
                <w:noProof/>
              </w:rPr>
              <w:t>4.2 Market Analysis</w:t>
            </w:r>
            <w:r w:rsidR="003A3ED4">
              <w:rPr>
                <w:noProof/>
                <w:webHidden/>
              </w:rPr>
              <w:tab/>
            </w:r>
            <w:r w:rsidR="003A3ED4">
              <w:rPr>
                <w:noProof/>
                <w:webHidden/>
              </w:rPr>
              <w:fldChar w:fldCharType="begin"/>
            </w:r>
            <w:r w:rsidR="003A3ED4">
              <w:rPr>
                <w:noProof/>
                <w:webHidden/>
              </w:rPr>
              <w:instrText xml:space="preserve"> PAGEREF _Toc517690830 \h </w:instrText>
            </w:r>
            <w:r w:rsidR="003A3ED4">
              <w:rPr>
                <w:noProof/>
                <w:webHidden/>
              </w:rPr>
            </w:r>
            <w:r w:rsidR="003A3ED4">
              <w:rPr>
                <w:noProof/>
                <w:webHidden/>
              </w:rPr>
              <w:fldChar w:fldCharType="separate"/>
            </w:r>
            <w:r w:rsidR="003A3ED4">
              <w:rPr>
                <w:noProof/>
                <w:webHidden/>
              </w:rPr>
              <w:t>50</w:t>
            </w:r>
            <w:r w:rsidR="003A3ED4">
              <w:rPr>
                <w:noProof/>
                <w:webHidden/>
              </w:rPr>
              <w:fldChar w:fldCharType="end"/>
            </w:r>
          </w:hyperlink>
        </w:p>
        <w:p w14:paraId="66B8AB34" w14:textId="772A82DD" w:rsidR="003A3ED4" w:rsidRDefault="002241C7">
          <w:pPr>
            <w:pStyle w:val="TOC3"/>
            <w:tabs>
              <w:tab w:val="right" w:leader="dot" w:pos="9056"/>
            </w:tabs>
            <w:rPr>
              <w:rFonts w:eastAsiaTheme="minorEastAsia"/>
              <w:noProof/>
              <w:sz w:val="22"/>
              <w:szCs w:val="22"/>
              <w:lang w:eastAsia="en-GB"/>
            </w:rPr>
          </w:pPr>
          <w:hyperlink w:anchor="_Toc517690831" w:history="1">
            <w:r w:rsidR="003A3ED4" w:rsidRPr="00C30D3A">
              <w:rPr>
                <w:rStyle w:val="Hyperlink"/>
                <w:rFonts w:cstheme="minorHAnsi"/>
                <w:noProof/>
              </w:rPr>
              <w:t>4.3 SWOT Analysis</w:t>
            </w:r>
            <w:r w:rsidR="003A3ED4">
              <w:rPr>
                <w:noProof/>
                <w:webHidden/>
              </w:rPr>
              <w:tab/>
            </w:r>
            <w:r w:rsidR="003A3ED4">
              <w:rPr>
                <w:noProof/>
                <w:webHidden/>
              </w:rPr>
              <w:fldChar w:fldCharType="begin"/>
            </w:r>
            <w:r w:rsidR="003A3ED4">
              <w:rPr>
                <w:noProof/>
                <w:webHidden/>
              </w:rPr>
              <w:instrText xml:space="preserve"> PAGEREF _Toc517690831 \h </w:instrText>
            </w:r>
            <w:r w:rsidR="003A3ED4">
              <w:rPr>
                <w:noProof/>
                <w:webHidden/>
              </w:rPr>
            </w:r>
            <w:r w:rsidR="003A3ED4">
              <w:rPr>
                <w:noProof/>
                <w:webHidden/>
              </w:rPr>
              <w:fldChar w:fldCharType="separate"/>
            </w:r>
            <w:r w:rsidR="003A3ED4">
              <w:rPr>
                <w:noProof/>
                <w:webHidden/>
              </w:rPr>
              <w:t>56</w:t>
            </w:r>
            <w:r w:rsidR="003A3ED4">
              <w:rPr>
                <w:noProof/>
                <w:webHidden/>
              </w:rPr>
              <w:fldChar w:fldCharType="end"/>
            </w:r>
          </w:hyperlink>
        </w:p>
        <w:p w14:paraId="558CDCFB" w14:textId="5C9FC82E" w:rsidR="003A3ED4" w:rsidRDefault="002241C7">
          <w:pPr>
            <w:pStyle w:val="TOC3"/>
            <w:tabs>
              <w:tab w:val="right" w:leader="dot" w:pos="9056"/>
            </w:tabs>
            <w:rPr>
              <w:rFonts w:eastAsiaTheme="minorEastAsia"/>
              <w:noProof/>
              <w:sz w:val="22"/>
              <w:szCs w:val="22"/>
              <w:lang w:eastAsia="en-GB"/>
            </w:rPr>
          </w:pPr>
          <w:hyperlink w:anchor="_Toc517690832" w:history="1">
            <w:r w:rsidR="003A3ED4" w:rsidRPr="00C30D3A">
              <w:rPr>
                <w:rStyle w:val="Hyperlink"/>
                <w:rFonts w:cstheme="minorHAnsi"/>
                <w:noProof/>
              </w:rPr>
              <w:t>4.4 Strategic Objectives</w:t>
            </w:r>
            <w:r w:rsidR="003A3ED4">
              <w:rPr>
                <w:noProof/>
                <w:webHidden/>
              </w:rPr>
              <w:tab/>
            </w:r>
            <w:r w:rsidR="003A3ED4">
              <w:rPr>
                <w:noProof/>
                <w:webHidden/>
              </w:rPr>
              <w:fldChar w:fldCharType="begin"/>
            </w:r>
            <w:r w:rsidR="003A3ED4">
              <w:rPr>
                <w:noProof/>
                <w:webHidden/>
              </w:rPr>
              <w:instrText xml:space="preserve"> PAGEREF _Toc517690832 \h </w:instrText>
            </w:r>
            <w:r w:rsidR="003A3ED4">
              <w:rPr>
                <w:noProof/>
                <w:webHidden/>
              </w:rPr>
            </w:r>
            <w:r w:rsidR="003A3ED4">
              <w:rPr>
                <w:noProof/>
                <w:webHidden/>
              </w:rPr>
              <w:fldChar w:fldCharType="separate"/>
            </w:r>
            <w:r w:rsidR="003A3ED4">
              <w:rPr>
                <w:noProof/>
                <w:webHidden/>
              </w:rPr>
              <w:t>57</w:t>
            </w:r>
            <w:r w:rsidR="003A3ED4">
              <w:rPr>
                <w:noProof/>
                <w:webHidden/>
              </w:rPr>
              <w:fldChar w:fldCharType="end"/>
            </w:r>
          </w:hyperlink>
        </w:p>
        <w:p w14:paraId="18066306" w14:textId="67CC2E61" w:rsidR="003A3ED4" w:rsidRDefault="002241C7">
          <w:pPr>
            <w:pStyle w:val="TOC3"/>
            <w:tabs>
              <w:tab w:val="right" w:leader="dot" w:pos="9056"/>
            </w:tabs>
            <w:rPr>
              <w:rFonts w:eastAsiaTheme="minorEastAsia"/>
              <w:noProof/>
              <w:sz w:val="22"/>
              <w:szCs w:val="22"/>
              <w:lang w:eastAsia="en-GB"/>
            </w:rPr>
          </w:pPr>
          <w:hyperlink w:anchor="_Toc517690833" w:history="1">
            <w:r w:rsidR="003A3ED4" w:rsidRPr="00C30D3A">
              <w:rPr>
                <w:rStyle w:val="Hyperlink"/>
                <w:rFonts w:cstheme="minorHAnsi"/>
                <w:noProof/>
              </w:rPr>
              <w:t>4.5 Segmentation</w:t>
            </w:r>
            <w:r w:rsidR="003A3ED4">
              <w:rPr>
                <w:noProof/>
                <w:webHidden/>
              </w:rPr>
              <w:tab/>
            </w:r>
            <w:r w:rsidR="003A3ED4">
              <w:rPr>
                <w:noProof/>
                <w:webHidden/>
              </w:rPr>
              <w:fldChar w:fldCharType="begin"/>
            </w:r>
            <w:r w:rsidR="003A3ED4">
              <w:rPr>
                <w:noProof/>
                <w:webHidden/>
              </w:rPr>
              <w:instrText xml:space="preserve"> PAGEREF _Toc517690833 \h </w:instrText>
            </w:r>
            <w:r w:rsidR="003A3ED4">
              <w:rPr>
                <w:noProof/>
                <w:webHidden/>
              </w:rPr>
            </w:r>
            <w:r w:rsidR="003A3ED4">
              <w:rPr>
                <w:noProof/>
                <w:webHidden/>
              </w:rPr>
              <w:fldChar w:fldCharType="separate"/>
            </w:r>
            <w:r w:rsidR="003A3ED4">
              <w:rPr>
                <w:noProof/>
                <w:webHidden/>
              </w:rPr>
              <w:t>58</w:t>
            </w:r>
            <w:r w:rsidR="003A3ED4">
              <w:rPr>
                <w:noProof/>
                <w:webHidden/>
              </w:rPr>
              <w:fldChar w:fldCharType="end"/>
            </w:r>
          </w:hyperlink>
        </w:p>
        <w:p w14:paraId="4811AEDA" w14:textId="292B6853" w:rsidR="003A3ED4" w:rsidRDefault="002241C7">
          <w:pPr>
            <w:pStyle w:val="TOC3"/>
            <w:tabs>
              <w:tab w:val="right" w:leader="dot" w:pos="9056"/>
            </w:tabs>
            <w:rPr>
              <w:rFonts w:eastAsiaTheme="minorEastAsia"/>
              <w:noProof/>
              <w:sz w:val="22"/>
              <w:szCs w:val="22"/>
              <w:lang w:eastAsia="en-GB"/>
            </w:rPr>
          </w:pPr>
          <w:hyperlink w:anchor="_Toc517690834" w:history="1">
            <w:r w:rsidR="003A3ED4" w:rsidRPr="00C30D3A">
              <w:rPr>
                <w:rStyle w:val="Hyperlink"/>
                <w:rFonts w:cstheme="minorHAnsi"/>
                <w:noProof/>
              </w:rPr>
              <w:t>4.6 Strategy/Positioning</w:t>
            </w:r>
            <w:r w:rsidR="003A3ED4">
              <w:rPr>
                <w:noProof/>
                <w:webHidden/>
              </w:rPr>
              <w:tab/>
            </w:r>
            <w:r w:rsidR="003A3ED4">
              <w:rPr>
                <w:noProof/>
                <w:webHidden/>
              </w:rPr>
              <w:fldChar w:fldCharType="begin"/>
            </w:r>
            <w:r w:rsidR="003A3ED4">
              <w:rPr>
                <w:noProof/>
                <w:webHidden/>
              </w:rPr>
              <w:instrText xml:space="preserve"> PAGEREF _Toc517690834 \h </w:instrText>
            </w:r>
            <w:r w:rsidR="003A3ED4">
              <w:rPr>
                <w:noProof/>
                <w:webHidden/>
              </w:rPr>
            </w:r>
            <w:r w:rsidR="003A3ED4">
              <w:rPr>
                <w:noProof/>
                <w:webHidden/>
              </w:rPr>
              <w:fldChar w:fldCharType="separate"/>
            </w:r>
            <w:r w:rsidR="003A3ED4">
              <w:rPr>
                <w:noProof/>
                <w:webHidden/>
              </w:rPr>
              <w:t>63</w:t>
            </w:r>
            <w:r w:rsidR="003A3ED4">
              <w:rPr>
                <w:noProof/>
                <w:webHidden/>
              </w:rPr>
              <w:fldChar w:fldCharType="end"/>
            </w:r>
          </w:hyperlink>
        </w:p>
        <w:p w14:paraId="696DBA95" w14:textId="41C46F70" w:rsidR="003A3ED4" w:rsidRDefault="002241C7">
          <w:pPr>
            <w:pStyle w:val="TOC3"/>
            <w:tabs>
              <w:tab w:val="right" w:leader="dot" w:pos="9056"/>
            </w:tabs>
            <w:rPr>
              <w:rFonts w:eastAsiaTheme="minorEastAsia"/>
              <w:noProof/>
              <w:sz w:val="22"/>
              <w:szCs w:val="22"/>
              <w:lang w:eastAsia="en-GB"/>
            </w:rPr>
          </w:pPr>
          <w:hyperlink w:anchor="_Toc517690835" w:history="1">
            <w:r w:rsidR="003A3ED4" w:rsidRPr="00C30D3A">
              <w:rPr>
                <w:rStyle w:val="Hyperlink"/>
                <w:noProof/>
              </w:rPr>
              <w:t>4.7 Adapted Marketing-Mix</w:t>
            </w:r>
            <w:r w:rsidR="003A3ED4">
              <w:rPr>
                <w:noProof/>
                <w:webHidden/>
              </w:rPr>
              <w:tab/>
            </w:r>
            <w:r w:rsidR="003A3ED4">
              <w:rPr>
                <w:noProof/>
                <w:webHidden/>
              </w:rPr>
              <w:fldChar w:fldCharType="begin"/>
            </w:r>
            <w:r w:rsidR="003A3ED4">
              <w:rPr>
                <w:noProof/>
                <w:webHidden/>
              </w:rPr>
              <w:instrText xml:space="preserve"> PAGEREF _Toc517690835 \h </w:instrText>
            </w:r>
            <w:r w:rsidR="003A3ED4">
              <w:rPr>
                <w:noProof/>
                <w:webHidden/>
              </w:rPr>
            </w:r>
            <w:r w:rsidR="003A3ED4">
              <w:rPr>
                <w:noProof/>
                <w:webHidden/>
              </w:rPr>
              <w:fldChar w:fldCharType="separate"/>
            </w:r>
            <w:r w:rsidR="003A3ED4">
              <w:rPr>
                <w:noProof/>
                <w:webHidden/>
              </w:rPr>
              <w:t>64</w:t>
            </w:r>
            <w:r w:rsidR="003A3ED4">
              <w:rPr>
                <w:noProof/>
                <w:webHidden/>
              </w:rPr>
              <w:fldChar w:fldCharType="end"/>
            </w:r>
          </w:hyperlink>
        </w:p>
        <w:p w14:paraId="319BDAB8" w14:textId="38209944" w:rsidR="003A3ED4" w:rsidRDefault="002241C7">
          <w:pPr>
            <w:pStyle w:val="TOC3"/>
            <w:tabs>
              <w:tab w:val="right" w:leader="dot" w:pos="9056"/>
            </w:tabs>
            <w:rPr>
              <w:rFonts w:eastAsiaTheme="minorEastAsia"/>
              <w:noProof/>
              <w:sz w:val="22"/>
              <w:szCs w:val="22"/>
              <w:lang w:eastAsia="en-GB"/>
            </w:rPr>
          </w:pPr>
          <w:hyperlink w:anchor="_Toc517690836" w:history="1">
            <w:r w:rsidR="003A3ED4" w:rsidRPr="00C30D3A">
              <w:rPr>
                <w:rStyle w:val="Hyperlink"/>
                <w:rFonts w:cstheme="minorHAnsi"/>
                <w:noProof/>
              </w:rPr>
              <w:t>4.8 Budget</w:t>
            </w:r>
            <w:r w:rsidR="003A3ED4">
              <w:rPr>
                <w:noProof/>
                <w:webHidden/>
              </w:rPr>
              <w:tab/>
            </w:r>
            <w:r w:rsidR="003A3ED4">
              <w:rPr>
                <w:noProof/>
                <w:webHidden/>
              </w:rPr>
              <w:fldChar w:fldCharType="begin"/>
            </w:r>
            <w:r w:rsidR="003A3ED4">
              <w:rPr>
                <w:noProof/>
                <w:webHidden/>
              </w:rPr>
              <w:instrText xml:space="preserve"> PAGEREF _Toc517690836 \h </w:instrText>
            </w:r>
            <w:r w:rsidR="003A3ED4">
              <w:rPr>
                <w:noProof/>
                <w:webHidden/>
              </w:rPr>
            </w:r>
            <w:r w:rsidR="003A3ED4">
              <w:rPr>
                <w:noProof/>
                <w:webHidden/>
              </w:rPr>
              <w:fldChar w:fldCharType="separate"/>
            </w:r>
            <w:r w:rsidR="003A3ED4">
              <w:rPr>
                <w:noProof/>
                <w:webHidden/>
              </w:rPr>
              <w:t>66</w:t>
            </w:r>
            <w:r w:rsidR="003A3ED4">
              <w:rPr>
                <w:noProof/>
                <w:webHidden/>
              </w:rPr>
              <w:fldChar w:fldCharType="end"/>
            </w:r>
          </w:hyperlink>
        </w:p>
        <w:p w14:paraId="43229099" w14:textId="09BD16F9" w:rsidR="003A3ED4" w:rsidRDefault="002241C7">
          <w:pPr>
            <w:pStyle w:val="TOC3"/>
            <w:tabs>
              <w:tab w:val="right" w:leader="dot" w:pos="9056"/>
            </w:tabs>
            <w:rPr>
              <w:rFonts w:eastAsiaTheme="minorEastAsia"/>
              <w:noProof/>
              <w:sz w:val="22"/>
              <w:szCs w:val="22"/>
              <w:lang w:eastAsia="en-GB"/>
            </w:rPr>
          </w:pPr>
          <w:hyperlink w:anchor="_Toc517690837" w:history="1">
            <w:r w:rsidR="003A3ED4" w:rsidRPr="00C30D3A">
              <w:rPr>
                <w:rStyle w:val="Hyperlink"/>
                <w:rFonts w:cstheme="minorHAnsi"/>
                <w:noProof/>
              </w:rPr>
              <w:t>4.9 Strategy Control</w:t>
            </w:r>
            <w:r w:rsidR="003A3ED4">
              <w:rPr>
                <w:noProof/>
                <w:webHidden/>
              </w:rPr>
              <w:tab/>
            </w:r>
            <w:r w:rsidR="003A3ED4">
              <w:rPr>
                <w:noProof/>
                <w:webHidden/>
              </w:rPr>
              <w:fldChar w:fldCharType="begin"/>
            </w:r>
            <w:r w:rsidR="003A3ED4">
              <w:rPr>
                <w:noProof/>
                <w:webHidden/>
              </w:rPr>
              <w:instrText xml:space="preserve"> PAGEREF _Toc517690837 \h </w:instrText>
            </w:r>
            <w:r w:rsidR="003A3ED4">
              <w:rPr>
                <w:noProof/>
                <w:webHidden/>
              </w:rPr>
            </w:r>
            <w:r w:rsidR="003A3ED4">
              <w:rPr>
                <w:noProof/>
                <w:webHidden/>
              </w:rPr>
              <w:fldChar w:fldCharType="separate"/>
            </w:r>
            <w:r w:rsidR="003A3ED4">
              <w:rPr>
                <w:noProof/>
                <w:webHidden/>
              </w:rPr>
              <w:t>66</w:t>
            </w:r>
            <w:r w:rsidR="003A3ED4">
              <w:rPr>
                <w:noProof/>
                <w:webHidden/>
              </w:rPr>
              <w:fldChar w:fldCharType="end"/>
            </w:r>
          </w:hyperlink>
        </w:p>
        <w:p w14:paraId="20120990" w14:textId="4ABC3DA9" w:rsidR="003A3ED4" w:rsidRDefault="002241C7">
          <w:pPr>
            <w:pStyle w:val="TOC3"/>
            <w:tabs>
              <w:tab w:val="right" w:leader="dot" w:pos="9056"/>
            </w:tabs>
            <w:rPr>
              <w:rFonts w:eastAsiaTheme="minorEastAsia"/>
              <w:noProof/>
              <w:sz w:val="22"/>
              <w:szCs w:val="22"/>
              <w:lang w:eastAsia="en-GB"/>
            </w:rPr>
          </w:pPr>
          <w:hyperlink w:anchor="_Toc517690838" w:history="1">
            <w:r w:rsidR="003A3ED4" w:rsidRPr="00C30D3A">
              <w:rPr>
                <w:rStyle w:val="Hyperlink"/>
                <w:rFonts w:cstheme="minorHAnsi"/>
                <w:noProof/>
              </w:rPr>
              <w:t>4.10 Conclusion</w:t>
            </w:r>
            <w:r w:rsidR="003A3ED4">
              <w:rPr>
                <w:noProof/>
                <w:webHidden/>
              </w:rPr>
              <w:tab/>
            </w:r>
            <w:r w:rsidR="003A3ED4">
              <w:rPr>
                <w:noProof/>
                <w:webHidden/>
              </w:rPr>
              <w:fldChar w:fldCharType="begin"/>
            </w:r>
            <w:r w:rsidR="003A3ED4">
              <w:rPr>
                <w:noProof/>
                <w:webHidden/>
              </w:rPr>
              <w:instrText xml:space="preserve"> PAGEREF _Toc517690838 \h </w:instrText>
            </w:r>
            <w:r w:rsidR="003A3ED4">
              <w:rPr>
                <w:noProof/>
                <w:webHidden/>
              </w:rPr>
            </w:r>
            <w:r w:rsidR="003A3ED4">
              <w:rPr>
                <w:noProof/>
                <w:webHidden/>
              </w:rPr>
              <w:fldChar w:fldCharType="separate"/>
            </w:r>
            <w:r w:rsidR="003A3ED4">
              <w:rPr>
                <w:noProof/>
                <w:webHidden/>
              </w:rPr>
              <w:t>67</w:t>
            </w:r>
            <w:r w:rsidR="003A3ED4">
              <w:rPr>
                <w:noProof/>
                <w:webHidden/>
              </w:rPr>
              <w:fldChar w:fldCharType="end"/>
            </w:r>
          </w:hyperlink>
        </w:p>
        <w:p w14:paraId="6F0593D4" w14:textId="30CDA197" w:rsidR="003A3ED4" w:rsidRDefault="002241C7">
          <w:pPr>
            <w:pStyle w:val="TOC1"/>
            <w:tabs>
              <w:tab w:val="right" w:leader="dot" w:pos="9056"/>
            </w:tabs>
            <w:rPr>
              <w:rFonts w:eastAsiaTheme="minorEastAsia"/>
              <w:noProof/>
              <w:sz w:val="22"/>
              <w:szCs w:val="22"/>
              <w:lang w:eastAsia="en-GB"/>
            </w:rPr>
          </w:pPr>
          <w:hyperlink w:anchor="_Toc517690839" w:history="1">
            <w:r w:rsidR="003A3ED4" w:rsidRPr="00C30D3A">
              <w:rPr>
                <w:rStyle w:val="Hyperlink"/>
                <w:noProof/>
                <w:lang w:val="en-US"/>
              </w:rPr>
              <w:t>5 Eco-efficiency Measures for Sustainability</w:t>
            </w:r>
            <w:r w:rsidR="003A3ED4">
              <w:rPr>
                <w:noProof/>
                <w:webHidden/>
              </w:rPr>
              <w:tab/>
            </w:r>
            <w:r w:rsidR="003A3ED4">
              <w:rPr>
                <w:noProof/>
                <w:webHidden/>
              </w:rPr>
              <w:fldChar w:fldCharType="begin"/>
            </w:r>
            <w:r w:rsidR="003A3ED4">
              <w:rPr>
                <w:noProof/>
                <w:webHidden/>
              </w:rPr>
              <w:instrText xml:space="preserve"> PAGEREF _Toc517690839 \h </w:instrText>
            </w:r>
            <w:r w:rsidR="003A3ED4">
              <w:rPr>
                <w:noProof/>
                <w:webHidden/>
              </w:rPr>
            </w:r>
            <w:r w:rsidR="003A3ED4">
              <w:rPr>
                <w:noProof/>
                <w:webHidden/>
              </w:rPr>
              <w:fldChar w:fldCharType="separate"/>
            </w:r>
            <w:r w:rsidR="003A3ED4">
              <w:rPr>
                <w:noProof/>
                <w:webHidden/>
              </w:rPr>
              <w:t>68</w:t>
            </w:r>
            <w:r w:rsidR="003A3ED4">
              <w:rPr>
                <w:noProof/>
                <w:webHidden/>
              </w:rPr>
              <w:fldChar w:fldCharType="end"/>
            </w:r>
          </w:hyperlink>
        </w:p>
        <w:p w14:paraId="440526E6" w14:textId="4A3D9B33" w:rsidR="003A3ED4" w:rsidRDefault="002241C7">
          <w:pPr>
            <w:pStyle w:val="TOC3"/>
            <w:tabs>
              <w:tab w:val="right" w:leader="dot" w:pos="9056"/>
            </w:tabs>
            <w:rPr>
              <w:rFonts w:eastAsiaTheme="minorEastAsia"/>
              <w:noProof/>
              <w:sz w:val="22"/>
              <w:szCs w:val="22"/>
              <w:lang w:eastAsia="en-GB"/>
            </w:rPr>
          </w:pPr>
          <w:hyperlink w:anchor="_Toc517690840" w:history="1">
            <w:r w:rsidR="003A3ED4" w:rsidRPr="00C30D3A">
              <w:rPr>
                <w:rStyle w:val="Hyperlink"/>
                <w:rFonts w:cstheme="minorHAnsi"/>
                <w:noProof/>
              </w:rPr>
              <w:t>5.1 Introduction</w:t>
            </w:r>
            <w:r w:rsidR="003A3ED4">
              <w:rPr>
                <w:noProof/>
                <w:webHidden/>
              </w:rPr>
              <w:tab/>
            </w:r>
            <w:r w:rsidR="003A3ED4">
              <w:rPr>
                <w:noProof/>
                <w:webHidden/>
              </w:rPr>
              <w:fldChar w:fldCharType="begin"/>
            </w:r>
            <w:r w:rsidR="003A3ED4">
              <w:rPr>
                <w:noProof/>
                <w:webHidden/>
              </w:rPr>
              <w:instrText xml:space="preserve"> PAGEREF _Toc517690840 \h </w:instrText>
            </w:r>
            <w:r w:rsidR="003A3ED4">
              <w:rPr>
                <w:noProof/>
                <w:webHidden/>
              </w:rPr>
            </w:r>
            <w:r w:rsidR="003A3ED4">
              <w:rPr>
                <w:noProof/>
                <w:webHidden/>
              </w:rPr>
              <w:fldChar w:fldCharType="separate"/>
            </w:r>
            <w:r w:rsidR="003A3ED4">
              <w:rPr>
                <w:noProof/>
                <w:webHidden/>
              </w:rPr>
              <w:t>68</w:t>
            </w:r>
            <w:r w:rsidR="003A3ED4">
              <w:rPr>
                <w:noProof/>
                <w:webHidden/>
              </w:rPr>
              <w:fldChar w:fldCharType="end"/>
            </w:r>
          </w:hyperlink>
        </w:p>
        <w:p w14:paraId="14B21B33" w14:textId="4D19B9FD" w:rsidR="003A3ED4" w:rsidRDefault="002241C7">
          <w:pPr>
            <w:pStyle w:val="TOC3"/>
            <w:tabs>
              <w:tab w:val="right" w:leader="dot" w:pos="9056"/>
            </w:tabs>
            <w:rPr>
              <w:rFonts w:eastAsiaTheme="minorEastAsia"/>
              <w:noProof/>
              <w:sz w:val="22"/>
              <w:szCs w:val="22"/>
              <w:lang w:eastAsia="en-GB"/>
            </w:rPr>
          </w:pPr>
          <w:hyperlink w:anchor="_Toc517690841" w:history="1">
            <w:r w:rsidR="003A3ED4" w:rsidRPr="00C30D3A">
              <w:rPr>
                <w:rStyle w:val="Hyperlink"/>
                <w:rFonts w:cstheme="minorHAnsi"/>
                <w:noProof/>
              </w:rPr>
              <w:t>5.2 Environmental</w:t>
            </w:r>
            <w:r w:rsidR="003A3ED4">
              <w:rPr>
                <w:noProof/>
                <w:webHidden/>
              </w:rPr>
              <w:tab/>
            </w:r>
            <w:r w:rsidR="003A3ED4">
              <w:rPr>
                <w:noProof/>
                <w:webHidden/>
              </w:rPr>
              <w:fldChar w:fldCharType="begin"/>
            </w:r>
            <w:r w:rsidR="003A3ED4">
              <w:rPr>
                <w:noProof/>
                <w:webHidden/>
              </w:rPr>
              <w:instrText xml:space="preserve"> PAGEREF _Toc517690841 \h </w:instrText>
            </w:r>
            <w:r w:rsidR="003A3ED4">
              <w:rPr>
                <w:noProof/>
                <w:webHidden/>
              </w:rPr>
            </w:r>
            <w:r w:rsidR="003A3ED4">
              <w:rPr>
                <w:noProof/>
                <w:webHidden/>
              </w:rPr>
              <w:fldChar w:fldCharType="separate"/>
            </w:r>
            <w:r w:rsidR="003A3ED4">
              <w:rPr>
                <w:noProof/>
                <w:webHidden/>
              </w:rPr>
              <w:t>68</w:t>
            </w:r>
            <w:r w:rsidR="003A3ED4">
              <w:rPr>
                <w:noProof/>
                <w:webHidden/>
              </w:rPr>
              <w:fldChar w:fldCharType="end"/>
            </w:r>
          </w:hyperlink>
        </w:p>
        <w:p w14:paraId="0FCA3E9C" w14:textId="176FE5B2" w:rsidR="003A3ED4" w:rsidRDefault="002241C7">
          <w:pPr>
            <w:pStyle w:val="TOC3"/>
            <w:tabs>
              <w:tab w:val="right" w:leader="dot" w:pos="9056"/>
            </w:tabs>
            <w:rPr>
              <w:rFonts w:eastAsiaTheme="minorEastAsia"/>
              <w:noProof/>
              <w:sz w:val="22"/>
              <w:szCs w:val="22"/>
              <w:lang w:eastAsia="en-GB"/>
            </w:rPr>
          </w:pPr>
          <w:hyperlink w:anchor="_Toc517690842" w:history="1">
            <w:r w:rsidR="003A3ED4" w:rsidRPr="00C30D3A">
              <w:rPr>
                <w:rStyle w:val="Hyperlink"/>
                <w:rFonts w:cstheme="minorHAnsi"/>
                <w:noProof/>
              </w:rPr>
              <w:t>5.3 Economical</w:t>
            </w:r>
            <w:r w:rsidR="003A3ED4">
              <w:rPr>
                <w:noProof/>
                <w:webHidden/>
              </w:rPr>
              <w:tab/>
            </w:r>
            <w:r w:rsidR="003A3ED4">
              <w:rPr>
                <w:noProof/>
                <w:webHidden/>
              </w:rPr>
              <w:fldChar w:fldCharType="begin"/>
            </w:r>
            <w:r w:rsidR="003A3ED4">
              <w:rPr>
                <w:noProof/>
                <w:webHidden/>
              </w:rPr>
              <w:instrText xml:space="preserve"> PAGEREF _Toc517690842 \h </w:instrText>
            </w:r>
            <w:r w:rsidR="003A3ED4">
              <w:rPr>
                <w:noProof/>
                <w:webHidden/>
              </w:rPr>
            </w:r>
            <w:r w:rsidR="003A3ED4">
              <w:rPr>
                <w:noProof/>
                <w:webHidden/>
              </w:rPr>
              <w:fldChar w:fldCharType="separate"/>
            </w:r>
            <w:r w:rsidR="003A3ED4">
              <w:rPr>
                <w:noProof/>
                <w:webHidden/>
              </w:rPr>
              <w:t>69</w:t>
            </w:r>
            <w:r w:rsidR="003A3ED4">
              <w:rPr>
                <w:noProof/>
                <w:webHidden/>
              </w:rPr>
              <w:fldChar w:fldCharType="end"/>
            </w:r>
          </w:hyperlink>
        </w:p>
        <w:p w14:paraId="5CD09A4C" w14:textId="30D28BA1" w:rsidR="003A3ED4" w:rsidRDefault="002241C7">
          <w:pPr>
            <w:pStyle w:val="TOC3"/>
            <w:tabs>
              <w:tab w:val="right" w:leader="dot" w:pos="9056"/>
            </w:tabs>
            <w:rPr>
              <w:rFonts w:eastAsiaTheme="minorEastAsia"/>
              <w:noProof/>
              <w:sz w:val="22"/>
              <w:szCs w:val="22"/>
              <w:lang w:eastAsia="en-GB"/>
            </w:rPr>
          </w:pPr>
          <w:hyperlink w:anchor="_Toc517690843" w:history="1">
            <w:r w:rsidR="003A3ED4" w:rsidRPr="00C30D3A">
              <w:rPr>
                <w:rStyle w:val="Hyperlink"/>
                <w:rFonts w:cstheme="minorHAnsi"/>
                <w:noProof/>
              </w:rPr>
              <w:t>5.4 Social</w:t>
            </w:r>
            <w:r w:rsidR="003A3ED4">
              <w:rPr>
                <w:noProof/>
                <w:webHidden/>
              </w:rPr>
              <w:tab/>
            </w:r>
            <w:r w:rsidR="003A3ED4">
              <w:rPr>
                <w:noProof/>
                <w:webHidden/>
              </w:rPr>
              <w:fldChar w:fldCharType="begin"/>
            </w:r>
            <w:r w:rsidR="003A3ED4">
              <w:rPr>
                <w:noProof/>
                <w:webHidden/>
              </w:rPr>
              <w:instrText xml:space="preserve"> PAGEREF _Toc517690843 \h </w:instrText>
            </w:r>
            <w:r w:rsidR="003A3ED4">
              <w:rPr>
                <w:noProof/>
                <w:webHidden/>
              </w:rPr>
            </w:r>
            <w:r w:rsidR="003A3ED4">
              <w:rPr>
                <w:noProof/>
                <w:webHidden/>
              </w:rPr>
              <w:fldChar w:fldCharType="separate"/>
            </w:r>
            <w:r w:rsidR="003A3ED4">
              <w:rPr>
                <w:noProof/>
                <w:webHidden/>
              </w:rPr>
              <w:t>69</w:t>
            </w:r>
            <w:r w:rsidR="003A3ED4">
              <w:rPr>
                <w:noProof/>
                <w:webHidden/>
              </w:rPr>
              <w:fldChar w:fldCharType="end"/>
            </w:r>
          </w:hyperlink>
        </w:p>
        <w:p w14:paraId="49BC3538" w14:textId="5A3E280F" w:rsidR="003A3ED4" w:rsidRDefault="002241C7">
          <w:pPr>
            <w:pStyle w:val="TOC3"/>
            <w:tabs>
              <w:tab w:val="right" w:leader="dot" w:pos="9056"/>
            </w:tabs>
            <w:rPr>
              <w:rFonts w:eastAsiaTheme="minorEastAsia"/>
              <w:noProof/>
              <w:sz w:val="22"/>
              <w:szCs w:val="22"/>
              <w:lang w:eastAsia="en-GB"/>
            </w:rPr>
          </w:pPr>
          <w:hyperlink w:anchor="_Toc517690844" w:history="1">
            <w:r w:rsidR="003A3ED4" w:rsidRPr="00C30D3A">
              <w:rPr>
                <w:rStyle w:val="Hyperlink"/>
                <w:rFonts w:cstheme="minorHAnsi"/>
                <w:noProof/>
              </w:rPr>
              <w:t>5.5 Life Cycle Analysis</w:t>
            </w:r>
            <w:r w:rsidR="003A3ED4">
              <w:rPr>
                <w:noProof/>
                <w:webHidden/>
              </w:rPr>
              <w:tab/>
            </w:r>
            <w:r w:rsidR="003A3ED4">
              <w:rPr>
                <w:noProof/>
                <w:webHidden/>
              </w:rPr>
              <w:fldChar w:fldCharType="begin"/>
            </w:r>
            <w:r w:rsidR="003A3ED4">
              <w:rPr>
                <w:noProof/>
                <w:webHidden/>
              </w:rPr>
              <w:instrText xml:space="preserve"> PAGEREF _Toc517690844 \h </w:instrText>
            </w:r>
            <w:r w:rsidR="003A3ED4">
              <w:rPr>
                <w:noProof/>
                <w:webHidden/>
              </w:rPr>
            </w:r>
            <w:r w:rsidR="003A3ED4">
              <w:rPr>
                <w:noProof/>
                <w:webHidden/>
              </w:rPr>
              <w:fldChar w:fldCharType="separate"/>
            </w:r>
            <w:r w:rsidR="003A3ED4">
              <w:rPr>
                <w:noProof/>
                <w:webHidden/>
              </w:rPr>
              <w:t>70</w:t>
            </w:r>
            <w:r w:rsidR="003A3ED4">
              <w:rPr>
                <w:noProof/>
                <w:webHidden/>
              </w:rPr>
              <w:fldChar w:fldCharType="end"/>
            </w:r>
          </w:hyperlink>
        </w:p>
        <w:p w14:paraId="5452767D" w14:textId="29E5B99C" w:rsidR="003A3ED4" w:rsidRDefault="002241C7">
          <w:pPr>
            <w:pStyle w:val="TOC3"/>
            <w:tabs>
              <w:tab w:val="right" w:leader="dot" w:pos="9056"/>
            </w:tabs>
            <w:rPr>
              <w:rFonts w:eastAsiaTheme="minorEastAsia"/>
              <w:noProof/>
              <w:sz w:val="22"/>
              <w:szCs w:val="22"/>
              <w:lang w:eastAsia="en-GB"/>
            </w:rPr>
          </w:pPr>
          <w:hyperlink w:anchor="_Toc517690845" w:history="1">
            <w:r w:rsidR="003A3ED4" w:rsidRPr="00C30D3A">
              <w:rPr>
                <w:rStyle w:val="Hyperlink"/>
                <w:rFonts w:cstheme="minorHAnsi"/>
                <w:noProof/>
              </w:rPr>
              <w:t>5.6 Conclusion</w:t>
            </w:r>
            <w:r w:rsidR="003A3ED4">
              <w:rPr>
                <w:noProof/>
                <w:webHidden/>
              </w:rPr>
              <w:tab/>
            </w:r>
            <w:r w:rsidR="003A3ED4">
              <w:rPr>
                <w:noProof/>
                <w:webHidden/>
              </w:rPr>
              <w:fldChar w:fldCharType="begin"/>
            </w:r>
            <w:r w:rsidR="003A3ED4">
              <w:rPr>
                <w:noProof/>
                <w:webHidden/>
              </w:rPr>
              <w:instrText xml:space="preserve"> PAGEREF _Toc517690845 \h </w:instrText>
            </w:r>
            <w:r w:rsidR="003A3ED4">
              <w:rPr>
                <w:noProof/>
                <w:webHidden/>
              </w:rPr>
            </w:r>
            <w:r w:rsidR="003A3ED4">
              <w:rPr>
                <w:noProof/>
                <w:webHidden/>
              </w:rPr>
              <w:fldChar w:fldCharType="separate"/>
            </w:r>
            <w:r w:rsidR="003A3ED4">
              <w:rPr>
                <w:noProof/>
                <w:webHidden/>
              </w:rPr>
              <w:t>71</w:t>
            </w:r>
            <w:r w:rsidR="003A3ED4">
              <w:rPr>
                <w:noProof/>
                <w:webHidden/>
              </w:rPr>
              <w:fldChar w:fldCharType="end"/>
            </w:r>
          </w:hyperlink>
        </w:p>
        <w:p w14:paraId="7A988EBF" w14:textId="66467A7E" w:rsidR="003A3ED4" w:rsidRDefault="002241C7">
          <w:pPr>
            <w:pStyle w:val="TOC1"/>
            <w:tabs>
              <w:tab w:val="right" w:leader="dot" w:pos="9056"/>
            </w:tabs>
            <w:rPr>
              <w:rFonts w:eastAsiaTheme="minorEastAsia"/>
              <w:noProof/>
              <w:sz w:val="22"/>
              <w:szCs w:val="22"/>
              <w:lang w:eastAsia="en-GB"/>
            </w:rPr>
          </w:pPr>
          <w:hyperlink w:anchor="_Toc517690846" w:history="1">
            <w:r w:rsidR="003A3ED4" w:rsidRPr="00C30D3A">
              <w:rPr>
                <w:rStyle w:val="Hyperlink"/>
                <w:noProof/>
                <w:lang w:val="en-US"/>
              </w:rPr>
              <w:t>6 Ethical and Deontological Concerns</w:t>
            </w:r>
            <w:r w:rsidR="003A3ED4">
              <w:rPr>
                <w:noProof/>
                <w:webHidden/>
              </w:rPr>
              <w:tab/>
            </w:r>
            <w:r w:rsidR="003A3ED4">
              <w:rPr>
                <w:noProof/>
                <w:webHidden/>
              </w:rPr>
              <w:fldChar w:fldCharType="begin"/>
            </w:r>
            <w:r w:rsidR="003A3ED4">
              <w:rPr>
                <w:noProof/>
                <w:webHidden/>
              </w:rPr>
              <w:instrText xml:space="preserve"> PAGEREF _Toc517690846 \h </w:instrText>
            </w:r>
            <w:r w:rsidR="003A3ED4">
              <w:rPr>
                <w:noProof/>
                <w:webHidden/>
              </w:rPr>
            </w:r>
            <w:r w:rsidR="003A3ED4">
              <w:rPr>
                <w:noProof/>
                <w:webHidden/>
              </w:rPr>
              <w:fldChar w:fldCharType="separate"/>
            </w:r>
            <w:r w:rsidR="003A3ED4">
              <w:rPr>
                <w:noProof/>
                <w:webHidden/>
              </w:rPr>
              <w:t>72</w:t>
            </w:r>
            <w:r w:rsidR="003A3ED4">
              <w:rPr>
                <w:noProof/>
                <w:webHidden/>
              </w:rPr>
              <w:fldChar w:fldCharType="end"/>
            </w:r>
          </w:hyperlink>
        </w:p>
        <w:p w14:paraId="49A92076" w14:textId="7F0625F1" w:rsidR="003A3ED4" w:rsidRDefault="002241C7">
          <w:pPr>
            <w:pStyle w:val="TOC3"/>
            <w:tabs>
              <w:tab w:val="right" w:leader="dot" w:pos="9056"/>
            </w:tabs>
            <w:rPr>
              <w:rFonts w:eastAsiaTheme="minorEastAsia"/>
              <w:noProof/>
              <w:sz w:val="22"/>
              <w:szCs w:val="22"/>
              <w:lang w:eastAsia="en-GB"/>
            </w:rPr>
          </w:pPr>
          <w:hyperlink w:anchor="_Toc517690847" w:history="1">
            <w:r w:rsidR="003A3ED4" w:rsidRPr="00C30D3A">
              <w:rPr>
                <w:rStyle w:val="Hyperlink"/>
                <w:rFonts w:cstheme="minorHAnsi"/>
                <w:noProof/>
              </w:rPr>
              <w:t>6.1 Introduction</w:t>
            </w:r>
            <w:r w:rsidR="003A3ED4">
              <w:rPr>
                <w:noProof/>
                <w:webHidden/>
              </w:rPr>
              <w:tab/>
            </w:r>
            <w:r w:rsidR="003A3ED4">
              <w:rPr>
                <w:noProof/>
                <w:webHidden/>
              </w:rPr>
              <w:fldChar w:fldCharType="begin"/>
            </w:r>
            <w:r w:rsidR="003A3ED4">
              <w:rPr>
                <w:noProof/>
                <w:webHidden/>
              </w:rPr>
              <w:instrText xml:space="preserve"> PAGEREF _Toc517690847 \h </w:instrText>
            </w:r>
            <w:r w:rsidR="003A3ED4">
              <w:rPr>
                <w:noProof/>
                <w:webHidden/>
              </w:rPr>
            </w:r>
            <w:r w:rsidR="003A3ED4">
              <w:rPr>
                <w:noProof/>
                <w:webHidden/>
              </w:rPr>
              <w:fldChar w:fldCharType="separate"/>
            </w:r>
            <w:r w:rsidR="003A3ED4">
              <w:rPr>
                <w:noProof/>
                <w:webHidden/>
              </w:rPr>
              <w:t>72</w:t>
            </w:r>
            <w:r w:rsidR="003A3ED4">
              <w:rPr>
                <w:noProof/>
                <w:webHidden/>
              </w:rPr>
              <w:fldChar w:fldCharType="end"/>
            </w:r>
          </w:hyperlink>
        </w:p>
        <w:p w14:paraId="784F1812" w14:textId="2FD3D5B4" w:rsidR="003A3ED4" w:rsidRDefault="002241C7">
          <w:pPr>
            <w:pStyle w:val="TOC3"/>
            <w:tabs>
              <w:tab w:val="right" w:leader="dot" w:pos="9056"/>
            </w:tabs>
            <w:rPr>
              <w:rFonts w:eastAsiaTheme="minorEastAsia"/>
              <w:noProof/>
              <w:sz w:val="22"/>
              <w:szCs w:val="22"/>
              <w:lang w:eastAsia="en-GB"/>
            </w:rPr>
          </w:pPr>
          <w:hyperlink w:anchor="_Toc517690848" w:history="1">
            <w:r w:rsidR="003A3ED4" w:rsidRPr="00C30D3A">
              <w:rPr>
                <w:rStyle w:val="Hyperlink"/>
                <w:rFonts w:cstheme="minorHAnsi"/>
                <w:noProof/>
              </w:rPr>
              <w:t>6.2 Engineering Ethics</w:t>
            </w:r>
            <w:r w:rsidR="003A3ED4">
              <w:rPr>
                <w:noProof/>
                <w:webHidden/>
              </w:rPr>
              <w:tab/>
            </w:r>
            <w:r w:rsidR="003A3ED4">
              <w:rPr>
                <w:noProof/>
                <w:webHidden/>
              </w:rPr>
              <w:fldChar w:fldCharType="begin"/>
            </w:r>
            <w:r w:rsidR="003A3ED4">
              <w:rPr>
                <w:noProof/>
                <w:webHidden/>
              </w:rPr>
              <w:instrText xml:space="preserve"> PAGEREF _Toc517690848 \h </w:instrText>
            </w:r>
            <w:r w:rsidR="003A3ED4">
              <w:rPr>
                <w:noProof/>
                <w:webHidden/>
              </w:rPr>
            </w:r>
            <w:r w:rsidR="003A3ED4">
              <w:rPr>
                <w:noProof/>
                <w:webHidden/>
              </w:rPr>
              <w:fldChar w:fldCharType="separate"/>
            </w:r>
            <w:r w:rsidR="003A3ED4">
              <w:rPr>
                <w:noProof/>
                <w:webHidden/>
              </w:rPr>
              <w:t>72</w:t>
            </w:r>
            <w:r w:rsidR="003A3ED4">
              <w:rPr>
                <w:noProof/>
                <w:webHidden/>
              </w:rPr>
              <w:fldChar w:fldCharType="end"/>
            </w:r>
          </w:hyperlink>
        </w:p>
        <w:p w14:paraId="0D5B5624" w14:textId="35247F6A" w:rsidR="003A3ED4" w:rsidRDefault="002241C7">
          <w:pPr>
            <w:pStyle w:val="TOC3"/>
            <w:tabs>
              <w:tab w:val="right" w:leader="dot" w:pos="9056"/>
            </w:tabs>
            <w:rPr>
              <w:rFonts w:eastAsiaTheme="minorEastAsia"/>
              <w:noProof/>
              <w:sz w:val="22"/>
              <w:szCs w:val="22"/>
              <w:lang w:eastAsia="en-GB"/>
            </w:rPr>
          </w:pPr>
          <w:hyperlink w:anchor="_Toc517690849" w:history="1">
            <w:r w:rsidR="003A3ED4" w:rsidRPr="00C30D3A">
              <w:rPr>
                <w:rStyle w:val="Hyperlink"/>
                <w:rFonts w:cstheme="minorHAnsi"/>
                <w:noProof/>
              </w:rPr>
              <w:t>6.3 Sales and Marketing Ethics</w:t>
            </w:r>
            <w:r w:rsidR="003A3ED4">
              <w:rPr>
                <w:noProof/>
                <w:webHidden/>
              </w:rPr>
              <w:tab/>
            </w:r>
            <w:r w:rsidR="003A3ED4">
              <w:rPr>
                <w:noProof/>
                <w:webHidden/>
              </w:rPr>
              <w:fldChar w:fldCharType="begin"/>
            </w:r>
            <w:r w:rsidR="003A3ED4">
              <w:rPr>
                <w:noProof/>
                <w:webHidden/>
              </w:rPr>
              <w:instrText xml:space="preserve"> PAGEREF _Toc517690849 \h </w:instrText>
            </w:r>
            <w:r w:rsidR="003A3ED4">
              <w:rPr>
                <w:noProof/>
                <w:webHidden/>
              </w:rPr>
            </w:r>
            <w:r w:rsidR="003A3ED4">
              <w:rPr>
                <w:noProof/>
                <w:webHidden/>
              </w:rPr>
              <w:fldChar w:fldCharType="separate"/>
            </w:r>
            <w:r w:rsidR="003A3ED4">
              <w:rPr>
                <w:noProof/>
                <w:webHidden/>
              </w:rPr>
              <w:t>73</w:t>
            </w:r>
            <w:r w:rsidR="003A3ED4">
              <w:rPr>
                <w:noProof/>
                <w:webHidden/>
              </w:rPr>
              <w:fldChar w:fldCharType="end"/>
            </w:r>
          </w:hyperlink>
        </w:p>
        <w:p w14:paraId="04045044" w14:textId="4E2E127D" w:rsidR="003A3ED4" w:rsidRDefault="002241C7">
          <w:pPr>
            <w:pStyle w:val="TOC3"/>
            <w:tabs>
              <w:tab w:val="right" w:leader="dot" w:pos="9056"/>
            </w:tabs>
            <w:rPr>
              <w:rFonts w:eastAsiaTheme="minorEastAsia"/>
              <w:noProof/>
              <w:sz w:val="22"/>
              <w:szCs w:val="22"/>
              <w:lang w:eastAsia="en-GB"/>
            </w:rPr>
          </w:pPr>
          <w:hyperlink w:anchor="_Toc517690850" w:history="1">
            <w:r w:rsidR="003A3ED4" w:rsidRPr="00C30D3A">
              <w:rPr>
                <w:rStyle w:val="Hyperlink"/>
                <w:rFonts w:cstheme="minorHAnsi"/>
                <w:noProof/>
              </w:rPr>
              <w:t>6.4 Environmental Ethics</w:t>
            </w:r>
            <w:r w:rsidR="003A3ED4">
              <w:rPr>
                <w:noProof/>
                <w:webHidden/>
              </w:rPr>
              <w:tab/>
            </w:r>
            <w:r w:rsidR="003A3ED4">
              <w:rPr>
                <w:noProof/>
                <w:webHidden/>
              </w:rPr>
              <w:fldChar w:fldCharType="begin"/>
            </w:r>
            <w:r w:rsidR="003A3ED4">
              <w:rPr>
                <w:noProof/>
                <w:webHidden/>
              </w:rPr>
              <w:instrText xml:space="preserve"> PAGEREF _Toc517690850 \h </w:instrText>
            </w:r>
            <w:r w:rsidR="003A3ED4">
              <w:rPr>
                <w:noProof/>
                <w:webHidden/>
              </w:rPr>
            </w:r>
            <w:r w:rsidR="003A3ED4">
              <w:rPr>
                <w:noProof/>
                <w:webHidden/>
              </w:rPr>
              <w:fldChar w:fldCharType="separate"/>
            </w:r>
            <w:r w:rsidR="003A3ED4">
              <w:rPr>
                <w:noProof/>
                <w:webHidden/>
              </w:rPr>
              <w:t>73</w:t>
            </w:r>
            <w:r w:rsidR="003A3ED4">
              <w:rPr>
                <w:noProof/>
                <w:webHidden/>
              </w:rPr>
              <w:fldChar w:fldCharType="end"/>
            </w:r>
          </w:hyperlink>
        </w:p>
        <w:p w14:paraId="3487E21F" w14:textId="757244B4" w:rsidR="003A3ED4" w:rsidRDefault="002241C7">
          <w:pPr>
            <w:pStyle w:val="TOC3"/>
            <w:tabs>
              <w:tab w:val="right" w:leader="dot" w:pos="9056"/>
            </w:tabs>
            <w:rPr>
              <w:rFonts w:eastAsiaTheme="minorEastAsia"/>
              <w:noProof/>
              <w:sz w:val="22"/>
              <w:szCs w:val="22"/>
              <w:lang w:eastAsia="en-GB"/>
            </w:rPr>
          </w:pPr>
          <w:hyperlink w:anchor="_Toc517690851" w:history="1">
            <w:r w:rsidR="003A3ED4" w:rsidRPr="00C30D3A">
              <w:rPr>
                <w:rStyle w:val="Hyperlink"/>
                <w:rFonts w:cstheme="minorHAnsi"/>
                <w:noProof/>
              </w:rPr>
              <w:t>6.5 Liability</w:t>
            </w:r>
            <w:r w:rsidR="003A3ED4">
              <w:rPr>
                <w:noProof/>
                <w:webHidden/>
              </w:rPr>
              <w:tab/>
            </w:r>
            <w:r w:rsidR="003A3ED4">
              <w:rPr>
                <w:noProof/>
                <w:webHidden/>
              </w:rPr>
              <w:fldChar w:fldCharType="begin"/>
            </w:r>
            <w:r w:rsidR="003A3ED4">
              <w:rPr>
                <w:noProof/>
                <w:webHidden/>
              </w:rPr>
              <w:instrText xml:space="preserve"> PAGEREF _Toc517690851 \h </w:instrText>
            </w:r>
            <w:r w:rsidR="003A3ED4">
              <w:rPr>
                <w:noProof/>
                <w:webHidden/>
              </w:rPr>
            </w:r>
            <w:r w:rsidR="003A3ED4">
              <w:rPr>
                <w:noProof/>
                <w:webHidden/>
              </w:rPr>
              <w:fldChar w:fldCharType="separate"/>
            </w:r>
            <w:r w:rsidR="003A3ED4">
              <w:rPr>
                <w:noProof/>
                <w:webHidden/>
              </w:rPr>
              <w:t>74</w:t>
            </w:r>
            <w:r w:rsidR="003A3ED4">
              <w:rPr>
                <w:noProof/>
                <w:webHidden/>
              </w:rPr>
              <w:fldChar w:fldCharType="end"/>
            </w:r>
          </w:hyperlink>
        </w:p>
        <w:p w14:paraId="5BFA998D" w14:textId="6841FCF6" w:rsidR="003A3ED4" w:rsidRDefault="002241C7">
          <w:pPr>
            <w:pStyle w:val="TOC3"/>
            <w:tabs>
              <w:tab w:val="right" w:leader="dot" w:pos="9056"/>
            </w:tabs>
            <w:rPr>
              <w:rFonts w:eastAsiaTheme="minorEastAsia"/>
              <w:noProof/>
              <w:sz w:val="22"/>
              <w:szCs w:val="22"/>
              <w:lang w:eastAsia="en-GB"/>
            </w:rPr>
          </w:pPr>
          <w:hyperlink w:anchor="_Toc517690852" w:history="1">
            <w:r w:rsidR="003A3ED4" w:rsidRPr="00C30D3A">
              <w:rPr>
                <w:rStyle w:val="Hyperlink"/>
                <w:rFonts w:cstheme="minorHAnsi"/>
                <w:noProof/>
              </w:rPr>
              <w:t>6.6 Conclusion</w:t>
            </w:r>
            <w:r w:rsidR="003A3ED4">
              <w:rPr>
                <w:noProof/>
                <w:webHidden/>
              </w:rPr>
              <w:tab/>
            </w:r>
            <w:r w:rsidR="003A3ED4">
              <w:rPr>
                <w:noProof/>
                <w:webHidden/>
              </w:rPr>
              <w:fldChar w:fldCharType="begin"/>
            </w:r>
            <w:r w:rsidR="003A3ED4">
              <w:rPr>
                <w:noProof/>
                <w:webHidden/>
              </w:rPr>
              <w:instrText xml:space="preserve"> PAGEREF _Toc517690852 \h </w:instrText>
            </w:r>
            <w:r w:rsidR="003A3ED4">
              <w:rPr>
                <w:noProof/>
                <w:webHidden/>
              </w:rPr>
            </w:r>
            <w:r w:rsidR="003A3ED4">
              <w:rPr>
                <w:noProof/>
                <w:webHidden/>
              </w:rPr>
              <w:fldChar w:fldCharType="separate"/>
            </w:r>
            <w:r w:rsidR="003A3ED4">
              <w:rPr>
                <w:noProof/>
                <w:webHidden/>
              </w:rPr>
              <w:t>74</w:t>
            </w:r>
            <w:r w:rsidR="003A3ED4">
              <w:rPr>
                <w:noProof/>
                <w:webHidden/>
              </w:rPr>
              <w:fldChar w:fldCharType="end"/>
            </w:r>
          </w:hyperlink>
        </w:p>
        <w:p w14:paraId="37E18B58" w14:textId="7249A655" w:rsidR="003A3ED4" w:rsidRDefault="002241C7">
          <w:pPr>
            <w:pStyle w:val="TOC1"/>
            <w:tabs>
              <w:tab w:val="right" w:leader="dot" w:pos="9056"/>
            </w:tabs>
            <w:rPr>
              <w:rFonts w:eastAsiaTheme="minorEastAsia"/>
              <w:noProof/>
              <w:sz w:val="22"/>
              <w:szCs w:val="22"/>
              <w:lang w:eastAsia="en-GB"/>
            </w:rPr>
          </w:pPr>
          <w:hyperlink w:anchor="_Toc517690853" w:history="1">
            <w:r w:rsidR="003A3ED4" w:rsidRPr="00C30D3A">
              <w:rPr>
                <w:rStyle w:val="Hyperlink"/>
                <w:noProof/>
                <w:lang w:val="en-US"/>
              </w:rPr>
              <w:t>7 Project Development</w:t>
            </w:r>
            <w:r w:rsidR="003A3ED4">
              <w:rPr>
                <w:noProof/>
                <w:webHidden/>
              </w:rPr>
              <w:tab/>
            </w:r>
            <w:r w:rsidR="003A3ED4">
              <w:rPr>
                <w:noProof/>
                <w:webHidden/>
              </w:rPr>
              <w:fldChar w:fldCharType="begin"/>
            </w:r>
            <w:r w:rsidR="003A3ED4">
              <w:rPr>
                <w:noProof/>
                <w:webHidden/>
              </w:rPr>
              <w:instrText xml:space="preserve"> PAGEREF _Toc517690853 \h </w:instrText>
            </w:r>
            <w:r w:rsidR="003A3ED4">
              <w:rPr>
                <w:noProof/>
                <w:webHidden/>
              </w:rPr>
            </w:r>
            <w:r w:rsidR="003A3ED4">
              <w:rPr>
                <w:noProof/>
                <w:webHidden/>
              </w:rPr>
              <w:fldChar w:fldCharType="separate"/>
            </w:r>
            <w:r w:rsidR="003A3ED4">
              <w:rPr>
                <w:noProof/>
                <w:webHidden/>
              </w:rPr>
              <w:t>75</w:t>
            </w:r>
            <w:r w:rsidR="003A3ED4">
              <w:rPr>
                <w:noProof/>
                <w:webHidden/>
              </w:rPr>
              <w:fldChar w:fldCharType="end"/>
            </w:r>
          </w:hyperlink>
        </w:p>
        <w:p w14:paraId="62AB6FA1" w14:textId="61DB8C0B" w:rsidR="003A3ED4" w:rsidRDefault="002241C7">
          <w:pPr>
            <w:pStyle w:val="TOC3"/>
            <w:tabs>
              <w:tab w:val="right" w:leader="dot" w:pos="9056"/>
            </w:tabs>
            <w:rPr>
              <w:rFonts w:eastAsiaTheme="minorEastAsia"/>
              <w:noProof/>
              <w:sz w:val="22"/>
              <w:szCs w:val="22"/>
              <w:lang w:eastAsia="en-GB"/>
            </w:rPr>
          </w:pPr>
          <w:hyperlink w:anchor="_Toc517690854" w:history="1">
            <w:r w:rsidR="003A3ED4" w:rsidRPr="00C30D3A">
              <w:rPr>
                <w:rStyle w:val="Hyperlink"/>
                <w:rFonts w:cstheme="minorHAnsi"/>
                <w:noProof/>
              </w:rPr>
              <w:t>7.1 Introduction</w:t>
            </w:r>
            <w:r w:rsidR="003A3ED4">
              <w:rPr>
                <w:noProof/>
                <w:webHidden/>
              </w:rPr>
              <w:tab/>
            </w:r>
            <w:r w:rsidR="003A3ED4">
              <w:rPr>
                <w:noProof/>
                <w:webHidden/>
              </w:rPr>
              <w:fldChar w:fldCharType="begin"/>
            </w:r>
            <w:r w:rsidR="003A3ED4">
              <w:rPr>
                <w:noProof/>
                <w:webHidden/>
              </w:rPr>
              <w:instrText xml:space="preserve"> PAGEREF _Toc517690854 \h </w:instrText>
            </w:r>
            <w:r w:rsidR="003A3ED4">
              <w:rPr>
                <w:noProof/>
                <w:webHidden/>
              </w:rPr>
            </w:r>
            <w:r w:rsidR="003A3ED4">
              <w:rPr>
                <w:noProof/>
                <w:webHidden/>
              </w:rPr>
              <w:fldChar w:fldCharType="separate"/>
            </w:r>
            <w:r w:rsidR="003A3ED4">
              <w:rPr>
                <w:noProof/>
                <w:webHidden/>
              </w:rPr>
              <w:t>75</w:t>
            </w:r>
            <w:r w:rsidR="003A3ED4">
              <w:rPr>
                <w:noProof/>
                <w:webHidden/>
              </w:rPr>
              <w:fldChar w:fldCharType="end"/>
            </w:r>
          </w:hyperlink>
        </w:p>
        <w:p w14:paraId="65E66A53" w14:textId="18828062" w:rsidR="003A3ED4" w:rsidRDefault="002241C7">
          <w:pPr>
            <w:pStyle w:val="TOC3"/>
            <w:tabs>
              <w:tab w:val="right" w:leader="dot" w:pos="9056"/>
            </w:tabs>
            <w:rPr>
              <w:rFonts w:eastAsiaTheme="minorEastAsia"/>
              <w:noProof/>
              <w:sz w:val="22"/>
              <w:szCs w:val="22"/>
              <w:lang w:eastAsia="en-GB"/>
            </w:rPr>
          </w:pPr>
          <w:hyperlink w:anchor="_Toc517690855" w:history="1">
            <w:r w:rsidR="003A3ED4" w:rsidRPr="00C30D3A">
              <w:rPr>
                <w:rStyle w:val="Hyperlink"/>
                <w:rFonts w:cstheme="minorHAnsi"/>
                <w:noProof/>
              </w:rPr>
              <w:t>7.2 Architecture</w:t>
            </w:r>
            <w:r w:rsidR="003A3ED4">
              <w:rPr>
                <w:noProof/>
                <w:webHidden/>
              </w:rPr>
              <w:tab/>
            </w:r>
            <w:r w:rsidR="003A3ED4">
              <w:rPr>
                <w:noProof/>
                <w:webHidden/>
              </w:rPr>
              <w:fldChar w:fldCharType="begin"/>
            </w:r>
            <w:r w:rsidR="003A3ED4">
              <w:rPr>
                <w:noProof/>
                <w:webHidden/>
              </w:rPr>
              <w:instrText xml:space="preserve"> PAGEREF _Toc517690855 \h </w:instrText>
            </w:r>
            <w:r w:rsidR="003A3ED4">
              <w:rPr>
                <w:noProof/>
                <w:webHidden/>
              </w:rPr>
            </w:r>
            <w:r w:rsidR="003A3ED4">
              <w:rPr>
                <w:noProof/>
                <w:webHidden/>
              </w:rPr>
              <w:fldChar w:fldCharType="separate"/>
            </w:r>
            <w:r w:rsidR="003A3ED4">
              <w:rPr>
                <w:noProof/>
                <w:webHidden/>
              </w:rPr>
              <w:t>76</w:t>
            </w:r>
            <w:r w:rsidR="003A3ED4">
              <w:rPr>
                <w:noProof/>
                <w:webHidden/>
              </w:rPr>
              <w:fldChar w:fldCharType="end"/>
            </w:r>
          </w:hyperlink>
        </w:p>
        <w:p w14:paraId="5389CF23" w14:textId="6DABD386" w:rsidR="003A3ED4" w:rsidRDefault="002241C7">
          <w:pPr>
            <w:pStyle w:val="TOC3"/>
            <w:tabs>
              <w:tab w:val="right" w:leader="dot" w:pos="9056"/>
            </w:tabs>
            <w:rPr>
              <w:rFonts w:eastAsiaTheme="minorEastAsia"/>
              <w:noProof/>
              <w:sz w:val="22"/>
              <w:szCs w:val="22"/>
              <w:lang w:eastAsia="en-GB"/>
            </w:rPr>
          </w:pPr>
          <w:hyperlink w:anchor="_Toc517690856" w:history="1">
            <w:r w:rsidR="003A3ED4" w:rsidRPr="00C30D3A">
              <w:rPr>
                <w:rStyle w:val="Hyperlink"/>
                <w:rFonts w:cstheme="minorHAnsi"/>
                <w:noProof/>
              </w:rPr>
              <w:t>7.3 Cardboard Model</w:t>
            </w:r>
            <w:r w:rsidR="003A3ED4">
              <w:rPr>
                <w:noProof/>
                <w:webHidden/>
              </w:rPr>
              <w:tab/>
            </w:r>
            <w:r w:rsidR="003A3ED4">
              <w:rPr>
                <w:noProof/>
                <w:webHidden/>
              </w:rPr>
              <w:fldChar w:fldCharType="begin"/>
            </w:r>
            <w:r w:rsidR="003A3ED4">
              <w:rPr>
                <w:noProof/>
                <w:webHidden/>
              </w:rPr>
              <w:instrText xml:space="preserve"> PAGEREF _Toc517690856 \h </w:instrText>
            </w:r>
            <w:r w:rsidR="003A3ED4">
              <w:rPr>
                <w:noProof/>
                <w:webHidden/>
              </w:rPr>
            </w:r>
            <w:r w:rsidR="003A3ED4">
              <w:rPr>
                <w:noProof/>
                <w:webHidden/>
              </w:rPr>
              <w:fldChar w:fldCharType="separate"/>
            </w:r>
            <w:r w:rsidR="003A3ED4">
              <w:rPr>
                <w:noProof/>
                <w:webHidden/>
              </w:rPr>
              <w:t>80</w:t>
            </w:r>
            <w:r w:rsidR="003A3ED4">
              <w:rPr>
                <w:noProof/>
                <w:webHidden/>
              </w:rPr>
              <w:fldChar w:fldCharType="end"/>
            </w:r>
          </w:hyperlink>
        </w:p>
        <w:p w14:paraId="68DC5B83" w14:textId="00746D30" w:rsidR="003A3ED4" w:rsidRDefault="002241C7">
          <w:pPr>
            <w:pStyle w:val="TOC3"/>
            <w:tabs>
              <w:tab w:val="right" w:leader="dot" w:pos="9056"/>
            </w:tabs>
            <w:rPr>
              <w:rFonts w:eastAsiaTheme="minorEastAsia"/>
              <w:noProof/>
              <w:sz w:val="22"/>
              <w:szCs w:val="22"/>
              <w:lang w:eastAsia="en-GB"/>
            </w:rPr>
          </w:pPr>
          <w:hyperlink w:anchor="_Toc517690857" w:history="1">
            <w:r w:rsidR="003A3ED4" w:rsidRPr="00C30D3A">
              <w:rPr>
                <w:rStyle w:val="Hyperlink"/>
                <w:rFonts w:cstheme="minorHAnsi"/>
                <w:noProof/>
              </w:rPr>
              <w:t>7.4 Components</w:t>
            </w:r>
            <w:r w:rsidR="003A3ED4">
              <w:rPr>
                <w:noProof/>
                <w:webHidden/>
              </w:rPr>
              <w:tab/>
            </w:r>
            <w:r w:rsidR="003A3ED4">
              <w:rPr>
                <w:noProof/>
                <w:webHidden/>
              </w:rPr>
              <w:fldChar w:fldCharType="begin"/>
            </w:r>
            <w:r w:rsidR="003A3ED4">
              <w:rPr>
                <w:noProof/>
                <w:webHidden/>
              </w:rPr>
              <w:instrText xml:space="preserve"> PAGEREF _Toc517690857 \h </w:instrText>
            </w:r>
            <w:r w:rsidR="003A3ED4">
              <w:rPr>
                <w:noProof/>
                <w:webHidden/>
              </w:rPr>
            </w:r>
            <w:r w:rsidR="003A3ED4">
              <w:rPr>
                <w:noProof/>
                <w:webHidden/>
              </w:rPr>
              <w:fldChar w:fldCharType="separate"/>
            </w:r>
            <w:r w:rsidR="003A3ED4">
              <w:rPr>
                <w:noProof/>
                <w:webHidden/>
              </w:rPr>
              <w:t>80</w:t>
            </w:r>
            <w:r w:rsidR="003A3ED4">
              <w:rPr>
                <w:noProof/>
                <w:webHidden/>
              </w:rPr>
              <w:fldChar w:fldCharType="end"/>
            </w:r>
          </w:hyperlink>
        </w:p>
        <w:p w14:paraId="68AF9CB6" w14:textId="63CCF08C" w:rsidR="003A3ED4" w:rsidRDefault="002241C7">
          <w:pPr>
            <w:pStyle w:val="TOC3"/>
            <w:tabs>
              <w:tab w:val="right" w:leader="dot" w:pos="9056"/>
            </w:tabs>
            <w:rPr>
              <w:rFonts w:eastAsiaTheme="minorEastAsia"/>
              <w:noProof/>
              <w:sz w:val="22"/>
              <w:szCs w:val="22"/>
              <w:lang w:eastAsia="en-GB"/>
            </w:rPr>
          </w:pPr>
          <w:hyperlink w:anchor="_Toc517690858" w:history="1">
            <w:r w:rsidR="003A3ED4" w:rsidRPr="00C30D3A">
              <w:rPr>
                <w:rStyle w:val="Hyperlink"/>
                <w:rFonts w:cstheme="minorHAnsi"/>
                <w:noProof/>
              </w:rPr>
              <w:t>7.5 Power budget</w:t>
            </w:r>
            <w:r w:rsidR="003A3ED4">
              <w:rPr>
                <w:noProof/>
                <w:webHidden/>
              </w:rPr>
              <w:tab/>
            </w:r>
            <w:r w:rsidR="003A3ED4">
              <w:rPr>
                <w:noProof/>
                <w:webHidden/>
              </w:rPr>
              <w:fldChar w:fldCharType="begin"/>
            </w:r>
            <w:r w:rsidR="003A3ED4">
              <w:rPr>
                <w:noProof/>
                <w:webHidden/>
              </w:rPr>
              <w:instrText xml:space="preserve"> PAGEREF _Toc517690858 \h </w:instrText>
            </w:r>
            <w:r w:rsidR="003A3ED4">
              <w:rPr>
                <w:noProof/>
                <w:webHidden/>
              </w:rPr>
            </w:r>
            <w:r w:rsidR="003A3ED4">
              <w:rPr>
                <w:noProof/>
                <w:webHidden/>
              </w:rPr>
              <w:fldChar w:fldCharType="separate"/>
            </w:r>
            <w:r w:rsidR="003A3ED4">
              <w:rPr>
                <w:noProof/>
                <w:webHidden/>
              </w:rPr>
              <w:t>83</w:t>
            </w:r>
            <w:r w:rsidR="003A3ED4">
              <w:rPr>
                <w:noProof/>
                <w:webHidden/>
              </w:rPr>
              <w:fldChar w:fldCharType="end"/>
            </w:r>
          </w:hyperlink>
        </w:p>
        <w:p w14:paraId="341BD014" w14:textId="1AF33925" w:rsidR="003A3ED4" w:rsidRDefault="002241C7">
          <w:pPr>
            <w:pStyle w:val="TOC3"/>
            <w:tabs>
              <w:tab w:val="right" w:leader="dot" w:pos="9056"/>
            </w:tabs>
            <w:rPr>
              <w:rFonts w:eastAsiaTheme="minorEastAsia"/>
              <w:noProof/>
              <w:sz w:val="22"/>
              <w:szCs w:val="22"/>
              <w:lang w:eastAsia="en-GB"/>
            </w:rPr>
          </w:pPr>
          <w:hyperlink w:anchor="_Toc517690859" w:history="1">
            <w:r w:rsidR="003A3ED4" w:rsidRPr="00C30D3A">
              <w:rPr>
                <w:rStyle w:val="Hyperlink"/>
                <w:rFonts w:cstheme="minorHAnsi"/>
                <w:noProof/>
              </w:rPr>
              <w:t>7.6 Functionalities</w:t>
            </w:r>
            <w:r w:rsidR="003A3ED4">
              <w:rPr>
                <w:noProof/>
                <w:webHidden/>
              </w:rPr>
              <w:tab/>
            </w:r>
            <w:r w:rsidR="003A3ED4">
              <w:rPr>
                <w:noProof/>
                <w:webHidden/>
              </w:rPr>
              <w:fldChar w:fldCharType="begin"/>
            </w:r>
            <w:r w:rsidR="003A3ED4">
              <w:rPr>
                <w:noProof/>
                <w:webHidden/>
              </w:rPr>
              <w:instrText xml:space="preserve"> PAGEREF _Toc517690859 \h </w:instrText>
            </w:r>
            <w:r w:rsidR="003A3ED4">
              <w:rPr>
                <w:noProof/>
                <w:webHidden/>
              </w:rPr>
            </w:r>
            <w:r w:rsidR="003A3ED4">
              <w:rPr>
                <w:noProof/>
                <w:webHidden/>
              </w:rPr>
              <w:fldChar w:fldCharType="separate"/>
            </w:r>
            <w:r w:rsidR="003A3ED4">
              <w:rPr>
                <w:noProof/>
                <w:webHidden/>
              </w:rPr>
              <w:t>83</w:t>
            </w:r>
            <w:r w:rsidR="003A3ED4">
              <w:rPr>
                <w:noProof/>
                <w:webHidden/>
              </w:rPr>
              <w:fldChar w:fldCharType="end"/>
            </w:r>
          </w:hyperlink>
        </w:p>
        <w:p w14:paraId="2A0A6091" w14:textId="63E79711" w:rsidR="003A3ED4" w:rsidRDefault="002241C7">
          <w:pPr>
            <w:pStyle w:val="TOC3"/>
            <w:tabs>
              <w:tab w:val="right" w:leader="dot" w:pos="9056"/>
            </w:tabs>
            <w:rPr>
              <w:rFonts w:eastAsiaTheme="minorEastAsia"/>
              <w:noProof/>
              <w:sz w:val="22"/>
              <w:szCs w:val="22"/>
              <w:lang w:eastAsia="en-GB"/>
            </w:rPr>
          </w:pPr>
          <w:hyperlink w:anchor="_Toc517690860" w:history="1">
            <w:r w:rsidR="003A3ED4" w:rsidRPr="00C30D3A">
              <w:rPr>
                <w:rStyle w:val="Hyperlink"/>
                <w:rFonts w:cstheme="minorHAnsi"/>
                <w:noProof/>
              </w:rPr>
              <w:t>7.7 Test and Results</w:t>
            </w:r>
            <w:r w:rsidR="003A3ED4">
              <w:rPr>
                <w:noProof/>
                <w:webHidden/>
              </w:rPr>
              <w:tab/>
            </w:r>
            <w:r w:rsidR="003A3ED4">
              <w:rPr>
                <w:noProof/>
                <w:webHidden/>
              </w:rPr>
              <w:fldChar w:fldCharType="begin"/>
            </w:r>
            <w:r w:rsidR="003A3ED4">
              <w:rPr>
                <w:noProof/>
                <w:webHidden/>
              </w:rPr>
              <w:instrText xml:space="preserve"> PAGEREF _Toc517690860 \h </w:instrText>
            </w:r>
            <w:r w:rsidR="003A3ED4">
              <w:rPr>
                <w:noProof/>
                <w:webHidden/>
              </w:rPr>
            </w:r>
            <w:r w:rsidR="003A3ED4">
              <w:rPr>
                <w:noProof/>
                <w:webHidden/>
              </w:rPr>
              <w:fldChar w:fldCharType="separate"/>
            </w:r>
            <w:r w:rsidR="003A3ED4">
              <w:rPr>
                <w:noProof/>
                <w:webHidden/>
              </w:rPr>
              <w:t>83</w:t>
            </w:r>
            <w:r w:rsidR="003A3ED4">
              <w:rPr>
                <w:noProof/>
                <w:webHidden/>
              </w:rPr>
              <w:fldChar w:fldCharType="end"/>
            </w:r>
          </w:hyperlink>
        </w:p>
        <w:p w14:paraId="6B275139" w14:textId="51E1E349" w:rsidR="003A3ED4" w:rsidRDefault="002241C7">
          <w:pPr>
            <w:pStyle w:val="TOC3"/>
            <w:tabs>
              <w:tab w:val="right" w:leader="dot" w:pos="9056"/>
            </w:tabs>
            <w:rPr>
              <w:rFonts w:eastAsiaTheme="minorEastAsia"/>
              <w:noProof/>
              <w:sz w:val="22"/>
              <w:szCs w:val="22"/>
              <w:lang w:eastAsia="en-GB"/>
            </w:rPr>
          </w:pPr>
          <w:hyperlink w:anchor="_Toc517690861" w:history="1">
            <w:r w:rsidR="003A3ED4" w:rsidRPr="00C30D3A">
              <w:rPr>
                <w:rStyle w:val="Hyperlink"/>
                <w:rFonts w:cstheme="minorHAnsi"/>
                <w:noProof/>
              </w:rPr>
              <w:t>7.9 Prototype</w:t>
            </w:r>
            <w:r w:rsidR="003A3ED4">
              <w:rPr>
                <w:noProof/>
                <w:webHidden/>
              </w:rPr>
              <w:tab/>
            </w:r>
            <w:r w:rsidR="003A3ED4">
              <w:rPr>
                <w:noProof/>
                <w:webHidden/>
              </w:rPr>
              <w:fldChar w:fldCharType="begin"/>
            </w:r>
            <w:r w:rsidR="003A3ED4">
              <w:rPr>
                <w:noProof/>
                <w:webHidden/>
              </w:rPr>
              <w:instrText xml:space="preserve"> PAGEREF _Toc517690861 \h </w:instrText>
            </w:r>
            <w:r w:rsidR="003A3ED4">
              <w:rPr>
                <w:noProof/>
                <w:webHidden/>
              </w:rPr>
            </w:r>
            <w:r w:rsidR="003A3ED4">
              <w:rPr>
                <w:noProof/>
                <w:webHidden/>
              </w:rPr>
              <w:fldChar w:fldCharType="separate"/>
            </w:r>
            <w:r w:rsidR="003A3ED4">
              <w:rPr>
                <w:noProof/>
                <w:webHidden/>
              </w:rPr>
              <w:t>89</w:t>
            </w:r>
            <w:r w:rsidR="003A3ED4">
              <w:rPr>
                <w:noProof/>
                <w:webHidden/>
              </w:rPr>
              <w:fldChar w:fldCharType="end"/>
            </w:r>
          </w:hyperlink>
        </w:p>
        <w:p w14:paraId="5E63DA89" w14:textId="3CFC00CF" w:rsidR="003A3ED4" w:rsidRDefault="002241C7">
          <w:pPr>
            <w:pStyle w:val="TOC3"/>
            <w:tabs>
              <w:tab w:val="right" w:leader="dot" w:pos="9056"/>
            </w:tabs>
            <w:rPr>
              <w:rFonts w:eastAsiaTheme="minorEastAsia"/>
              <w:noProof/>
              <w:sz w:val="22"/>
              <w:szCs w:val="22"/>
              <w:lang w:eastAsia="en-GB"/>
            </w:rPr>
          </w:pPr>
          <w:hyperlink w:anchor="_Toc517690862" w:history="1">
            <w:r w:rsidR="003A3ED4" w:rsidRPr="00C30D3A">
              <w:rPr>
                <w:rStyle w:val="Hyperlink"/>
                <w:rFonts w:cstheme="minorHAnsi"/>
                <w:noProof/>
              </w:rPr>
              <w:t>7.10 Conclusion</w:t>
            </w:r>
            <w:r w:rsidR="003A3ED4">
              <w:rPr>
                <w:noProof/>
                <w:webHidden/>
              </w:rPr>
              <w:tab/>
            </w:r>
            <w:r w:rsidR="003A3ED4">
              <w:rPr>
                <w:noProof/>
                <w:webHidden/>
              </w:rPr>
              <w:fldChar w:fldCharType="begin"/>
            </w:r>
            <w:r w:rsidR="003A3ED4">
              <w:rPr>
                <w:noProof/>
                <w:webHidden/>
              </w:rPr>
              <w:instrText xml:space="preserve"> PAGEREF _Toc517690862 \h </w:instrText>
            </w:r>
            <w:r w:rsidR="003A3ED4">
              <w:rPr>
                <w:noProof/>
                <w:webHidden/>
              </w:rPr>
            </w:r>
            <w:r w:rsidR="003A3ED4">
              <w:rPr>
                <w:noProof/>
                <w:webHidden/>
              </w:rPr>
              <w:fldChar w:fldCharType="separate"/>
            </w:r>
            <w:r w:rsidR="003A3ED4">
              <w:rPr>
                <w:noProof/>
                <w:webHidden/>
              </w:rPr>
              <w:t>89</w:t>
            </w:r>
            <w:r w:rsidR="003A3ED4">
              <w:rPr>
                <w:noProof/>
                <w:webHidden/>
              </w:rPr>
              <w:fldChar w:fldCharType="end"/>
            </w:r>
          </w:hyperlink>
        </w:p>
        <w:p w14:paraId="37C3AA16" w14:textId="75871B5E" w:rsidR="003A3ED4" w:rsidRDefault="002241C7">
          <w:pPr>
            <w:pStyle w:val="TOC1"/>
            <w:tabs>
              <w:tab w:val="right" w:leader="dot" w:pos="9056"/>
            </w:tabs>
            <w:rPr>
              <w:rFonts w:eastAsiaTheme="minorEastAsia"/>
              <w:noProof/>
              <w:sz w:val="22"/>
              <w:szCs w:val="22"/>
              <w:lang w:eastAsia="en-GB"/>
            </w:rPr>
          </w:pPr>
          <w:hyperlink w:anchor="_Toc517690863" w:history="1">
            <w:r w:rsidR="003A3ED4" w:rsidRPr="00C30D3A">
              <w:rPr>
                <w:rStyle w:val="Hyperlink"/>
                <w:noProof/>
                <w:lang w:val="en-US"/>
              </w:rPr>
              <w:t>8 Product Development</w:t>
            </w:r>
            <w:r w:rsidR="003A3ED4">
              <w:rPr>
                <w:noProof/>
                <w:webHidden/>
              </w:rPr>
              <w:tab/>
            </w:r>
            <w:r w:rsidR="003A3ED4">
              <w:rPr>
                <w:noProof/>
                <w:webHidden/>
              </w:rPr>
              <w:fldChar w:fldCharType="begin"/>
            </w:r>
            <w:r w:rsidR="003A3ED4">
              <w:rPr>
                <w:noProof/>
                <w:webHidden/>
              </w:rPr>
              <w:instrText xml:space="preserve"> PAGEREF _Toc517690863 \h </w:instrText>
            </w:r>
            <w:r w:rsidR="003A3ED4">
              <w:rPr>
                <w:noProof/>
                <w:webHidden/>
              </w:rPr>
            </w:r>
            <w:r w:rsidR="003A3ED4">
              <w:rPr>
                <w:noProof/>
                <w:webHidden/>
              </w:rPr>
              <w:fldChar w:fldCharType="separate"/>
            </w:r>
            <w:r w:rsidR="003A3ED4">
              <w:rPr>
                <w:noProof/>
                <w:webHidden/>
              </w:rPr>
              <w:t>90</w:t>
            </w:r>
            <w:r w:rsidR="003A3ED4">
              <w:rPr>
                <w:noProof/>
                <w:webHidden/>
              </w:rPr>
              <w:fldChar w:fldCharType="end"/>
            </w:r>
          </w:hyperlink>
        </w:p>
        <w:p w14:paraId="6860F28B" w14:textId="22786426" w:rsidR="003A3ED4" w:rsidRDefault="002241C7">
          <w:pPr>
            <w:pStyle w:val="TOC3"/>
            <w:tabs>
              <w:tab w:val="right" w:leader="dot" w:pos="9056"/>
            </w:tabs>
            <w:rPr>
              <w:rFonts w:eastAsiaTheme="minorEastAsia"/>
              <w:noProof/>
              <w:sz w:val="22"/>
              <w:szCs w:val="22"/>
              <w:lang w:eastAsia="en-GB"/>
            </w:rPr>
          </w:pPr>
          <w:hyperlink w:anchor="_Toc517690864" w:history="1">
            <w:r w:rsidR="003A3ED4" w:rsidRPr="00C30D3A">
              <w:rPr>
                <w:rStyle w:val="Hyperlink"/>
                <w:rFonts w:cstheme="minorHAnsi"/>
                <w:noProof/>
              </w:rPr>
              <w:t>8.1 Introduction</w:t>
            </w:r>
            <w:r w:rsidR="003A3ED4">
              <w:rPr>
                <w:noProof/>
                <w:webHidden/>
              </w:rPr>
              <w:tab/>
            </w:r>
            <w:r w:rsidR="003A3ED4">
              <w:rPr>
                <w:noProof/>
                <w:webHidden/>
              </w:rPr>
              <w:fldChar w:fldCharType="begin"/>
            </w:r>
            <w:r w:rsidR="003A3ED4">
              <w:rPr>
                <w:noProof/>
                <w:webHidden/>
              </w:rPr>
              <w:instrText xml:space="preserve"> PAGEREF _Toc517690864 \h </w:instrText>
            </w:r>
            <w:r w:rsidR="003A3ED4">
              <w:rPr>
                <w:noProof/>
                <w:webHidden/>
              </w:rPr>
            </w:r>
            <w:r w:rsidR="003A3ED4">
              <w:rPr>
                <w:noProof/>
                <w:webHidden/>
              </w:rPr>
              <w:fldChar w:fldCharType="separate"/>
            </w:r>
            <w:r w:rsidR="003A3ED4">
              <w:rPr>
                <w:noProof/>
                <w:webHidden/>
              </w:rPr>
              <w:t>90</w:t>
            </w:r>
            <w:r w:rsidR="003A3ED4">
              <w:rPr>
                <w:noProof/>
                <w:webHidden/>
              </w:rPr>
              <w:fldChar w:fldCharType="end"/>
            </w:r>
          </w:hyperlink>
        </w:p>
        <w:p w14:paraId="6A45B58E" w14:textId="49A61ABD" w:rsidR="003A3ED4" w:rsidRDefault="002241C7">
          <w:pPr>
            <w:pStyle w:val="TOC3"/>
            <w:tabs>
              <w:tab w:val="right" w:leader="dot" w:pos="9056"/>
            </w:tabs>
            <w:rPr>
              <w:rFonts w:eastAsiaTheme="minorEastAsia"/>
              <w:noProof/>
              <w:sz w:val="22"/>
              <w:szCs w:val="22"/>
              <w:lang w:eastAsia="en-GB"/>
            </w:rPr>
          </w:pPr>
          <w:hyperlink w:anchor="_Toc517690865" w:history="1">
            <w:r w:rsidR="003A3ED4" w:rsidRPr="00C30D3A">
              <w:rPr>
                <w:rStyle w:val="Hyperlink"/>
                <w:rFonts w:cstheme="minorHAnsi"/>
                <w:noProof/>
              </w:rPr>
              <w:t>8.2 Batch Size</w:t>
            </w:r>
            <w:r w:rsidR="003A3ED4">
              <w:rPr>
                <w:noProof/>
                <w:webHidden/>
              </w:rPr>
              <w:tab/>
            </w:r>
            <w:r w:rsidR="003A3ED4">
              <w:rPr>
                <w:noProof/>
                <w:webHidden/>
              </w:rPr>
              <w:fldChar w:fldCharType="begin"/>
            </w:r>
            <w:r w:rsidR="003A3ED4">
              <w:rPr>
                <w:noProof/>
                <w:webHidden/>
              </w:rPr>
              <w:instrText xml:space="preserve"> PAGEREF _Toc517690865 \h </w:instrText>
            </w:r>
            <w:r w:rsidR="003A3ED4">
              <w:rPr>
                <w:noProof/>
                <w:webHidden/>
              </w:rPr>
            </w:r>
            <w:r w:rsidR="003A3ED4">
              <w:rPr>
                <w:noProof/>
                <w:webHidden/>
              </w:rPr>
              <w:fldChar w:fldCharType="separate"/>
            </w:r>
            <w:r w:rsidR="003A3ED4">
              <w:rPr>
                <w:noProof/>
                <w:webHidden/>
              </w:rPr>
              <w:t>90</w:t>
            </w:r>
            <w:r w:rsidR="003A3ED4">
              <w:rPr>
                <w:noProof/>
                <w:webHidden/>
              </w:rPr>
              <w:fldChar w:fldCharType="end"/>
            </w:r>
          </w:hyperlink>
        </w:p>
        <w:p w14:paraId="0F52FA7B" w14:textId="0AC8D7F9" w:rsidR="003A3ED4" w:rsidRDefault="002241C7">
          <w:pPr>
            <w:pStyle w:val="TOC3"/>
            <w:tabs>
              <w:tab w:val="right" w:leader="dot" w:pos="9056"/>
            </w:tabs>
            <w:rPr>
              <w:rFonts w:eastAsiaTheme="minorEastAsia"/>
              <w:noProof/>
              <w:sz w:val="22"/>
              <w:szCs w:val="22"/>
              <w:lang w:eastAsia="en-GB"/>
            </w:rPr>
          </w:pPr>
          <w:hyperlink w:anchor="_Toc517690866" w:history="1">
            <w:r w:rsidR="003A3ED4" w:rsidRPr="00C30D3A">
              <w:rPr>
                <w:rStyle w:val="Hyperlink"/>
                <w:rFonts w:cstheme="minorHAnsi"/>
                <w:noProof/>
              </w:rPr>
              <w:t>8.3 Choice of Materials</w:t>
            </w:r>
            <w:r w:rsidR="003A3ED4">
              <w:rPr>
                <w:noProof/>
                <w:webHidden/>
              </w:rPr>
              <w:tab/>
            </w:r>
            <w:r w:rsidR="003A3ED4">
              <w:rPr>
                <w:noProof/>
                <w:webHidden/>
              </w:rPr>
              <w:fldChar w:fldCharType="begin"/>
            </w:r>
            <w:r w:rsidR="003A3ED4">
              <w:rPr>
                <w:noProof/>
                <w:webHidden/>
              </w:rPr>
              <w:instrText xml:space="preserve"> PAGEREF _Toc517690866 \h </w:instrText>
            </w:r>
            <w:r w:rsidR="003A3ED4">
              <w:rPr>
                <w:noProof/>
                <w:webHidden/>
              </w:rPr>
            </w:r>
            <w:r w:rsidR="003A3ED4">
              <w:rPr>
                <w:noProof/>
                <w:webHidden/>
              </w:rPr>
              <w:fldChar w:fldCharType="separate"/>
            </w:r>
            <w:r w:rsidR="003A3ED4">
              <w:rPr>
                <w:noProof/>
                <w:webHidden/>
              </w:rPr>
              <w:t>91</w:t>
            </w:r>
            <w:r w:rsidR="003A3ED4">
              <w:rPr>
                <w:noProof/>
                <w:webHidden/>
              </w:rPr>
              <w:fldChar w:fldCharType="end"/>
            </w:r>
          </w:hyperlink>
        </w:p>
        <w:p w14:paraId="7D5FF7C1" w14:textId="409BD93A" w:rsidR="003A3ED4" w:rsidRDefault="002241C7">
          <w:pPr>
            <w:pStyle w:val="TOC3"/>
            <w:tabs>
              <w:tab w:val="right" w:leader="dot" w:pos="9056"/>
            </w:tabs>
            <w:rPr>
              <w:rFonts w:eastAsiaTheme="minorEastAsia"/>
              <w:noProof/>
              <w:sz w:val="22"/>
              <w:szCs w:val="22"/>
              <w:lang w:eastAsia="en-GB"/>
            </w:rPr>
          </w:pPr>
          <w:hyperlink w:anchor="_Toc517690867" w:history="1">
            <w:r w:rsidR="003A3ED4" w:rsidRPr="00C30D3A">
              <w:rPr>
                <w:rStyle w:val="Hyperlink"/>
                <w:rFonts w:cstheme="minorHAnsi"/>
                <w:noProof/>
              </w:rPr>
              <w:t>8.4 Chosen Materials</w:t>
            </w:r>
            <w:r w:rsidR="003A3ED4">
              <w:rPr>
                <w:noProof/>
                <w:webHidden/>
              </w:rPr>
              <w:tab/>
            </w:r>
            <w:r w:rsidR="003A3ED4">
              <w:rPr>
                <w:noProof/>
                <w:webHidden/>
              </w:rPr>
              <w:fldChar w:fldCharType="begin"/>
            </w:r>
            <w:r w:rsidR="003A3ED4">
              <w:rPr>
                <w:noProof/>
                <w:webHidden/>
              </w:rPr>
              <w:instrText xml:space="preserve"> PAGEREF _Toc517690867 \h </w:instrText>
            </w:r>
            <w:r w:rsidR="003A3ED4">
              <w:rPr>
                <w:noProof/>
                <w:webHidden/>
              </w:rPr>
            </w:r>
            <w:r w:rsidR="003A3ED4">
              <w:rPr>
                <w:noProof/>
                <w:webHidden/>
              </w:rPr>
              <w:fldChar w:fldCharType="separate"/>
            </w:r>
            <w:r w:rsidR="003A3ED4">
              <w:rPr>
                <w:noProof/>
                <w:webHidden/>
              </w:rPr>
              <w:t>91</w:t>
            </w:r>
            <w:r w:rsidR="003A3ED4">
              <w:rPr>
                <w:noProof/>
                <w:webHidden/>
              </w:rPr>
              <w:fldChar w:fldCharType="end"/>
            </w:r>
          </w:hyperlink>
        </w:p>
        <w:p w14:paraId="65B0945B" w14:textId="11879304" w:rsidR="003A3ED4" w:rsidRDefault="002241C7">
          <w:pPr>
            <w:pStyle w:val="TOC3"/>
            <w:tabs>
              <w:tab w:val="right" w:leader="dot" w:pos="9056"/>
            </w:tabs>
            <w:rPr>
              <w:rFonts w:eastAsiaTheme="minorEastAsia"/>
              <w:noProof/>
              <w:sz w:val="22"/>
              <w:szCs w:val="22"/>
              <w:lang w:eastAsia="en-GB"/>
            </w:rPr>
          </w:pPr>
          <w:hyperlink w:anchor="_Toc517690868" w:history="1">
            <w:r w:rsidR="003A3ED4" w:rsidRPr="00C30D3A">
              <w:rPr>
                <w:rStyle w:val="Hyperlink"/>
                <w:rFonts w:cstheme="minorHAnsi"/>
                <w:noProof/>
              </w:rPr>
              <w:t>8.5 Properties of Steal</w:t>
            </w:r>
            <w:r w:rsidR="003A3ED4">
              <w:rPr>
                <w:noProof/>
                <w:webHidden/>
              </w:rPr>
              <w:tab/>
            </w:r>
            <w:r w:rsidR="003A3ED4">
              <w:rPr>
                <w:noProof/>
                <w:webHidden/>
              </w:rPr>
              <w:fldChar w:fldCharType="begin"/>
            </w:r>
            <w:r w:rsidR="003A3ED4">
              <w:rPr>
                <w:noProof/>
                <w:webHidden/>
              </w:rPr>
              <w:instrText xml:space="preserve"> PAGEREF _Toc517690868 \h </w:instrText>
            </w:r>
            <w:r w:rsidR="003A3ED4">
              <w:rPr>
                <w:noProof/>
                <w:webHidden/>
              </w:rPr>
            </w:r>
            <w:r w:rsidR="003A3ED4">
              <w:rPr>
                <w:noProof/>
                <w:webHidden/>
              </w:rPr>
              <w:fldChar w:fldCharType="separate"/>
            </w:r>
            <w:r w:rsidR="003A3ED4">
              <w:rPr>
                <w:noProof/>
                <w:webHidden/>
              </w:rPr>
              <w:t>92</w:t>
            </w:r>
            <w:r w:rsidR="003A3ED4">
              <w:rPr>
                <w:noProof/>
                <w:webHidden/>
              </w:rPr>
              <w:fldChar w:fldCharType="end"/>
            </w:r>
          </w:hyperlink>
        </w:p>
        <w:p w14:paraId="423860F8" w14:textId="117F3CD0" w:rsidR="003A3ED4" w:rsidRDefault="002241C7">
          <w:pPr>
            <w:pStyle w:val="TOC3"/>
            <w:tabs>
              <w:tab w:val="right" w:leader="dot" w:pos="9056"/>
            </w:tabs>
            <w:rPr>
              <w:rFonts w:eastAsiaTheme="minorEastAsia"/>
              <w:noProof/>
              <w:sz w:val="22"/>
              <w:szCs w:val="22"/>
              <w:lang w:eastAsia="en-GB"/>
            </w:rPr>
          </w:pPr>
          <w:hyperlink w:anchor="_Toc517690869" w:history="1">
            <w:r w:rsidR="003A3ED4" w:rsidRPr="00C30D3A">
              <w:rPr>
                <w:rStyle w:val="Hyperlink"/>
                <w:rFonts w:cstheme="minorHAnsi"/>
                <w:noProof/>
              </w:rPr>
              <w:t>8.6 Hot Dip Galvansisng</w:t>
            </w:r>
            <w:r w:rsidR="003A3ED4">
              <w:rPr>
                <w:noProof/>
                <w:webHidden/>
              </w:rPr>
              <w:tab/>
            </w:r>
            <w:r w:rsidR="003A3ED4">
              <w:rPr>
                <w:noProof/>
                <w:webHidden/>
              </w:rPr>
              <w:fldChar w:fldCharType="begin"/>
            </w:r>
            <w:r w:rsidR="003A3ED4">
              <w:rPr>
                <w:noProof/>
                <w:webHidden/>
              </w:rPr>
              <w:instrText xml:space="preserve"> PAGEREF _Toc517690869 \h </w:instrText>
            </w:r>
            <w:r w:rsidR="003A3ED4">
              <w:rPr>
                <w:noProof/>
                <w:webHidden/>
              </w:rPr>
            </w:r>
            <w:r w:rsidR="003A3ED4">
              <w:rPr>
                <w:noProof/>
                <w:webHidden/>
              </w:rPr>
              <w:fldChar w:fldCharType="separate"/>
            </w:r>
            <w:r w:rsidR="003A3ED4">
              <w:rPr>
                <w:noProof/>
                <w:webHidden/>
              </w:rPr>
              <w:t>94</w:t>
            </w:r>
            <w:r w:rsidR="003A3ED4">
              <w:rPr>
                <w:noProof/>
                <w:webHidden/>
              </w:rPr>
              <w:fldChar w:fldCharType="end"/>
            </w:r>
          </w:hyperlink>
        </w:p>
        <w:p w14:paraId="07ECD1E1" w14:textId="1B9AE375" w:rsidR="003A3ED4" w:rsidRDefault="002241C7">
          <w:pPr>
            <w:pStyle w:val="TOC3"/>
            <w:tabs>
              <w:tab w:val="right" w:leader="dot" w:pos="9056"/>
            </w:tabs>
            <w:rPr>
              <w:rFonts w:eastAsiaTheme="minorEastAsia"/>
              <w:noProof/>
              <w:sz w:val="22"/>
              <w:szCs w:val="22"/>
              <w:lang w:eastAsia="en-GB"/>
            </w:rPr>
          </w:pPr>
          <w:hyperlink w:anchor="_Toc517690870" w:history="1">
            <w:r w:rsidR="003A3ED4" w:rsidRPr="00C30D3A">
              <w:rPr>
                <w:rStyle w:val="Hyperlink"/>
                <w:rFonts w:cstheme="minorHAnsi"/>
                <w:noProof/>
              </w:rPr>
              <w:t>8.7 Powder Coating</w:t>
            </w:r>
            <w:r w:rsidR="003A3ED4">
              <w:rPr>
                <w:noProof/>
                <w:webHidden/>
              </w:rPr>
              <w:tab/>
            </w:r>
            <w:r w:rsidR="003A3ED4">
              <w:rPr>
                <w:noProof/>
                <w:webHidden/>
              </w:rPr>
              <w:fldChar w:fldCharType="begin"/>
            </w:r>
            <w:r w:rsidR="003A3ED4">
              <w:rPr>
                <w:noProof/>
                <w:webHidden/>
              </w:rPr>
              <w:instrText xml:space="preserve"> PAGEREF _Toc517690870 \h </w:instrText>
            </w:r>
            <w:r w:rsidR="003A3ED4">
              <w:rPr>
                <w:noProof/>
                <w:webHidden/>
              </w:rPr>
            </w:r>
            <w:r w:rsidR="003A3ED4">
              <w:rPr>
                <w:noProof/>
                <w:webHidden/>
              </w:rPr>
              <w:fldChar w:fldCharType="separate"/>
            </w:r>
            <w:r w:rsidR="003A3ED4">
              <w:rPr>
                <w:noProof/>
                <w:webHidden/>
              </w:rPr>
              <w:t>94</w:t>
            </w:r>
            <w:r w:rsidR="003A3ED4">
              <w:rPr>
                <w:noProof/>
                <w:webHidden/>
              </w:rPr>
              <w:fldChar w:fldCharType="end"/>
            </w:r>
          </w:hyperlink>
        </w:p>
        <w:p w14:paraId="233C58AA" w14:textId="5516AFAA" w:rsidR="003A3ED4" w:rsidRDefault="002241C7">
          <w:pPr>
            <w:pStyle w:val="TOC3"/>
            <w:tabs>
              <w:tab w:val="right" w:leader="dot" w:pos="9056"/>
            </w:tabs>
            <w:rPr>
              <w:rFonts w:eastAsiaTheme="minorEastAsia"/>
              <w:noProof/>
              <w:sz w:val="22"/>
              <w:szCs w:val="22"/>
              <w:lang w:eastAsia="en-GB"/>
            </w:rPr>
          </w:pPr>
          <w:hyperlink w:anchor="_Toc517690871" w:history="1">
            <w:r w:rsidR="003A3ED4" w:rsidRPr="00C30D3A">
              <w:rPr>
                <w:rStyle w:val="Hyperlink"/>
                <w:rFonts w:cstheme="minorHAnsi"/>
                <w:noProof/>
              </w:rPr>
              <w:t>8.8 Transparent Material</w:t>
            </w:r>
            <w:r w:rsidR="003A3ED4">
              <w:rPr>
                <w:noProof/>
                <w:webHidden/>
              </w:rPr>
              <w:tab/>
            </w:r>
            <w:r w:rsidR="003A3ED4">
              <w:rPr>
                <w:noProof/>
                <w:webHidden/>
              </w:rPr>
              <w:fldChar w:fldCharType="begin"/>
            </w:r>
            <w:r w:rsidR="003A3ED4">
              <w:rPr>
                <w:noProof/>
                <w:webHidden/>
              </w:rPr>
              <w:instrText xml:space="preserve"> PAGEREF _Toc517690871 \h </w:instrText>
            </w:r>
            <w:r w:rsidR="003A3ED4">
              <w:rPr>
                <w:noProof/>
                <w:webHidden/>
              </w:rPr>
            </w:r>
            <w:r w:rsidR="003A3ED4">
              <w:rPr>
                <w:noProof/>
                <w:webHidden/>
              </w:rPr>
              <w:fldChar w:fldCharType="separate"/>
            </w:r>
            <w:r w:rsidR="003A3ED4">
              <w:rPr>
                <w:noProof/>
                <w:webHidden/>
              </w:rPr>
              <w:t>95</w:t>
            </w:r>
            <w:r w:rsidR="003A3ED4">
              <w:rPr>
                <w:noProof/>
                <w:webHidden/>
              </w:rPr>
              <w:fldChar w:fldCharType="end"/>
            </w:r>
          </w:hyperlink>
        </w:p>
        <w:p w14:paraId="5D2246E0" w14:textId="53A95D6E" w:rsidR="003A3ED4" w:rsidRDefault="002241C7">
          <w:pPr>
            <w:pStyle w:val="TOC3"/>
            <w:tabs>
              <w:tab w:val="right" w:leader="dot" w:pos="9056"/>
            </w:tabs>
            <w:rPr>
              <w:rFonts w:eastAsiaTheme="minorEastAsia"/>
              <w:noProof/>
              <w:sz w:val="22"/>
              <w:szCs w:val="22"/>
              <w:lang w:eastAsia="en-GB"/>
            </w:rPr>
          </w:pPr>
          <w:hyperlink w:anchor="_Toc517690872" w:history="1">
            <w:r w:rsidR="003A3ED4" w:rsidRPr="00C30D3A">
              <w:rPr>
                <w:rStyle w:val="Hyperlink"/>
                <w:rFonts w:cstheme="minorHAnsi"/>
                <w:noProof/>
              </w:rPr>
              <w:t>8.9 Production Techniques</w:t>
            </w:r>
            <w:r w:rsidR="003A3ED4">
              <w:rPr>
                <w:noProof/>
                <w:webHidden/>
              </w:rPr>
              <w:tab/>
            </w:r>
            <w:r w:rsidR="003A3ED4">
              <w:rPr>
                <w:noProof/>
                <w:webHidden/>
              </w:rPr>
              <w:fldChar w:fldCharType="begin"/>
            </w:r>
            <w:r w:rsidR="003A3ED4">
              <w:rPr>
                <w:noProof/>
                <w:webHidden/>
              </w:rPr>
              <w:instrText xml:space="preserve"> PAGEREF _Toc517690872 \h </w:instrText>
            </w:r>
            <w:r w:rsidR="003A3ED4">
              <w:rPr>
                <w:noProof/>
                <w:webHidden/>
              </w:rPr>
            </w:r>
            <w:r w:rsidR="003A3ED4">
              <w:rPr>
                <w:noProof/>
                <w:webHidden/>
              </w:rPr>
              <w:fldChar w:fldCharType="separate"/>
            </w:r>
            <w:r w:rsidR="003A3ED4">
              <w:rPr>
                <w:noProof/>
                <w:webHidden/>
              </w:rPr>
              <w:t>97</w:t>
            </w:r>
            <w:r w:rsidR="003A3ED4">
              <w:rPr>
                <w:noProof/>
                <w:webHidden/>
              </w:rPr>
              <w:fldChar w:fldCharType="end"/>
            </w:r>
          </w:hyperlink>
        </w:p>
        <w:p w14:paraId="0705E668" w14:textId="5124F84D" w:rsidR="003A3ED4" w:rsidRDefault="002241C7">
          <w:pPr>
            <w:pStyle w:val="TOC3"/>
            <w:tabs>
              <w:tab w:val="right" w:leader="dot" w:pos="9056"/>
            </w:tabs>
            <w:rPr>
              <w:rFonts w:eastAsiaTheme="minorEastAsia"/>
              <w:noProof/>
              <w:sz w:val="22"/>
              <w:szCs w:val="22"/>
              <w:lang w:eastAsia="en-GB"/>
            </w:rPr>
          </w:pPr>
          <w:hyperlink w:anchor="_Toc517690873" w:history="1">
            <w:r w:rsidR="003A3ED4" w:rsidRPr="00C30D3A">
              <w:rPr>
                <w:rStyle w:val="Hyperlink"/>
                <w:rFonts w:cstheme="minorHAnsi"/>
                <w:noProof/>
              </w:rPr>
              <w:t>8.10 Shell of the Billboard</w:t>
            </w:r>
            <w:r w:rsidR="003A3ED4">
              <w:rPr>
                <w:noProof/>
                <w:webHidden/>
              </w:rPr>
              <w:tab/>
            </w:r>
            <w:r w:rsidR="003A3ED4">
              <w:rPr>
                <w:noProof/>
                <w:webHidden/>
              </w:rPr>
              <w:fldChar w:fldCharType="begin"/>
            </w:r>
            <w:r w:rsidR="003A3ED4">
              <w:rPr>
                <w:noProof/>
                <w:webHidden/>
              </w:rPr>
              <w:instrText xml:space="preserve"> PAGEREF _Toc517690873 \h </w:instrText>
            </w:r>
            <w:r w:rsidR="003A3ED4">
              <w:rPr>
                <w:noProof/>
                <w:webHidden/>
              </w:rPr>
            </w:r>
            <w:r w:rsidR="003A3ED4">
              <w:rPr>
                <w:noProof/>
                <w:webHidden/>
              </w:rPr>
              <w:fldChar w:fldCharType="separate"/>
            </w:r>
            <w:r w:rsidR="003A3ED4">
              <w:rPr>
                <w:noProof/>
                <w:webHidden/>
              </w:rPr>
              <w:t>98</w:t>
            </w:r>
            <w:r w:rsidR="003A3ED4">
              <w:rPr>
                <w:noProof/>
                <w:webHidden/>
              </w:rPr>
              <w:fldChar w:fldCharType="end"/>
            </w:r>
          </w:hyperlink>
        </w:p>
        <w:p w14:paraId="0864CDE5" w14:textId="212F004F" w:rsidR="003A3ED4" w:rsidRDefault="002241C7">
          <w:pPr>
            <w:pStyle w:val="TOC3"/>
            <w:tabs>
              <w:tab w:val="right" w:leader="dot" w:pos="9056"/>
            </w:tabs>
            <w:rPr>
              <w:rFonts w:eastAsiaTheme="minorEastAsia"/>
              <w:noProof/>
              <w:sz w:val="22"/>
              <w:szCs w:val="22"/>
              <w:lang w:eastAsia="en-GB"/>
            </w:rPr>
          </w:pPr>
          <w:hyperlink w:anchor="_Toc517690874" w:history="1">
            <w:r w:rsidR="003A3ED4" w:rsidRPr="00C30D3A">
              <w:rPr>
                <w:rStyle w:val="Hyperlink"/>
                <w:rFonts w:cstheme="minorHAnsi"/>
                <w:noProof/>
              </w:rPr>
              <w:t>8.11 Different Parts of the Assembly Billy</w:t>
            </w:r>
            <w:r w:rsidR="003A3ED4">
              <w:rPr>
                <w:noProof/>
                <w:webHidden/>
              </w:rPr>
              <w:tab/>
            </w:r>
            <w:r w:rsidR="003A3ED4">
              <w:rPr>
                <w:noProof/>
                <w:webHidden/>
              </w:rPr>
              <w:fldChar w:fldCharType="begin"/>
            </w:r>
            <w:r w:rsidR="003A3ED4">
              <w:rPr>
                <w:noProof/>
                <w:webHidden/>
              </w:rPr>
              <w:instrText xml:space="preserve"> PAGEREF _Toc517690874 \h </w:instrText>
            </w:r>
            <w:r w:rsidR="003A3ED4">
              <w:rPr>
                <w:noProof/>
                <w:webHidden/>
              </w:rPr>
            </w:r>
            <w:r w:rsidR="003A3ED4">
              <w:rPr>
                <w:noProof/>
                <w:webHidden/>
              </w:rPr>
              <w:fldChar w:fldCharType="separate"/>
            </w:r>
            <w:r w:rsidR="003A3ED4">
              <w:rPr>
                <w:noProof/>
                <w:webHidden/>
              </w:rPr>
              <w:t>98</w:t>
            </w:r>
            <w:r w:rsidR="003A3ED4">
              <w:rPr>
                <w:noProof/>
                <w:webHidden/>
              </w:rPr>
              <w:fldChar w:fldCharType="end"/>
            </w:r>
          </w:hyperlink>
        </w:p>
        <w:p w14:paraId="1E3B80D1" w14:textId="41A32041" w:rsidR="003A3ED4" w:rsidRDefault="002241C7">
          <w:pPr>
            <w:pStyle w:val="TOC3"/>
            <w:tabs>
              <w:tab w:val="right" w:leader="dot" w:pos="9056"/>
            </w:tabs>
            <w:rPr>
              <w:rFonts w:eastAsiaTheme="minorEastAsia"/>
              <w:noProof/>
              <w:sz w:val="22"/>
              <w:szCs w:val="22"/>
              <w:lang w:eastAsia="en-GB"/>
            </w:rPr>
          </w:pPr>
          <w:hyperlink w:anchor="_Toc517690875" w:history="1">
            <w:r w:rsidR="003A3ED4" w:rsidRPr="00C30D3A">
              <w:rPr>
                <w:rStyle w:val="Hyperlink"/>
                <w:rFonts w:cstheme="minorHAnsi"/>
                <w:noProof/>
              </w:rPr>
              <w:t>8.12 Conclusions</w:t>
            </w:r>
            <w:r w:rsidR="003A3ED4">
              <w:rPr>
                <w:noProof/>
                <w:webHidden/>
              </w:rPr>
              <w:tab/>
            </w:r>
            <w:r w:rsidR="003A3ED4">
              <w:rPr>
                <w:noProof/>
                <w:webHidden/>
              </w:rPr>
              <w:fldChar w:fldCharType="begin"/>
            </w:r>
            <w:r w:rsidR="003A3ED4">
              <w:rPr>
                <w:noProof/>
                <w:webHidden/>
              </w:rPr>
              <w:instrText xml:space="preserve"> PAGEREF _Toc517690875 \h </w:instrText>
            </w:r>
            <w:r w:rsidR="003A3ED4">
              <w:rPr>
                <w:noProof/>
                <w:webHidden/>
              </w:rPr>
            </w:r>
            <w:r w:rsidR="003A3ED4">
              <w:rPr>
                <w:noProof/>
                <w:webHidden/>
              </w:rPr>
              <w:fldChar w:fldCharType="separate"/>
            </w:r>
            <w:r w:rsidR="003A3ED4">
              <w:rPr>
                <w:noProof/>
                <w:webHidden/>
              </w:rPr>
              <w:t>110</w:t>
            </w:r>
            <w:r w:rsidR="003A3ED4">
              <w:rPr>
                <w:noProof/>
                <w:webHidden/>
              </w:rPr>
              <w:fldChar w:fldCharType="end"/>
            </w:r>
          </w:hyperlink>
        </w:p>
        <w:p w14:paraId="6BC9955C" w14:textId="6FE4410B" w:rsidR="003A3ED4" w:rsidRDefault="002241C7">
          <w:pPr>
            <w:pStyle w:val="TOC1"/>
            <w:tabs>
              <w:tab w:val="right" w:leader="dot" w:pos="9056"/>
            </w:tabs>
            <w:rPr>
              <w:rFonts w:eastAsiaTheme="minorEastAsia"/>
              <w:noProof/>
              <w:sz w:val="22"/>
              <w:szCs w:val="22"/>
              <w:lang w:eastAsia="en-GB"/>
            </w:rPr>
          </w:pPr>
          <w:hyperlink w:anchor="_Toc517690876" w:history="1">
            <w:r w:rsidR="003A3ED4" w:rsidRPr="00C30D3A">
              <w:rPr>
                <w:rStyle w:val="Hyperlink"/>
                <w:noProof/>
                <w:lang w:val="en-US"/>
              </w:rPr>
              <w:t>9 2-D Drawings measurements</w:t>
            </w:r>
            <w:r w:rsidR="003A3ED4">
              <w:rPr>
                <w:noProof/>
                <w:webHidden/>
              </w:rPr>
              <w:tab/>
            </w:r>
            <w:r w:rsidR="003A3ED4">
              <w:rPr>
                <w:noProof/>
                <w:webHidden/>
              </w:rPr>
              <w:fldChar w:fldCharType="begin"/>
            </w:r>
            <w:r w:rsidR="003A3ED4">
              <w:rPr>
                <w:noProof/>
                <w:webHidden/>
              </w:rPr>
              <w:instrText xml:space="preserve"> PAGEREF _Toc517690876 \h </w:instrText>
            </w:r>
            <w:r w:rsidR="003A3ED4">
              <w:rPr>
                <w:noProof/>
                <w:webHidden/>
              </w:rPr>
            </w:r>
            <w:r w:rsidR="003A3ED4">
              <w:rPr>
                <w:noProof/>
                <w:webHidden/>
              </w:rPr>
              <w:fldChar w:fldCharType="separate"/>
            </w:r>
            <w:r w:rsidR="003A3ED4">
              <w:rPr>
                <w:noProof/>
                <w:webHidden/>
              </w:rPr>
              <w:t>111</w:t>
            </w:r>
            <w:r w:rsidR="003A3ED4">
              <w:rPr>
                <w:noProof/>
                <w:webHidden/>
              </w:rPr>
              <w:fldChar w:fldCharType="end"/>
            </w:r>
          </w:hyperlink>
        </w:p>
        <w:p w14:paraId="2F73D68B" w14:textId="3FF0D22E" w:rsidR="003A3ED4" w:rsidRDefault="002241C7">
          <w:pPr>
            <w:pStyle w:val="TOC1"/>
            <w:tabs>
              <w:tab w:val="right" w:leader="dot" w:pos="9056"/>
            </w:tabs>
            <w:rPr>
              <w:rFonts w:eastAsiaTheme="minorEastAsia"/>
              <w:noProof/>
              <w:sz w:val="22"/>
              <w:szCs w:val="22"/>
              <w:lang w:eastAsia="en-GB"/>
            </w:rPr>
          </w:pPr>
          <w:hyperlink w:anchor="_Toc517690877" w:history="1">
            <w:r w:rsidR="003A3ED4" w:rsidRPr="00C30D3A">
              <w:rPr>
                <w:rStyle w:val="Hyperlink"/>
                <w:noProof/>
                <w:lang w:val="en-US"/>
              </w:rPr>
              <w:t>10 Conclusions</w:t>
            </w:r>
            <w:r w:rsidR="003A3ED4">
              <w:rPr>
                <w:noProof/>
                <w:webHidden/>
              </w:rPr>
              <w:tab/>
            </w:r>
            <w:r w:rsidR="003A3ED4">
              <w:rPr>
                <w:noProof/>
                <w:webHidden/>
              </w:rPr>
              <w:fldChar w:fldCharType="begin"/>
            </w:r>
            <w:r w:rsidR="003A3ED4">
              <w:rPr>
                <w:noProof/>
                <w:webHidden/>
              </w:rPr>
              <w:instrText xml:space="preserve"> PAGEREF _Toc517690877 \h </w:instrText>
            </w:r>
            <w:r w:rsidR="003A3ED4">
              <w:rPr>
                <w:noProof/>
                <w:webHidden/>
              </w:rPr>
            </w:r>
            <w:r w:rsidR="003A3ED4">
              <w:rPr>
                <w:noProof/>
                <w:webHidden/>
              </w:rPr>
              <w:fldChar w:fldCharType="separate"/>
            </w:r>
            <w:r w:rsidR="003A3ED4">
              <w:rPr>
                <w:noProof/>
                <w:webHidden/>
              </w:rPr>
              <w:t>122</w:t>
            </w:r>
            <w:r w:rsidR="003A3ED4">
              <w:rPr>
                <w:noProof/>
                <w:webHidden/>
              </w:rPr>
              <w:fldChar w:fldCharType="end"/>
            </w:r>
          </w:hyperlink>
        </w:p>
        <w:p w14:paraId="09FA7089" w14:textId="36632878" w:rsidR="003A3ED4" w:rsidRDefault="002241C7">
          <w:pPr>
            <w:pStyle w:val="TOC3"/>
            <w:tabs>
              <w:tab w:val="right" w:leader="dot" w:pos="9056"/>
            </w:tabs>
            <w:rPr>
              <w:rFonts w:eastAsiaTheme="minorEastAsia"/>
              <w:noProof/>
              <w:sz w:val="22"/>
              <w:szCs w:val="22"/>
              <w:lang w:eastAsia="en-GB"/>
            </w:rPr>
          </w:pPr>
          <w:hyperlink w:anchor="_Toc517690878" w:history="1">
            <w:r w:rsidR="003A3ED4" w:rsidRPr="00C30D3A">
              <w:rPr>
                <w:rStyle w:val="Hyperlink"/>
                <w:rFonts w:cstheme="minorHAnsi"/>
                <w:noProof/>
              </w:rPr>
              <w:t>10.1 Discussion</w:t>
            </w:r>
            <w:r w:rsidR="003A3ED4">
              <w:rPr>
                <w:noProof/>
                <w:webHidden/>
              </w:rPr>
              <w:tab/>
            </w:r>
            <w:r w:rsidR="003A3ED4">
              <w:rPr>
                <w:noProof/>
                <w:webHidden/>
              </w:rPr>
              <w:fldChar w:fldCharType="begin"/>
            </w:r>
            <w:r w:rsidR="003A3ED4">
              <w:rPr>
                <w:noProof/>
                <w:webHidden/>
              </w:rPr>
              <w:instrText xml:space="preserve"> PAGEREF _Toc517690878 \h </w:instrText>
            </w:r>
            <w:r w:rsidR="003A3ED4">
              <w:rPr>
                <w:noProof/>
                <w:webHidden/>
              </w:rPr>
            </w:r>
            <w:r w:rsidR="003A3ED4">
              <w:rPr>
                <w:noProof/>
                <w:webHidden/>
              </w:rPr>
              <w:fldChar w:fldCharType="separate"/>
            </w:r>
            <w:r w:rsidR="003A3ED4">
              <w:rPr>
                <w:noProof/>
                <w:webHidden/>
              </w:rPr>
              <w:t>122</w:t>
            </w:r>
            <w:r w:rsidR="003A3ED4">
              <w:rPr>
                <w:noProof/>
                <w:webHidden/>
              </w:rPr>
              <w:fldChar w:fldCharType="end"/>
            </w:r>
          </w:hyperlink>
        </w:p>
        <w:p w14:paraId="67BBE9AB" w14:textId="58E85247" w:rsidR="003A3ED4" w:rsidRDefault="002241C7">
          <w:pPr>
            <w:pStyle w:val="TOC3"/>
            <w:tabs>
              <w:tab w:val="right" w:leader="dot" w:pos="9056"/>
            </w:tabs>
            <w:rPr>
              <w:rFonts w:eastAsiaTheme="minorEastAsia"/>
              <w:noProof/>
              <w:sz w:val="22"/>
              <w:szCs w:val="22"/>
              <w:lang w:eastAsia="en-GB"/>
            </w:rPr>
          </w:pPr>
          <w:hyperlink w:anchor="_Toc517690879" w:history="1">
            <w:r w:rsidR="003A3ED4" w:rsidRPr="00C30D3A">
              <w:rPr>
                <w:rStyle w:val="Hyperlink"/>
                <w:rFonts w:cstheme="minorHAnsi"/>
                <w:noProof/>
              </w:rPr>
              <w:t>10.2 Experience</w:t>
            </w:r>
            <w:r w:rsidR="003A3ED4">
              <w:rPr>
                <w:noProof/>
                <w:webHidden/>
              </w:rPr>
              <w:tab/>
            </w:r>
            <w:r w:rsidR="003A3ED4">
              <w:rPr>
                <w:noProof/>
                <w:webHidden/>
              </w:rPr>
              <w:fldChar w:fldCharType="begin"/>
            </w:r>
            <w:r w:rsidR="003A3ED4">
              <w:rPr>
                <w:noProof/>
                <w:webHidden/>
              </w:rPr>
              <w:instrText xml:space="preserve"> PAGEREF _Toc517690879 \h </w:instrText>
            </w:r>
            <w:r w:rsidR="003A3ED4">
              <w:rPr>
                <w:noProof/>
                <w:webHidden/>
              </w:rPr>
            </w:r>
            <w:r w:rsidR="003A3ED4">
              <w:rPr>
                <w:noProof/>
                <w:webHidden/>
              </w:rPr>
              <w:fldChar w:fldCharType="separate"/>
            </w:r>
            <w:r w:rsidR="003A3ED4">
              <w:rPr>
                <w:noProof/>
                <w:webHidden/>
              </w:rPr>
              <w:t>122</w:t>
            </w:r>
            <w:r w:rsidR="003A3ED4">
              <w:rPr>
                <w:noProof/>
                <w:webHidden/>
              </w:rPr>
              <w:fldChar w:fldCharType="end"/>
            </w:r>
          </w:hyperlink>
        </w:p>
        <w:p w14:paraId="2F004447" w14:textId="43A392C7" w:rsidR="003A3ED4" w:rsidRDefault="002241C7">
          <w:pPr>
            <w:pStyle w:val="TOC3"/>
            <w:tabs>
              <w:tab w:val="right" w:leader="dot" w:pos="9056"/>
            </w:tabs>
            <w:rPr>
              <w:rFonts w:eastAsiaTheme="minorEastAsia"/>
              <w:noProof/>
              <w:sz w:val="22"/>
              <w:szCs w:val="22"/>
              <w:lang w:eastAsia="en-GB"/>
            </w:rPr>
          </w:pPr>
          <w:hyperlink w:anchor="_Toc517690880" w:history="1">
            <w:r w:rsidR="003A3ED4" w:rsidRPr="00C30D3A">
              <w:rPr>
                <w:rStyle w:val="Hyperlink"/>
                <w:rFonts w:cstheme="minorHAnsi"/>
                <w:noProof/>
              </w:rPr>
              <w:t>10.3 Future Development</w:t>
            </w:r>
            <w:r w:rsidR="003A3ED4">
              <w:rPr>
                <w:noProof/>
                <w:webHidden/>
              </w:rPr>
              <w:tab/>
            </w:r>
            <w:r w:rsidR="003A3ED4">
              <w:rPr>
                <w:noProof/>
                <w:webHidden/>
              </w:rPr>
              <w:fldChar w:fldCharType="begin"/>
            </w:r>
            <w:r w:rsidR="003A3ED4">
              <w:rPr>
                <w:noProof/>
                <w:webHidden/>
              </w:rPr>
              <w:instrText xml:space="preserve"> PAGEREF _Toc517690880 \h </w:instrText>
            </w:r>
            <w:r w:rsidR="003A3ED4">
              <w:rPr>
                <w:noProof/>
                <w:webHidden/>
              </w:rPr>
            </w:r>
            <w:r w:rsidR="003A3ED4">
              <w:rPr>
                <w:noProof/>
                <w:webHidden/>
              </w:rPr>
              <w:fldChar w:fldCharType="separate"/>
            </w:r>
            <w:r w:rsidR="003A3ED4">
              <w:rPr>
                <w:noProof/>
                <w:webHidden/>
              </w:rPr>
              <w:t>123</w:t>
            </w:r>
            <w:r w:rsidR="003A3ED4">
              <w:rPr>
                <w:noProof/>
                <w:webHidden/>
              </w:rPr>
              <w:fldChar w:fldCharType="end"/>
            </w:r>
          </w:hyperlink>
        </w:p>
        <w:p w14:paraId="384814A3" w14:textId="30447685" w:rsidR="003A3ED4" w:rsidRDefault="002241C7">
          <w:pPr>
            <w:pStyle w:val="TOC1"/>
            <w:tabs>
              <w:tab w:val="right" w:leader="dot" w:pos="9056"/>
            </w:tabs>
            <w:rPr>
              <w:rFonts w:eastAsiaTheme="minorEastAsia"/>
              <w:noProof/>
              <w:sz w:val="22"/>
              <w:szCs w:val="22"/>
              <w:lang w:eastAsia="en-GB"/>
            </w:rPr>
          </w:pPr>
          <w:hyperlink w:anchor="_Toc517690881" w:history="1">
            <w:r w:rsidR="003A3ED4" w:rsidRPr="00C30D3A">
              <w:rPr>
                <w:rStyle w:val="Hyperlink"/>
                <w:noProof/>
                <w:lang w:val="en-US"/>
              </w:rPr>
              <w:t>11 Bibliography</w:t>
            </w:r>
            <w:r w:rsidR="003A3ED4">
              <w:rPr>
                <w:noProof/>
                <w:webHidden/>
              </w:rPr>
              <w:tab/>
            </w:r>
            <w:r w:rsidR="003A3ED4">
              <w:rPr>
                <w:noProof/>
                <w:webHidden/>
              </w:rPr>
              <w:fldChar w:fldCharType="begin"/>
            </w:r>
            <w:r w:rsidR="003A3ED4">
              <w:rPr>
                <w:noProof/>
                <w:webHidden/>
              </w:rPr>
              <w:instrText xml:space="preserve"> PAGEREF _Toc517690881 \h </w:instrText>
            </w:r>
            <w:r w:rsidR="003A3ED4">
              <w:rPr>
                <w:noProof/>
                <w:webHidden/>
              </w:rPr>
            </w:r>
            <w:r w:rsidR="003A3ED4">
              <w:rPr>
                <w:noProof/>
                <w:webHidden/>
              </w:rPr>
              <w:fldChar w:fldCharType="separate"/>
            </w:r>
            <w:r w:rsidR="003A3ED4">
              <w:rPr>
                <w:noProof/>
                <w:webHidden/>
              </w:rPr>
              <w:t>124</w:t>
            </w:r>
            <w:r w:rsidR="003A3ED4">
              <w:rPr>
                <w:noProof/>
                <w:webHidden/>
              </w:rPr>
              <w:fldChar w:fldCharType="end"/>
            </w:r>
          </w:hyperlink>
        </w:p>
        <w:p w14:paraId="0F85FE30" w14:textId="5F82856C" w:rsidR="008B4089" w:rsidRDefault="008B4089">
          <w:r>
            <w:rPr>
              <w:b/>
              <w:bCs/>
              <w:noProof/>
            </w:rPr>
            <w:fldChar w:fldCharType="end"/>
          </w:r>
        </w:p>
      </w:sdtContent>
    </w:sdt>
    <w:p w14:paraId="3335C0E1" w14:textId="46FA8809" w:rsidR="000135F0" w:rsidRDefault="008B4089" w:rsidP="008B4089">
      <w:pPr>
        <w:spacing w:after="160" w:line="259" w:lineRule="auto"/>
        <w:rPr>
          <w:rFonts w:asciiTheme="majorHAnsi" w:eastAsia="Times New Roman" w:hAnsiTheme="majorHAnsi" w:cstheme="majorBidi"/>
          <w:color w:val="2F5496" w:themeColor="accent1" w:themeShade="BF"/>
          <w:sz w:val="32"/>
          <w:szCs w:val="32"/>
          <w:lang w:val="en-US" w:eastAsia="fr-FR"/>
        </w:rPr>
      </w:pPr>
      <w:r>
        <w:rPr>
          <w:rFonts w:asciiTheme="majorHAnsi" w:eastAsia="Times New Roman" w:hAnsiTheme="majorHAnsi" w:cstheme="majorBidi"/>
          <w:color w:val="2F5496" w:themeColor="accent1" w:themeShade="BF"/>
          <w:sz w:val="32"/>
          <w:szCs w:val="32"/>
          <w:lang w:val="en-US" w:eastAsia="fr-FR"/>
        </w:rPr>
        <w:br w:type="page"/>
      </w:r>
    </w:p>
    <w:p w14:paraId="7B5B2698" w14:textId="3F7B3325" w:rsidR="000135F0" w:rsidRDefault="000135F0" w:rsidP="000135F0">
      <w:pPr>
        <w:pStyle w:val="Heading1"/>
        <w:jc w:val="center"/>
        <w:rPr>
          <w:lang w:val="fr-FR"/>
        </w:rPr>
      </w:pPr>
      <w:bookmarkStart w:id="2" w:name="_Toc517690797"/>
      <w:r>
        <w:rPr>
          <w:rFonts w:eastAsia="Times New Roman"/>
          <w:lang w:val="en-US" w:eastAsia="fr-FR"/>
        </w:rPr>
        <w:lastRenderedPageBreak/>
        <w:t>Acknowledgement</w:t>
      </w:r>
      <w:bookmarkEnd w:id="0"/>
      <w:bookmarkEnd w:id="1"/>
      <w:bookmarkEnd w:id="2"/>
    </w:p>
    <w:p w14:paraId="72E4A17B"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Team three “Billy” would like to thank European Project Semester (EPS) and Instituto Superior de </w:t>
      </w:r>
      <w:proofErr w:type="spellStart"/>
      <w:r>
        <w:rPr>
          <w:rFonts w:asciiTheme="minorHAnsi" w:hAnsiTheme="minorHAnsi" w:cs="Arial"/>
          <w:color w:val="000000"/>
        </w:rPr>
        <w:t>Engenharia</w:t>
      </w:r>
      <w:proofErr w:type="spellEnd"/>
      <w:r>
        <w:rPr>
          <w:rFonts w:asciiTheme="minorHAnsi" w:hAnsiTheme="minorHAnsi" w:cs="Arial"/>
          <w:color w:val="000000"/>
        </w:rPr>
        <w:t xml:space="preserve"> do Porto (ISEP) for the chance to participate in this project, which was a once in a lifetime opportunity for us to grow and develop ourselves both professionally as personally.</w:t>
      </w:r>
    </w:p>
    <w:p w14:paraId="4813ED16" w14:textId="3D59EFE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The Team would also like to thank the panel of supervisors for the support, help, and advice they gave the Team on a weekly basis, as well as all the teachers that offered some very helpful pieces of advice during the semester.</w:t>
      </w:r>
    </w:p>
    <w:p w14:paraId="3E5547AF" w14:textId="77777777" w:rsidR="000135F0" w:rsidRDefault="000135F0">
      <w:pPr>
        <w:spacing w:after="160" w:line="259" w:lineRule="auto"/>
        <w:rPr>
          <w:rFonts w:eastAsia="Times New Roman" w:cs="Arial"/>
          <w:color w:val="000000"/>
          <w:lang w:eastAsia="en-GB"/>
        </w:rPr>
      </w:pPr>
      <w:r>
        <w:rPr>
          <w:rFonts w:cs="Arial"/>
          <w:color w:val="000000"/>
        </w:rPr>
        <w:br w:type="page"/>
      </w:r>
    </w:p>
    <w:p w14:paraId="4A34F2BC" w14:textId="77777777" w:rsidR="000135F0" w:rsidRDefault="000135F0" w:rsidP="000135F0">
      <w:pPr>
        <w:pStyle w:val="Heading1"/>
        <w:ind w:left="720"/>
        <w:jc w:val="center"/>
        <w:rPr>
          <w:lang w:val="en-US"/>
        </w:rPr>
      </w:pPr>
      <w:bookmarkStart w:id="3" w:name="_Toc512878867"/>
      <w:bookmarkStart w:id="4" w:name="_Toc511414757"/>
      <w:bookmarkStart w:id="5" w:name="_Toc517690798"/>
      <w:r>
        <w:rPr>
          <w:lang w:val="en-US"/>
        </w:rPr>
        <w:lastRenderedPageBreak/>
        <w:t>Glossary</w:t>
      </w:r>
      <w:bookmarkEnd w:id="3"/>
      <w:bookmarkEnd w:id="4"/>
      <w:bookmarkEnd w:id="5"/>
    </w:p>
    <w:tbl>
      <w:tblPr>
        <w:tblStyle w:val="TableGrid"/>
        <w:tblW w:w="0" w:type="auto"/>
        <w:jc w:val="center"/>
        <w:tblInd w:w="0" w:type="dxa"/>
        <w:tblLook w:val="04A0" w:firstRow="1" w:lastRow="0" w:firstColumn="1" w:lastColumn="0" w:noHBand="0" w:noVBand="1"/>
      </w:tblPr>
      <w:tblGrid>
        <w:gridCol w:w="1597"/>
        <w:gridCol w:w="4692"/>
      </w:tblGrid>
      <w:tr w:rsidR="000135F0" w14:paraId="26B78EC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C50FFA5" w14:textId="77777777" w:rsidR="000135F0" w:rsidRDefault="000135F0">
            <w:pPr>
              <w:rPr>
                <w:rFonts w:cstheme="minorBidi"/>
                <w:lang w:val="fr-FR"/>
              </w:rPr>
            </w:pPr>
            <w:r>
              <w:rPr>
                <w:rFonts w:cstheme="minorBidi"/>
              </w:rPr>
              <w:t>Abbreviation</w:t>
            </w:r>
          </w:p>
        </w:tc>
        <w:tc>
          <w:tcPr>
            <w:tcW w:w="4692" w:type="dxa"/>
            <w:tcBorders>
              <w:top w:val="single" w:sz="4" w:space="0" w:color="auto"/>
              <w:left w:val="single" w:sz="4" w:space="0" w:color="auto"/>
              <w:bottom w:val="single" w:sz="4" w:space="0" w:color="auto"/>
              <w:right w:val="single" w:sz="4" w:space="0" w:color="auto"/>
            </w:tcBorders>
            <w:hideMark/>
          </w:tcPr>
          <w:p w14:paraId="7A6C459D" w14:textId="77777777" w:rsidR="000135F0" w:rsidRDefault="000135F0">
            <w:pPr>
              <w:rPr>
                <w:rFonts w:cstheme="minorBidi"/>
              </w:rPr>
            </w:pPr>
            <w:r>
              <w:rPr>
                <w:rFonts w:cstheme="minorBidi"/>
              </w:rPr>
              <w:t>Description</w:t>
            </w:r>
          </w:p>
        </w:tc>
      </w:tr>
      <w:tr w:rsidR="000135F0" w14:paraId="2BB0CD23"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AEDFE33" w14:textId="77777777" w:rsidR="000135F0" w:rsidRDefault="000135F0">
            <w:pPr>
              <w:rPr>
                <w:rFonts w:cstheme="minorBidi"/>
              </w:rPr>
            </w:pPr>
            <w:r>
              <w:rPr>
                <w:rFonts w:cstheme="minorBidi"/>
              </w:rPr>
              <w:t>API</w:t>
            </w:r>
          </w:p>
        </w:tc>
        <w:tc>
          <w:tcPr>
            <w:tcW w:w="4692" w:type="dxa"/>
            <w:tcBorders>
              <w:top w:val="single" w:sz="4" w:space="0" w:color="auto"/>
              <w:left w:val="single" w:sz="4" w:space="0" w:color="auto"/>
              <w:bottom w:val="single" w:sz="4" w:space="0" w:color="auto"/>
              <w:right w:val="single" w:sz="4" w:space="0" w:color="auto"/>
            </w:tcBorders>
            <w:hideMark/>
          </w:tcPr>
          <w:p w14:paraId="473DDF6A" w14:textId="77777777" w:rsidR="000135F0" w:rsidRDefault="000135F0">
            <w:pPr>
              <w:rPr>
                <w:rFonts w:cstheme="minorBidi"/>
              </w:rPr>
            </w:pPr>
            <w:r>
              <w:rPr>
                <w:rFonts w:cstheme="minorBidi"/>
              </w:rPr>
              <w:t>Application Programming interface</w:t>
            </w:r>
          </w:p>
        </w:tc>
      </w:tr>
      <w:tr w:rsidR="000135F0" w14:paraId="075325A7"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8BA7335" w14:textId="77777777" w:rsidR="000135F0" w:rsidRDefault="000135F0">
            <w:pPr>
              <w:rPr>
                <w:rFonts w:cstheme="minorBidi"/>
              </w:rPr>
            </w:pPr>
            <w:r>
              <w:rPr>
                <w:rFonts w:cstheme="minorBidi"/>
              </w:rPr>
              <w:t>AQI</w:t>
            </w:r>
          </w:p>
        </w:tc>
        <w:tc>
          <w:tcPr>
            <w:tcW w:w="4692" w:type="dxa"/>
            <w:tcBorders>
              <w:top w:val="single" w:sz="4" w:space="0" w:color="auto"/>
              <w:left w:val="single" w:sz="4" w:space="0" w:color="auto"/>
              <w:bottom w:val="single" w:sz="4" w:space="0" w:color="auto"/>
              <w:right w:val="single" w:sz="4" w:space="0" w:color="auto"/>
            </w:tcBorders>
            <w:hideMark/>
          </w:tcPr>
          <w:p w14:paraId="63E29AA2" w14:textId="77777777" w:rsidR="000135F0" w:rsidRDefault="000135F0">
            <w:pPr>
              <w:rPr>
                <w:rFonts w:cstheme="minorBidi"/>
              </w:rPr>
            </w:pPr>
            <w:r>
              <w:rPr>
                <w:rFonts w:cstheme="minorBidi"/>
              </w:rPr>
              <w:t>Air quality index</w:t>
            </w:r>
          </w:p>
        </w:tc>
      </w:tr>
      <w:tr w:rsidR="000135F0" w14:paraId="57B524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BD82141" w14:textId="77777777" w:rsidR="000135F0" w:rsidRDefault="000135F0">
            <w:pPr>
              <w:rPr>
                <w:rFonts w:cstheme="minorBidi"/>
              </w:rPr>
            </w:pPr>
            <w:r>
              <w:rPr>
                <w:rFonts w:cstheme="minorBidi"/>
              </w:rPr>
              <w:t>CO</w:t>
            </w:r>
            <w:r>
              <w:rPr>
                <w:rFonts w:cstheme="minorBidi"/>
                <w:vertAlign w:val="subscript"/>
              </w:rPr>
              <w:t>2</w:t>
            </w:r>
          </w:p>
        </w:tc>
        <w:tc>
          <w:tcPr>
            <w:tcW w:w="4692" w:type="dxa"/>
            <w:tcBorders>
              <w:top w:val="single" w:sz="4" w:space="0" w:color="auto"/>
              <w:left w:val="single" w:sz="4" w:space="0" w:color="auto"/>
              <w:bottom w:val="single" w:sz="4" w:space="0" w:color="auto"/>
              <w:right w:val="single" w:sz="4" w:space="0" w:color="auto"/>
            </w:tcBorders>
            <w:hideMark/>
          </w:tcPr>
          <w:p w14:paraId="4D808D2F" w14:textId="77777777" w:rsidR="000135F0" w:rsidRDefault="000135F0">
            <w:pPr>
              <w:rPr>
                <w:rFonts w:cstheme="minorBidi"/>
              </w:rPr>
            </w:pPr>
            <w:r>
              <w:rPr>
                <w:rFonts w:cstheme="minorBidi"/>
              </w:rPr>
              <w:t>Carbon dioxide</w:t>
            </w:r>
          </w:p>
        </w:tc>
      </w:tr>
      <w:tr w:rsidR="000135F0" w14:paraId="4796929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B40A08E" w14:textId="77777777" w:rsidR="000135F0" w:rsidRDefault="000135F0">
            <w:pPr>
              <w:rPr>
                <w:rFonts w:cstheme="minorBidi"/>
              </w:rPr>
            </w:pPr>
            <w:r>
              <w:rPr>
                <w:rFonts w:cstheme="minorBidi"/>
              </w:rPr>
              <w:t>ENIT</w:t>
            </w:r>
          </w:p>
        </w:tc>
        <w:tc>
          <w:tcPr>
            <w:tcW w:w="4692" w:type="dxa"/>
            <w:tcBorders>
              <w:top w:val="single" w:sz="4" w:space="0" w:color="auto"/>
              <w:left w:val="single" w:sz="4" w:space="0" w:color="auto"/>
              <w:bottom w:val="single" w:sz="4" w:space="0" w:color="auto"/>
              <w:right w:val="single" w:sz="4" w:space="0" w:color="auto"/>
            </w:tcBorders>
            <w:hideMark/>
          </w:tcPr>
          <w:p w14:paraId="595C5E32" w14:textId="77777777" w:rsidR="000135F0" w:rsidRDefault="000135F0">
            <w:pPr>
              <w:rPr>
                <w:rFonts w:cstheme="minorBidi"/>
              </w:rPr>
            </w:pPr>
            <w:r>
              <w:rPr>
                <w:rFonts w:cstheme="minorBidi"/>
              </w:rPr>
              <w:t xml:space="preserve">Ecole National </w:t>
            </w:r>
            <w:proofErr w:type="spellStart"/>
            <w:r>
              <w:rPr>
                <w:rFonts w:cstheme="minorBidi"/>
              </w:rPr>
              <w:t>d’Ingenieurs</w:t>
            </w:r>
            <w:proofErr w:type="spellEnd"/>
            <w:r>
              <w:rPr>
                <w:rFonts w:cstheme="minorBidi"/>
              </w:rPr>
              <w:t xml:space="preserve"> de Tarbes</w:t>
            </w:r>
          </w:p>
        </w:tc>
      </w:tr>
      <w:tr w:rsidR="000135F0" w14:paraId="405BA16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33A78" w14:textId="77777777" w:rsidR="000135F0" w:rsidRDefault="000135F0">
            <w:pPr>
              <w:rPr>
                <w:rFonts w:cstheme="minorBidi"/>
              </w:rPr>
            </w:pPr>
            <w:r>
              <w:rPr>
                <w:rFonts w:cstheme="minorBidi"/>
              </w:rPr>
              <w:t>EPA</w:t>
            </w:r>
          </w:p>
        </w:tc>
        <w:tc>
          <w:tcPr>
            <w:tcW w:w="4692" w:type="dxa"/>
            <w:tcBorders>
              <w:top w:val="single" w:sz="4" w:space="0" w:color="auto"/>
              <w:left w:val="single" w:sz="4" w:space="0" w:color="auto"/>
              <w:bottom w:val="single" w:sz="4" w:space="0" w:color="auto"/>
              <w:right w:val="single" w:sz="4" w:space="0" w:color="auto"/>
            </w:tcBorders>
            <w:hideMark/>
          </w:tcPr>
          <w:p w14:paraId="2366F898" w14:textId="77777777" w:rsidR="000135F0" w:rsidRDefault="000135F0">
            <w:pPr>
              <w:rPr>
                <w:rFonts w:cstheme="minorBidi"/>
              </w:rPr>
            </w:pPr>
            <w:r>
              <w:rPr>
                <w:rFonts w:cstheme="minorBidi"/>
              </w:rPr>
              <w:t>Environmental Protection agency</w:t>
            </w:r>
          </w:p>
        </w:tc>
      </w:tr>
      <w:tr w:rsidR="000135F0" w14:paraId="69B590D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4AEEFE" w14:textId="77777777" w:rsidR="000135F0" w:rsidRDefault="000135F0">
            <w:pPr>
              <w:rPr>
                <w:rFonts w:cstheme="minorBidi"/>
              </w:rPr>
            </w:pPr>
            <w:r>
              <w:rPr>
                <w:rFonts w:cstheme="minorBidi"/>
              </w:rPr>
              <w:t>EPS</w:t>
            </w:r>
          </w:p>
        </w:tc>
        <w:tc>
          <w:tcPr>
            <w:tcW w:w="4692" w:type="dxa"/>
            <w:tcBorders>
              <w:top w:val="single" w:sz="4" w:space="0" w:color="auto"/>
              <w:left w:val="single" w:sz="4" w:space="0" w:color="auto"/>
              <w:bottom w:val="single" w:sz="4" w:space="0" w:color="auto"/>
              <w:right w:val="single" w:sz="4" w:space="0" w:color="auto"/>
            </w:tcBorders>
            <w:hideMark/>
          </w:tcPr>
          <w:p w14:paraId="53BF3733" w14:textId="77777777" w:rsidR="000135F0" w:rsidRDefault="000135F0">
            <w:pPr>
              <w:rPr>
                <w:rFonts w:cstheme="minorBidi"/>
              </w:rPr>
            </w:pPr>
            <w:r>
              <w:rPr>
                <w:rFonts w:cstheme="minorBidi"/>
              </w:rPr>
              <w:t>European Project Semester</w:t>
            </w:r>
          </w:p>
        </w:tc>
      </w:tr>
      <w:tr w:rsidR="000135F0" w14:paraId="26521A0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5819457" w14:textId="77777777" w:rsidR="000135F0" w:rsidRDefault="000135F0">
            <w:pPr>
              <w:rPr>
                <w:rFonts w:cstheme="minorBidi"/>
              </w:rPr>
            </w:pPr>
            <w:r>
              <w:rPr>
                <w:rFonts w:cstheme="minorBidi"/>
              </w:rPr>
              <w:t>EU</w:t>
            </w:r>
          </w:p>
        </w:tc>
        <w:tc>
          <w:tcPr>
            <w:tcW w:w="4692" w:type="dxa"/>
            <w:tcBorders>
              <w:top w:val="single" w:sz="4" w:space="0" w:color="auto"/>
              <w:left w:val="single" w:sz="4" w:space="0" w:color="auto"/>
              <w:bottom w:val="single" w:sz="4" w:space="0" w:color="auto"/>
              <w:right w:val="single" w:sz="4" w:space="0" w:color="auto"/>
            </w:tcBorders>
            <w:hideMark/>
          </w:tcPr>
          <w:p w14:paraId="0724B576" w14:textId="77777777" w:rsidR="000135F0" w:rsidRDefault="000135F0">
            <w:pPr>
              <w:rPr>
                <w:rFonts w:cstheme="minorBidi"/>
              </w:rPr>
            </w:pPr>
            <w:r>
              <w:rPr>
                <w:rFonts w:cstheme="minorBidi"/>
              </w:rPr>
              <w:t>European Union</w:t>
            </w:r>
          </w:p>
        </w:tc>
      </w:tr>
      <w:tr w:rsidR="000135F0" w14:paraId="69F5D32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6BE48AE" w14:textId="77777777" w:rsidR="000135F0" w:rsidRDefault="000135F0">
            <w:pPr>
              <w:rPr>
                <w:rFonts w:cstheme="minorBidi"/>
              </w:rPr>
            </w:pPr>
            <w:r>
              <w:rPr>
                <w:rFonts w:cstheme="minorBidi"/>
              </w:rPr>
              <w:t>GCU</w:t>
            </w:r>
          </w:p>
        </w:tc>
        <w:tc>
          <w:tcPr>
            <w:tcW w:w="4692" w:type="dxa"/>
            <w:tcBorders>
              <w:top w:val="single" w:sz="4" w:space="0" w:color="auto"/>
              <w:left w:val="single" w:sz="4" w:space="0" w:color="auto"/>
              <w:bottom w:val="single" w:sz="4" w:space="0" w:color="auto"/>
              <w:right w:val="single" w:sz="4" w:space="0" w:color="auto"/>
            </w:tcBorders>
            <w:hideMark/>
          </w:tcPr>
          <w:p w14:paraId="3CF6FA87" w14:textId="77777777" w:rsidR="000135F0" w:rsidRDefault="000135F0">
            <w:pPr>
              <w:rPr>
                <w:rFonts w:cstheme="minorBidi"/>
              </w:rPr>
            </w:pPr>
            <w:r>
              <w:rPr>
                <w:rFonts w:cstheme="minorBidi"/>
              </w:rPr>
              <w:t>Glasgow Caledonian University</w:t>
            </w:r>
          </w:p>
        </w:tc>
      </w:tr>
      <w:tr w:rsidR="000135F0" w14:paraId="053AE8B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B33FCA" w14:textId="77777777" w:rsidR="000135F0" w:rsidRDefault="000135F0">
            <w:pPr>
              <w:rPr>
                <w:rFonts w:cstheme="minorBidi"/>
              </w:rPr>
            </w:pPr>
            <w:r>
              <w:rPr>
                <w:rFonts w:cstheme="minorBidi"/>
              </w:rPr>
              <w:t>GPIO</w:t>
            </w:r>
          </w:p>
        </w:tc>
        <w:tc>
          <w:tcPr>
            <w:tcW w:w="4692" w:type="dxa"/>
            <w:tcBorders>
              <w:top w:val="single" w:sz="4" w:space="0" w:color="auto"/>
              <w:left w:val="single" w:sz="4" w:space="0" w:color="auto"/>
              <w:bottom w:val="single" w:sz="4" w:space="0" w:color="auto"/>
              <w:right w:val="single" w:sz="4" w:space="0" w:color="auto"/>
            </w:tcBorders>
            <w:hideMark/>
          </w:tcPr>
          <w:p w14:paraId="75A2E512" w14:textId="77777777" w:rsidR="000135F0" w:rsidRDefault="000135F0">
            <w:pPr>
              <w:rPr>
                <w:rFonts w:cstheme="minorBidi"/>
              </w:rPr>
            </w:pPr>
            <w:r>
              <w:rPr>
                <w:rFonts w:cstheme="minorBidi"/>
              </w:rPr>
              <w:t>General purpose input/output</w:t>
            </w:r>
          </w:p>
        </w:tc>
      </w:tr>
      <w:tr w:rsidR="000135F0" w14:paraId="57CD359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FFD793C" w14:textId="77777777" w:rsidR="000135F0" w:rsidRDefault="000135F0">
            <w:pPr>
              <w:rPr>
                <w:rFonts w:cstheme="minorBidi"/>
              </w:rPr>
            </w:pPr>
            <w:r>
              <w:rPr>
                <w:rFonts w:cstheme="minorBidi"/>
              </w:rPr>
              <w:t>HHS</w:t>
            </w:r>
          </w:p>
        </w:tc>
        <w:tc>
          <w:tcPr>
            <w:tcW w:w="4692" w:type="dxa"/>
            <w:tcBorders>
              <w:top w:val="single" w:sz="4" w:space="0" w:color="auto"/>
              <w:left w:val="single" w:sz="4" w:space="0" w:color="auto"/>
              <w:bottom w:val="single" w:sz="4" w:space="0" w:color="auto"/>
              <w:right w:val="single" w:sz="4" w:space="0" w:color="auto"/>
            </w:tcBorders>
            <w:hideMark/>
          </w:tcPr>
          <w:p w14:paraId="7A20CFB4" w14:textId="77777777" w:rsidR="000135F0" w:rsidRDefault="000135F0">
            <w:pPr>
              <w:rPr>
                <w:rFonts w:cstheme="minorBidi"/>
              </w:rPr>
            </w:pPr>
            <w:proofErr w:type="spellStart"/>
            <w:r>
              <w:rPr>
                <w:rFonts w:cstheme="minorBidi"/>
              </w:rPr>
              <w:t>Haagse</w:t>
            </w:r>
            <w:proofErr w:type="spellEnd"/>
            <w:r>
              <w:rPr>
                <w:rFonts w:cstheme="minorBidi"/>
              </w:rPr>
              <w:t xml:space="preserve"> Hoge School </w:t>
            </w:r>
          </w:p>
        </w:tc>
      </w:tr>
      <w:tr w:rsidR="000135F0" w14:paraId="3359DCF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D8572" w14:textId="77777777" w:rsidR="000135F0" w:rsidRDefault="000135F0">
            <w:pPr>
              <w:rPr>
                <w:rFonts w:cstheme="minorBidi"/>
              </w:rPr>
            </w:pPr>
            <w:r>
              <w:rPr>
                <w:rFonts w:cstheme="minorBidi"/>
              </w:rPr>
              <w:t>HVCC</w:t>
            </w:r>
          </w:p>
        </w:tc>
        <w:tc>
          <w:tcPr>
            <w:tcW w:w="4692" w:type="dxa"/>
            <w:tcBorders>
              <w:top w:val="single" w:sz="4" w:space="0" w:color="auto"/>
              <w:left w:val="single" w:sz="4" w:space="0" w:color="auto"/>
              <w:bottom w:val="single" w:sz="4" w:space="0" w:color="auto"/>
              <w:right w:val="single" w:sz="4" w:space="0" w:color="auto"/>
            </w:tcBorders>
            <w:hideMark/>
          </w:tcPr>
          <w:p w14:paraId="2E454AF8" w14:textId="77777777" w:rsidR="000135F0" w:rsidRDefault="000135F0">
            <w:pPr>
              <w:rPr>
                <w:rFonts w:cstheme="minorBidi"/>
              </w:rPr>
            </w:pPr>
            <w:r>
              <w:rPr>
                <w:rFonts w:cstheme="minorBidi"/>
              </w:rPr>
              <w:t>Heating, ventilation and air conditioning</w:t>
            </w:r>
          </w:p>
        </w:tc>
      </w:tr>
      <w:tr w:rsidR="000135F0" w14:paraId="3EC8D8F0"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97DE305" w14:textId="77777777" w:rsidR="000135F0" w:rsidRDefault="000135F0">
            <w:pPr>
              <w:rPr>
                <w:rFonts w:cstheme="minorBidi"/>
              </w:rPr>
            </w:pPr>
            <w:r>
              <w:rPr>
                <w:rFonts w:cstheme="minorBidi"/>
              </w:rPr>
              <w:t>I2C</w:t>
            </w:r>
          </w:p>
        </w:tc>
        <w:tc>
          <w:tcPr>
            <w:tcW w:w="4692" w:type="dxa"/>
            <w:tcBorders>
              <w:top w:val="single" w:sz="4" w:space="0" w:color="auto"/>
              <w:left w:val="single" w:sz="4" w:space="0" w:color="auto"/>
              <w:bottom w:val="single" w:sz="4" w:space="0" w:color="auto"/>
              <w:right w:val="single" w:sz="4" w:space="0" w:color="auto"/>
            </w:tcBorders>
            <w:hideMark/>
          </w:tcPr>
          <w:p w14:paraId="0D7AE5A6" w14:textId="77777777" w:rsidR="000135F0" w:rsidRDefault="000135F0">
            <w:pPr>
              <w:rPr>
                <w:rFonts w:cstheme="minorBidi"/>
              </w:rPr>
            </w:pPr>
            <w:r>
              <w:rPr>
                <w:rFonts w:cstheme="minorBidi"/>
              </w:rPr>
              <w:t>Inter-Integrated circuit</w:t>
            </w:r>
          </w:p>
        </w:tc>
      </w:tr>
      <w:tr w:rsidR="000135F0" w14:paraId="71DD9A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A373B8A" w14:textId="77777777" w:rsidR="000135F0" w:rsidRDefault="000135F0">
            <w:pPr>
              <w:rPr>
                <w:rFonts w:cstheme="minorBidi"/>
              </w:rPr>
            </w:pPr>
            <w:r>
              <w:rPr>
                <w:rFonts w:cstheme="minorBidi"/>
              </w:rPr>
              <w:t>ICT</w:t>
            </w:r>
          </w:p>
        </w:tc>
        <w:tc>
          <w:tcPr>
            <w:tcW w:w="4692" w:type="dxa"/>
            <w:tcBorders>
              <w:top w:val="single" w:sz="4" w:space="0" w:color="auto"/>
              <w:left w:val="single" w:sz="4" w:space="0" w:color="auto"/>
              <w:bottom w:val="single" w:sz="4" w:space="0" w:color="auto"/>
              <w:right w:val="single" w:sz="4" w:space="0" w:color="auto"/>
            </w:tcBorders>
            <w:hideMark/>
          </w:tcPr>
          <w:p w14:paraId="73F3FA7E" w14:textId="77777777" w:rsidR="000135F0" w:rsidRDefault="000135F0">
            <w:pPr>
              <w:rPr>
                <w:rFonts w:cstheme="minorBidi"/>
              </w:rPr>
            </w:pPr>
            <w:r>
              <w:rPr>
                <w:rFonts w:cstheme="minorBidi"/>
              </w:rPr>
              <w:t xml:space="preserve">Information and communication technology </w:t>
            </w:r>
          </w:p>
        </w:tc>
      </w:tr>
      <w:tr w:rsidR="000135F0" w14:paraId="4C4FF316"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D6BBC50" w14:textId="77777777" w:rsidR="000135F0" w:rsidRDefault="000135F0">
            <w:pPr>
              <w:rPr>
                <w:rFonts w:cstheme="minorBidi"/>
              </w:rPr>
            </w:pPr>
            <w:r>
              <w:rPr>
                <w:rFonts w:cstheme="minorBidi"/>
              </w:rPr>
              <w:t>IDE</w:t>
            </w:r>
          </w:p>
        </w:tc>
        <w:tc>
          <w:tcPr>
            <w:tcW w:w="4692" w:type="dxa"/>
            <w:tcBorders>
              <w:top w:val="single" w:sz="4" w:space="0" w:color="auto"/>
              <w:left w:val="single" w:sz="4" w:space="0" w:color="auto"/>
              <w:bottom w:val="single" w:sz="4" w:space="0" w:color="auto"/>
              <w:right w:val="single" w:sz="4" w:space="0" w:color="auto"/>
            </w:tcBorders>
            <w:hideMark/>
          </w:tcPr>
          <w:p w14:paraId="09242FF1" w14:textId="77777777" w:rsidR="000135F0" w:rsidRDefault="000135F0">
            <w:pPr>
              <w:rPr>
                <w:rFonts w:cstheme="minorBidi"/>
              </w:rPr>
            </w:pPr>
            <w:r>
              <w:rPr>
                <w:rFonts w:cstheme="minorBidi"/>
              </w:rPr>
              <w:t>Arduino software</w:t>
            </w:r>
          </w:p>
        </w:tc>
      </w:tr>
      <w:tr w:rsidR="000135F0" w14:paraId="1A92207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22D7839" w14:textId="77777777" w:rsidR="000135F0" w:rsidRDefault="000135F0">
            <w:pPr>
              <w:rPr>
                <w:rFonts w:cstheme="minorBidi"/>
              </w:rPr>
            </w:pPr>
            <w:r>
              <w:rPr>
                <w:rFonts w:cstheme="minorBidi"/>
              </w:rPr>
              <w:t>IoT</w:t>
            </w:r>
          </w:p>
        </w:tc>
        <w:tc>
          <w:tcPr>
            <w:tcW w:w="4692" w:type="dxa"/>
            <w:tcBorders>
              <w:top w:val="single" w:sz="4" w:space="0" w:color="auto"/>
              <w:left w:val="single" w:sz="4" w:space="0" w:color="auto"/>
              <w:bottom w:val="single" w:sz="4" w:space="0" w:color="auto"/>
              <w:right w:val="single" w:sz="4" w:space="0" w:color="auto"/>
            </w:tcBorders>
            <w:hideMark/>
          </w:tcPr>
          <w:p w14:paraId="1569E565" w14:textId="77777777" w:rsidR="000135F0" w:rsidRDefault="000135F0">
            <w:pPr>
              <w:rPr>
                <w:rFonts w:cstheme="minorBidi"/>
              </w:rPr>
            </w:pPr>
            <w:r>
              <w:rPr>
                <w:rFonts w:cstheme="minorBidi"/>
              </w:rPr>
              <w:t>Internet of things</w:t>
            </w:r>
          </w:p>
        </w:tc>
      </w:tr>
      <w:tr w:rsidR="000135F0" w14:paraId="37D3DC0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F56294" w14:textId="77777777" w:rsidR="000135F0" w:rsidRDefault="000135F0">
            <w:pPr>
              <w:rPr>
                <w:rFonts w:cstheme="minorBidi"/>
              </w:rPr>
            </w:pPr>
            <w:r>
              <w:rPr>
                <w:rFonts w:cstheme="minorBidi"/>
              </w:rPr>
              <w:t>ISEP</w:t>
            </w:r>
          </w:p>
        </w:tc>
        <w:tc>
          <w:tcPr>
            <w:tcW w:w="4692" w:type="dxa"/>
            <w:tcBorders>
              <w:top w:val="single" w:sz="4" w:space="0" w:color="auto"/>
              <w:left w:val="single" w:sz="4" w:space="0" w:color="auto"/>
              <w:bottom w:val="single" w:sz="4" w:space="0" w:color="auto"/>
              <w:right w:val="single" w:sz="4" w:space="0" w:color="auto"/>
            </w:tcBorders>
            <w:hideMark/>
          </w:tcPr>
          <w:p w14:paraId="4AD3BBAE" w14:textId="77777777" w:rsidR="000135F0" w:rsidRDefault="000135F0">
            <w:pPr>
              <w:rPr>
                <w:rFonts w:cstheme="minorBidi"/>
              </w:rPr>
            </w:pPr>
            <w:r>
              <w:rPr>
                <w:rFonts w:cstheme="minorBidi"/>
              </w:rPr>
              <w:t xml:space="preserve">Instituto Superior de </w:t>
            </w:r>
            <w:proofErr w:type="spellStart"/>
            <w:r>
              <w:rPr>
                <w:rFonts w:cstheme="minorBidi"/>
              </w:rPr>
              <w:t>Engenharia</w:t>
            </w:r>
            <w:proofErr w:type="spellEnd"/>
            <w:r>
              <w:rPr>
                <w:rFonts w:cstheme="minorBidi"/>
              </w:rPr>
              <w:t xml:space="preserve"> do Porto</w:t>
            </w:r>
          </w:p>
        </w:tc>
      </w:tr>
      <w:tr w:rsidR="000135F0" w14:paraId="6BF1AFDA"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5ADB065" w14:textId="77777777" w:rsidR="000135F0" w:rsidRDefault="000135F0">
            <w:pPr>
              <w:rPr>
                <w:rFonts w:cstheme="minorBidi"/>
              </w:rPr>
            </w:pPr>
            <w:r>
              <w:rPr>
                <w:rFonts w:cstheme="minorBidi"/>
              </w:rPr>
              <w:t>LCD</w:t>
            </w:r>
          </w:p>
        </w:tc>
        <w:tc>
          <w:tcPr>
            <w:tcW w:w="4692" w:type="dxa"/>
            <w:tcBorders>
              <w:top w:val="single" w:sz="4" w:space="0" w:color="auto"/>
              <w:left w:val="single" w:sz="4" w:space="0" w:color="auto"/>
              <w:bottom w:val="single" w:sz="4" w:space="0" w:color="auto"/>
              <w:right w:val="single" w:sz="4" w:space="0" w:color="auto"/>
            </w:tcBorders>
            <w:hideMark/>
          </w:tcPr>
          <w:p w14:paraId="0354EC16" w14:textId="77777777" w:rsidR="000135F0" w:rsidRDefault="000135F0">
            <w:pPr>
              <w:rPr>
                <w:rFonts w:cstheme="minorBidi"/>
              </w:rPr>
            </w:pPr>
            <w:r>
              <w:rPr>
                <w:rFonts w:cstheme="minorBidi"/>
              </w:rPr>
              <w:t>Liquid Crystal Display</w:t>
            </w:r>
          </w:p>
        </w:tc>
      </w:tr>
      <w:tr w:rsidR="000135F0" w14:paraId="74818DC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1F43051" w14:textId="77777777" w:rsidR="000135F0" w:rsidRDefault="000135F0">
            <w:pPr>
              <w:rPr>
                <w:rFonts w:cstheme="minorBidi"/>
              </w:rPr>
            </w:pPr>
            <w:r>
              <w:rPr>
                <w:rFonts w:cstheme="minorBidi"/>
              </w:rPr>
              <w:t>LED</w:t>
            </w:r>
          </w:p>
        </w:tc>
        <w:tc>
          <w:tcPr>
            <w:tcW w:w="4692" w:type="dxa"/>
            <w:tcBorders>
              <w:top w:val="single" w:sz="4" w:space="0" w:color="auto"/>
              <w:left w:val="single" w:sz="4" w:space="0" w:color="auto"/>
              <w:bottom w:val="single" w:sz="4" w:space="0" w:color="auto"/>
              <w:right w:val="single" w:sz="4" w:space="0" w:color="auto"/>
            </w:tcBorders>
            <w:hideMark/>
          </w:tcPr>
          <w:p w14:paraId="7FEE500A" w14:textId="77777777" w:rsidR="000135F0" w:rsidRDefault="000135F0">
            <w:pPr>
              <w:rPr>
                <w:rFonts w:cstheme="minorBidi"/>
              </w:rPr>
            </w:pPr>
            <w:r>
              <w:rPr>
                <w:rFonts w:cstheme="minorBidi"/>
              </w:rPr>
              <w:t>Light-emitting diode</w:t>
            </w:r>
          </w:p>
        </w:tc>
      </w:tr>
      <w:tr w:rsidR="000135F0" w14:paraId="116CA52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292A39E8" w14:textId="77777777" w:rsidR="000135F0" w:rsidRDefault="000135F0">
            <w:pPr>
              <w:rPr>
                <w:rFonts w:cstheme="minorBidi"/>
              </w:rPr>
            </w:pPr>
            <w:r>
              <w:rPr>
                <w:rFonts w:cstheme="minorBidi"/>
              </w:rPr>
              <w:t>LPO</w:t>
            </w:r>
          </w:p>
        </w:tc>
        <w:tc>
          <w:tcPr>
            <w:tcW w:w="4692" w:type="dxa"/>
            <w:tcBorders>
              <w:top w:val="single" w:sz="4" w:space="0" w:color="auto"/>
              <w:left w:val="single" w:sz="4" w:space="0" w:color="auto"/>
              <w:bottom w:val="single" w:sz="4" w:space="0" w:color="auto"/>
              <w:right w:val="single" w:sz="4" w:space="0" w:color="auto"/>
            </w:tcBorders>
            <w:hideMark/>
          </w:tcPr>
          <w:p w14:paraId="53FC4EEC" w14:textId="77777777" w:rsidR="000135F0" w:rsidRDefault="000135F0">
            <w:pPr>
              <w:rPr>
                <w:rFonts w:cstheme="minorBidi"/>
              </w:rPr>
            </w:pPr>
            <w:r>
              <w:rPr>
                <w:rFonts w:cstheme="minorBidi"/>
              </w:rPr>
              <w:t>Lo Pulse Occupancy time</w:t>
            </w:r>
          </w:p>
        </w:tc>
      </w:tr>
      <w:tr w:rsidR="000135F0" w14:paraId="1EF68758"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0098957" w14:textId="77777777" w:rsidR="000135F0" w:rsidRDefault="000135F0">
            <w:pPr>
              <w:rPr>
                <w:rFonts w:cstheme="minorBidi"/>
              </w:rPr>
            </w:pPr>
            <w:r>
              <w:rPr>
                <w:rFonts w:cstheme="minorBidi"/>
              </w:rPr>
              <w:t>NSPE</w:t>
            </w:r>
          </w:p>
        </w:tc>
        <w:tc>
          <w:tcPr>
            <w:tcW w:w="4692" w:type="dxa"/>
            <w:tcBorders>
              <w:top w:val="single" w:sz="4" w:space="0" w:color="auto"/>
              <w:left w:val="single" w:sz="4" w:space="0" w:color="auto"/>
              <w:bottom w:val="single" w:sz="4" w:space="0" w:color="auto"/>
              <w:right w:val="single" w:sz="4" w:space="0" w:color="auto"/>
            </w:tcBorders>
            <w:hideMark/>
          </w:tcPr>
          <w:p w14:paraId="58E687D9" w14:textId="77777777" w:rsidR="000135F0" w:rsidRDefault="000135F0">
            <w:pPr>
              <w:rPr>
                <w:rFonts w:cstheme="minorBidi"/>
              </w:rPr>
            </w:pPr>
            <w:r>
              <w:rPr>
                <w:rFonts w:cstheme="minorBidi"/>
              </w:rPr>
              <w:t>National Society of Professional Engineers</w:t>
            </w:r>
          </w:p>
        </w:tc>
      </w:tr>
      <w:tr w:rsidR="000135F0" w14:paraId="365BBC5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B309F1" w14:textId="77777777" w:rsidR="000135F0" w:rsidRDefault="000135F0">
            <w:pPr>
              <w:rPr>
                <w:rFonts w:cstheme="minorBidi"/>
              </w:rPr>
            </w:pPr>
            <w:r>
              <w:rPr>
                <w:rFonts w:cstheme="minorBidi"/>
              </w:rPr>
              <w:t>OLED</w:t>
            </w:r>
          </w:p>
        </w:tc>
        <w:tc>
          <w:tcPr>
            <w:tcW w:w="4692" w:type="dxa"/>
            <w:tcBorders>
              <w:top w:val="single" w:sz="4" w:space="0" w:color="auto"/>
              <w:left w:val="single" w:sz="4" w:space="0" w:color="auto"/>
              <w:bottom w:val="single" w:sz="4" w:space="0" w:color="auto"/>
              <w:right w:val="single" w:sz="4" w:space="0" w:color="auto"/>
            </w:tcBorders>
            <w:hideMark/>
          </w:tcPr>
          <w:p w14:paraId="59914D9F" w14:textId="77777777" w:rsidR="000135F0" w:rsidRDefault="000135F0">
            <w:pPr>
              <w:rPr>
                <w:rFonts w:cstheme="minorBidi"/>
              </w:rPr>
            </w:pPr>
            <w:r>
              <w:rPr>
                <w:rFonts w:cstheme="minorBidi"/>
              </w:rPr>
              <w:t>Organic light-emitting diode</w:t>
            </w:r>
          </w:p>
        </w:tc>
      </w:tr>
      <w:tr w:rsidR="000135F0" w14:paraId="4580A77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854CE1C" w14:textId="77777777" w:rsidR="000135F0" w:rsidRDefault="000135F0">
            <w:pPr>
              <w:rPr>
                <w:rFonts w:cstheme="minorBidi"/>
              </w:rPr>
            </w:pPr>
            <w:r>
              <w:rPr>
                <w:rFonts w:cstheme="minorBidi"/>
              </w:rPr>
              <w:t>Ppm</w:t>
            </w:r>
          </w:p>
        </w:tc>
        <w:tc>
          <w:tcPr>
            <w:tcW w:w="4692" w:type="dxa"/>
            <w:tcBorders>
              <w:top w:val="single" w:sz="4" w:space="0" w:color="auto"/>
              <w:left w:val="single" w:sz="4" w:space="0" w:color="auto"/>
              <w:bottom w:val="single" w:sz="4" w:space="0" w:color="auto"/>
              <w:right w:val="single" w:sz="4" w:space="0" w:color="auto"/>
            </w:tcBorders>
            <w:hideMark/>
          </w:tcPr>
          <w:p w14:paraId="68740214" w14:textId="77777777" w:rsidR="000135F0" w:rsidRDefault="000135F0">
            <w:pPr>
              <w:rPr>
                <w:rFonts w:cstheme="minorBidi"/>
              </w:rPr>
            </w:pPr>
            <w:r>
              <w:rPr>
                <w:rFonts w:cstheme="minorBidi"/>
              </w:rPr>
              <w:t>Parts per millions</w:t>
            </w:r>
          </w:p>
        </w:tc>
      </w:tr>
      <w:tr w:rsidR="000135F0" w14:paraId="28F36A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3A6214D" w14:textId="77777777" w:rsidR="000135F0" w:rsidRDefault="000135F0">
            <w:pPr>
              <w:rPr>
                <w:rFonts w:cstheme="minorBidi"/>
              </w:rPr>
            </w:pPr>
            <w:r>
              <w:rPr>
                <w:rFonts w:cstheme="minorBidi"/>
              </w:rPr>
              <w:t>SMEI</w:t>
            </w:r>
          </w:p>
        </w:tc>
        <w:tc>
          <w:tcPr>
            <w:tcW w:w="4692" w:type="dxa"/>
            <w:tcBorders>
              <w:top w:val="single" w:sz="4" w:space="0" w:color="auto"/>
              <w:left w:val="single" w:sz="4" w:space="0" w:color="auto"/>
              <w:bottom w:val="single" w:sz="4" w:space="0" w:color="auto"/>
              <w:right w:val="single" w:sz="4" w:space="0" w:color="auto"/>
            </w:tcBorders>
            <w:hideMark/>
          </w:tcPr>
          <w:p w14:paraId="47587E55" w14:textId="77777777" w:rsidR="000135F0" w:rsidRDefault="000135F0">
            <w:pPr>
              <w:rPr>
                <w:rFonts w:cstheme="minorBidi"/>
              </w:rPr>
            </w:pPr>
            <w:r>
              <w:rPr>
                <w:rFonts w:cstheme="minorBidi"/>
              </w:rPr>
              <w:t>Sales &amp; Marketing Executives International</w:t>
            </w:r>
          </w:p>
        </w:tc>
      </w:tr>
      <w:tr w:rsidR="000135F0" w14:paraId="2746D019"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43F8FB" w14:textId="77777777" w:rsidR="000135F0" w:rsidRDefault="000135F0">
            <w:pPr>
              <w:rPr>
                <w:rFonts w:cstheme="minorBidi"/>
              </w:rPr>
            </w:pPr>
            <w:r>
              <w:rPr>
                <w:rFonts w:cstheme="minorBidi"/>
              </w:rPr>
              <w:t>SUAS</w:t>
            </w:r>
          </w:p>
        </w:tc>
        <w:tc>
          <w:tcPr>
            <w:tcW w:w="4692" w:type="dxa"/>
            <w:tcBorders>
              <w:top w:val="single" w:sz="4" w:space="0" w:color="auto"/>
              <w:left w:val="single" w:sz="4" w:space="0" w:color="auto"/>
              <w:bottom w:val="single" w:sz="4" w:space="0" w:color="auto"/>
              <w:right w:val="single" w:sz="4" w:space="0" w:color="auto"/>
            </w:tcBorders>
            <w:hideMark/>
          </w:tcPr>
          <w:p w14:paraId="53B37971" w14:textId="77777777" w:rsidR="000135F0" w:rsidRDefault="000135F0">
            <w:pPr>
              <w:rPr>
                <w:rFonts w:cstheme="minorBidi"/>
              </w:rPr>
            </w:pPr>
            <w:r>
              <w:rPr>
                <w:rFonts w:cstheme="minorBidi"/>
              </w:rPr>
              <w:t>Saxion University of Applied Sciences</w:t>
            </w:r>
          </w:p>
        </w:tc>
      </w:tr>
      <w:tr w:rsidR="000135F0" w14:paraId="33453254"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2AA2612" w14:textId="77777777" w:rsidR="000135F0" w:rsidRDefault="000135F0">
            <w:pPr>
              <w:rPr>
                <w:rFonts w:cstheme="minorBidi"/>
              </w:rPr>
            </w:pPr>
            <w:r>
              <w:rPr>
                <w:rFonts w:cstheme="minorBidi"/>
              </w:rPr>
              <w:t>TEIWM</w:t>
            </w:r>
          </w:p>
        </w:tc>
        <w:tc>
          <w:tcPr>
            <w:tcW w:w="4692" w:type="dxa"/>
            <w:tcBorders>
              <w:top w:val="single" w:sz="4" w:space="0" w:color="auto"/>
              <w:left w:val="single" w:sz="4" w:space="0" w:color="auto"/>
              <w:bottom w:val="single" w:sz="4" w:space="0" w:color="auto"/>
              <w:right w:val="single" w:sz="4" w:space="0" w:color="auto"/>
            </w:tcBorders>
            <w:hideMark/>
          </w:tcPr>
          <w:p w14:paraId="34837C52" w14:textId="77777777" w:rsidR="000135F0" w:rsidRDefault="000135F0">
            <w:pPr>
              <w:rPr>
                <w:rFonts w:cstheme="minorBidi"/>
              </w:rPr>
            </w:pPr>
            <w:r>
              <w:rPr>
                <w:rFonts w:cstheme="minorBidi"/>
              </w:rPr>
              <w:t>Technological Educational Institution of Wester Macedonia</w:t>
            </w:r>
          </w:p>
        </w:tc>
      </w:tr>
      <w:tr w:rsidR="000135F0" w14:paraId="282B39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00A88082" w14:textId="77777777" w:rsidR="000135F0" w:rsidRDefault="000135F0">
            <w:pPr>
              <w:rPr>
                <w:rFonts w:cstheme="minorBidi"/>
              </w:rPr>
            </w:pPr>
            <w:r>
              <w:rPr>
                <w:rFonts w:cstheme="minorBidi"/>
              </w:rPr>
              <w:t>TVOC</w:t>
            </w:r>
          </w:p>
        </w:tc>
        <w:tc>
          <w:tcPr>
            <w:tcW w:w="4692" w:type="dxa"/>
            <w:tcBorders>
              <w:top w:val="single" w:sz="4" w:space="0" w:color="auto"/>
              <w:left w:val="single" w:sz="4" w:space="0" w:color="auto"/>
              <w:bottom w:val="single" w:sz="4" w:space="0" w:color="auto"/>
              <w:right w:val="single" w:sz="4" w:space="0" w:color="auto"/>
            </w:tcBorders>
            <w:hideMark/>
          </w:tcPr>
          <w:p w14:paraId="5B56B359" w14:textId="77777777" w:rsidR="000135F0" w:rsidRDefault="000135F0">
            <w:pPr>
              <w:rPr>
                <w:rFonts w:cstheme="minorBidi"/>
              </w:rPr>
            </w:pPr>
            <w:r>
              <w:rPr>
                <w:rFonts w:cstheme="minorBidi"/>
              </w:rPr>
              <w:t>Total volatile organic compounds</w:t>
            </w:r>
          </w:p>
        </w:tc>
      </w:tr>
      <w:tr w:rsidR="000135F0" w14:paraId="25ECCDC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384CE4" w14:textId="77777777" w:rsidR="000135F0" w:rsidRDefault="000135F0">
            <w:pPr>
              <w:rPr>
                <w:rFonts w:cstheme="minorBidi"/>
              </w:rPr>
            </w:pPr>
            <w:r>
              <w:rPr>
                <w:rFonts w:cstheme="minorBidi"/>
              </w:rPr>
              <w:t>WHO</w:t>
            </w:r>
          </w:p>
        </w:tc>
        <w:tc>
          <w:tcPr>
            <w:tcW w:w="4692" w:type="dxa"/>
            <w:tcBorders>
              <w:top w:val="single" w:sz="4" w:space="0" w:color="auto"/>
              <w:left w:val="single" w:sz="4" w:space="0" w:color="auto"/>
              <w:bottom w:val="single" w:sz="4" w:space="0" w:color="auto"/>
              <w:right w:val="single" w:sz="4" w:space="0" w:color="auto"/>
            </w:tcBorders>
            <w:hideMark/>
          </w:tcPr>
          <w:p w14:paraId="13EA7DE7" w14:textId="77777777" w:rsidR="000135F0" w:rsidRDefault="000135F0">
            <w:pPr>
              <w:rPr>
                <w:rFonts w:cstheme="minorBidi"/>
              </w:rPr>
            </w:pPr>
            <w:r>
              <w:rPr>
                <w:rFonts w:cstheme="minorBidi"/>
              </w:rPr>
              <w:t>World Health Organization</w:t>
            </w:r>
          </w:p>
        </w:tc>
      </w:tr>
    </w:tbl>
    <w:p w14:paraId="08A004DF" w14:textId="77777777" w:rsidR="000135F0" w:rsidRDefault="000135F0" w:rsidP="000135F0">
      <w:pPr>
        <w:spacing w:after="160" w:line="256" w:lineRule="auto"/>
        <w:rPr>
          <w:rFonts w:eastAsia="Times New Roman" w:cs="Arial"/>
          <w:color w:val="000000"/>
          <w:lang w:val="fr-FR" w:eastAsia="en-GB"/>
        </w:rPr>
      </w:pPr>
      <w:r>
        <w:rPr>
          <w:rFonts w:cs="Arial"/>
          <w:color w:val="000000"/>
        </w:rPr>
        <w:br w:type="page"/>
      </w:r>
    </w:p>
    <w:p w14:paraId="7DE798DA" w14:textId="77777777" w:rsidR="000135F0" w:rsidRDefault="000135F0" w:rsidP="000135F0">
      <w:pPr>
        <w:pStyle w:val="Heading1"/>
        <w:ind w:left="540"/>
        <w:jc w:val="center"/>
        <w:rPr>
          <w:lang w:val="en-US"/>
        </w:rPr>
      </w:pPr>
      <w:bookmarkStart w:id="6" w:name="_Toc512878868"/>
      <w:bookmarkStart w:id="7" w:name="_Toc511414758"/>
      <w:bookmarkStart w:id="8" w:name="_Toc517690799"/>
      <w:bookmarkStart w:id="9" w:name="_Hlk512845711"/>
      <w:r>
        <w:rPr>
          <w:lang w:val="en-US"/>
        </w:rPr>
        <w:lastRenderedPageBreak/>
        <w:t>1 Introduction</w:t>
      </w:r>
      <w:bookmarkEnd w:id="6"/>
      <w:bookmarkEnd w:id="7"/>
      <w:bookmarkEnd w:id="8"/>
    </w:p>
    <w:p w14:paraId="38DFEC17" w14:textId="77777777" w:rsidR="000135F0" w:rsidRDefault="000135F0" w:rsidP="000135F0">
      <w:pPr>
        <w:pStyle w:val="Heading3"/>
        <w:rPr>
          <w:rFonts w:asciiTheme="minorHAnsi" w:eastAsia="Times New Roman" w:hAnsiTheme="minorHAnsi" w:cs="Calibri"/>
          <w:sz w:val="28"/>
          <w:szCs w:val="28"/>
          <w:lang w:val="fr-FR"/>
        </w:rPr>
      </w:pPr>
      <w:bookmarkStart w:id="10" w:name="_Toc512878869"/>
      <w:bookmarkStart w:id="11" w:name="_Toc511414759"/>
      <w:bookmarkStart w:id="12" w:name="_Toc517690800"/>
      <w:bookmarkEnd w:id="9"/>
      <w:r>
        <w:rPr>
          <w:rFonts w:asciiTheme="minorHAnsi" w:eastAsia="Times New Roman" w:hAnsiTheme="minorHAnsi" w:cs="Calibri"/>
          <w:sz w:val="28"/>
          <w:szCs w:val="28"/>
        </w:rPr>
        <w:t>1.1 Presentation</w:t>
      </w:r>
      <w:bookmarkEnd w:id="10"/>
      <w:bookmarkEnd w:id="11"/>
      <w:bookmarkEnd w:id="12"/>
    </w:p>
    <w:p w14:paraId="017102CE" w14:textId="718DE79A"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 xml:space="preserve">Team awesome was undertaking the EPS Project in Portugal from February until June 2018, studying at ISEP in Porto. The Team is named “Team awesome”, we have chosen this name to make the team more confident and show more confidence in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w:t>
      </w:r>
      <w:proofErr w:type="spellStart"/>
      <w:r w:rsidR="002403D7">
        <w:rPr>
          <w:rFonts w:asciiTheme="minorHAnsi" w:hAnsiTheme="minorHAnsi" w:cs="Arial"/>
          <w:color w:val="000000"/>
          <w:shd w:val="clear" w:color="auto" w:fill="FFFFFF"/>
        </w:rPr>
        <w:t>h</w:t>
      </w:r>
      <w:r>
        <w:rPr>
          <w:rFonts w:asciiTheme="minorHAnsi" w:hAnsiTheme="minorHAnsi" w:cs="Arial"/>
          <w:color w:val="000000"/>
          <w:shd w:val="clear" w:color="auto" w:fill="FFFFFF"/>
        </w:rPr>
        <w:t>ofstede</w:t>
      </w:r>
      <w:proofErr w:type="spellEnd"/>
      <w:r>
        <w:rPr>
          <w:rFonts w:asciiTheme="minorHAnsi" w:hAnsiTheme="minorHAnsi" w:cs="Arial"/>
          <w:color w:val="000000"/>
          <w:shd w:val="clear" w:color="auto" w:fill="FFFFFF"/>
        </w:rPr>
        <w:t xml:space="preserve"> to see the differences in each other cultures.</w:t>
      </w:r>
    </w:p>
    <w:p w14:paraId="67854125" w14:textId="77777777" w:rsidR="000135F0" w:rsidRDefault="000135F0" w:rsidP="000135F0">
      <w:pPr>
        <w:rPr>
          <w:rFonts w:cs="Arial"/>
          <w:color w:val="000000"/>
          <w:shd w:val="clear" w:color="auto" w:fill="FFFFFF"/>
        </w:rPr>
      </w:pPr>
      <w:r>
        <w:rPr>
          <w:rFonts w:cs="Arial"/>
          <w:color w:val="000000"/>
          <w:shd w:val="clear" w:color="auto" w:fill="FFFFFF"/>
        </w:rPr>
        <w:t>Figure </w:t>
      </w:r>
      <w:r>
        <w:rPr>
          <w:rFonts w:cs="Arial"/>
          <w:shd w:val="clear" w:color="auto" w:fill="FFFFFF"/>
        </w:rPr>
        <w:t>1</w:t>
      </w:r>
      <w:r>
        <w:rPr>
          <w:rFonts w:cs="Arial"/>
          <w:color w:val="000000"/>
          <w:shd w:val="clear" w:color="auto" w:fill="FFFFFF"/>
        </w:rPr>
        <w:t> displays the “</w:t>
      </w:r>
      <w:r>
        <w:rPr>
          <w:rStyle w:val="Emphasis"/>
          <w:rFonts w:cs="Arial"/>
          <w:color w:val="000000"/>
          <w:shd w:val="clear" w:color="auto" w:fill="FFFFFF"/>
        </w:rPr>
        <w:t xml:space="preserve">typology of </w:t>
      </w:r>
      <w:proofErr w:type="spellStart"/>
      <w:r>
        <w:rPr>
          <w:rStyle w:val="Emphasis"/>
          <w:rFonts w:cs="Arial"/>
          <w:color w:val="000000"/>
          <w:shd w:val="clear" w:color="auto" w:fill="FFFFFF"/>
        </w:rPr>
        <w:t>hofstede</w:t>
      </w:r>
      <w:proofErr w:type="spellEnd"/>
      <w:r>
        <w:rPr>
          <w:rStyle w:val="Emphasis"/>
          <w:rFonts w:cs="Arial"/>
          <w:color w:val="000000"/>
          <w:shd w:val="clear" w:color="auto" w:fill="FFFFFF"/>
        </w:rPr>
        <w:t xml:space="preserve"> for each </w:t>
      </w:r>
      <w:proofErr w:type="gramStart"/>
      <w:r>
        <w:rPr>
          <w:rStyle w:val="Emphasis"/>
          <w:rFonts w:cs="Arial"/>
          <w:color w:val="000000"/>
          <w:shd w:val="clear" w:color="auto" w:fill="FFFFFF"/>
        </w:rPr>
        <w:t>cultures</w:t>
      </w:r>
      <w:proofErr w:type="gramEnd"/>
      <w:r>
        <w:rPr>
          <w:rFonts w:cs="Arial"/>
          <w:color w:val="000000"/>
          <w:shd w:val="clear" w:color="auto" w:fill="FFFFFF"/>
        </w:rPr>
        <w:t>”.</w:t>
      </w:r>
    </w:p>
    <w:p w14:paraId="7E211E00" w14:textId="563F6562" w:rsidR="000135F0" w:rsidRDefault="000135F0" w:rsidP="000135F0">
      <w:pPr>
        <w:jc w:val="center"/>
      </w:pPr>
      <w:r>
        <w:rPr>
          <w:noProof/>
        </w:rPr>
        <w:drawing>
          <wp:inline distT="0" distB="0" distL="0" distR="0" wp14:anchorId="46E7EB26" wp14:editId="47991174">
            <wp:extent cx="5610225" cy="3581400"/>
            <wp:effectExtent l="0" t="0" r="9525" b="0"/>
            <wp:docPr id="3" name="Picture 3" descr="http://www.eps2018-wiki3.dee.isep.ipp.pt/lib/exe/fetch.php?w=600&amp;tok=56f848&amp;media=hofstede_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56f848&amp;media=hofstede_te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14:paraId="5788F171" w14:textId="77777777" w:rsidR="000135F0" w:rsidRDefault="000135F0" w:rsidP="000135F0">
      <w:pPr>
        <w:jc w:val="center"/>
        <w:rPr>
          <w:rStyle w:val="captiontext"/>
          <w:rFonts w:cs="Arial"/>
          <w:b/>
          <w:bCs/>
          <w:color w:val="0070C0"/>
          <w:shd w:val="clear" w:color="auto" w:fill="FFFFFF"/>
        </w:rPr>
      </w:pPr>
      <w:r>
        <w:rPr>
          <w:rStyle w:val="captionno"/>
          <w:rFonts w:cs="Arial"/>
          <w:b/>
          <w:bCs/>
          <w:color w:val="000000"/>
          <w:shd w:val="clear" w:color="auto" w:fill="FFFFFF"/>
        </w:rPr>
        <w:t>Figure 1:</w:t>
      </w:r>
      <w:r>
        <w:rPr>
          <w:rFonts w:cs="Arial"/>
          <w:color w:val="000000"/>
          <w:shd w:val="clear" w:color="auto" w:fill="FFFFFF"/>
        </w:rPr>
        <w:t> </w:t>
      </w:r>
      <w:r>
        <w:rPr>
          <w:rStyle w:val="captiontext"/>
          <w:rFonts w:cs="Arial"/>
          <w:color w:val="000000"/>
          <w:shd w:val="clear" w:color="auto" w:fill="FFFFFF"/>
        </w:rPr>
        <w:t xml:space="preserve">Typology of </w:t>
      </w:r>
      <w:proofErr w:type="spellStart"/>
      <w:r>
        <w:rPr>
          <w:rStyle w:val="captiontext"/>
          <w:rFonts w:cs="Arial"/>
          <w:color w:val="000000"/>
          <w:shd w:val="clear" w:color="auto" w:fill="FFFFFF"/>
        </w:rPr>
        <w:t>hofstede</w:t>
      </w:r>
      <w:proofErr w:type="spellEnd"/>
      <w:r>
        <w:rPr>
          <w:rStyle w:val="captiontext"/>
          <w:rFonts w:cs="Arial"/>
          <w:color w:val="000000"/>
          <w:shd w:val="clear" w:color="auto" w:fill="FFFFFF"/>
        </w:rPr>
        <w:t> </w:t>
      </w:r>
      <w:bookmarkStart w:id="13" w:name="refnotes:1:ref1"/>
      <w:r>
        <w:rPr>
          <w:rStyle w:val="captiontext"/>
          <w:rFonts w:cs="Arial"/>
          <w:b/>
          <w:bCs/>
          <w:color w:val="0070C0"/>
          <w:shd w:val="clear" w:color="auto" w:fill="FFFFFF"/>
        </w:rPr>
        <w:t>[1]</w:t>
      </w:r>
      <w:bookmarkEnd w:id="13"/>
    </w:p>
    <w:p w14:paraId="3BA3573D" w14:textId="77777777" w:rsidR="000135F0" w:rsidRDefault="000135F0" w:rsidP="000135F0">
      <w:pPr>
        <w:rPr>
          <w:rStyle w:val="Strong"/>
          <w:rFonts w:ascii="Arial" w:hAnsi="Arial"/>
          <w:color w:val="000000"/>
          <w:sz w:val="19"/>
          <w:szCs w:val="19"/>
        </w:rPr>
      </w:pPr>
    </w:p>
    <w:p w14:paraId="04569B2D" w14:textId="77777777" w:rsidR="000135F0" w:rsidRDefault="000135F0" w:rsidP="000135F0">
      <w:pPr>
        <w:jc w:val="both"/>
      </w:pPr>
      <w:r>
        <w:rPr>
          <w:rStyle w:val="Strong"/>
          <w:rFonts w:cs="Arial"/>
          <w:color w:val="000000"/>
          <w:shd w:val="clear" w:color="auto" w:fill="FFFFFF"/>
        </w:rPr>
        <w:t>Power distance:</w:t>
      </w:r>
      <w:r>
        <w:rPr>
          <w:rFonts w:cs="Arial"/>
          <w:color w:val="000000"/>
          <w:shd w:val="clear" w:color="auto" w:fill="FFFFFF"/>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098BC2ED" w14:textId="77777777" w:rsidR="000135F0" w:rsidRDefault="000135F0" w:rsidP="000135F0">
      <w:pPr>
        <w:jc w:val="both"/>
      </w:pPr>
    </w:p>
    <w:p w14:paraId="51C1ACB4"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Individualism:</w:t>
      </w:r>
      <w:r>
        <w:rPr>
          <w:rFonts w:cs="Arial"/>
          <w:color w:val="000000"/>
          <w:shd w:val="clear" w:color="auto" w:fill="FFFFFF"/>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0E0B4E7C" w14:textId="77777777" w:rsidR="000135F0" w:rsidRDefault="000135F0" w:rsidP="000135F0"/>
    <w:p w14:paraId="62CE9D66"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lastRenderedPageBreak/>
        <w:t>Masculinity:</w:t>
      </w:r>
      <w:r>
        <w:rPr>
          <w:rFonts w:cs="Arial"/>
          <w:color w:val="000000"/>
          <w:shd w:val="clear" w:color="auto" w:fill="FFFFFF"/>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B792E4B" w14:textId="77777777" w:rsidR="000135F0" w:rsidRDefault="000135F0" w:rsidP="000135F0">
      <w:pPr>
        <w:jc w:val="both"/>
      </w:pPr>
    </w:p>
    <w:p w14:paraId="62F1BDB9"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Uncertainty avoidance:</w:t>
      </w:r>
      <w:r>
        <w:rPr>
          <w:rFonts w:cs="Arial"/>
          <w:color w:val="000000"/>
          <w:shd w:val="clear" w:color="auto" w:fill="FFFFFF"/>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6F08512C" w14:textId="77777777" w:rsidR="000135F0" w:rsidRDefault="000135F0" w:rsidP="000135F0">
      <w:pPr>
        <w:jc w:val="both"/>
      </w:pPr>
    </w:p>
    <w:p w14:paraId="2D1F0590"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Long-term orientation:</w:t>
      </w:r>
      <w:r>
        <w:rPr>
          <w:rFonts w:cs="Arial"/>
          <w:color w:val="000000"/>
          <w:shd w:val="clear" w:color="auto" w:fill="FFFFFF"/>
        </w:rPr>
        <w:t> This dimension describes how every society has to maintain some links with its own past while dealing with the challenges of the present and future, and societies prioritise these two existential goals differently. Normative societies. which score low on this dimension, for example, prefer to maintain time-honoured traditions and norms while viewing societal change with suspicion. Those with a culture which scores high, on the other hand, take a more pragmatic approach: they encourage thrift and efforts in modern education as a way to prepare for the future.</w:t>
      </w:r>
    </w:p>
    <w:p w14:paraId="1A253377" w14:textId="77777777" w:rsidR="000135F0" w:rsidRDefault="000135F0" w:rsidP="000135F0">
      <w:pPr>
        <w:jc w:val="both"/>
      </w:pPr>
    </w:p>
    <w:p w14:paraId="20342104" w14:textId="77777777" w:rsidR="000135F0" w:rsidRDefault="000135F0" w:rsidP="000135F0">
      <w:pPr>
        <w:jc w:val="both"/>
        <w:rPr>
          <w:rFonts w:ascii="Arial" w:hAnsi="Arial" w:cs="Arial"/>
          <w:color w:val="000000"/>
          <w:sz w:val="19"/>
          <w:szCs w:val="19"/>
          <w:shd w:val="clear" w:color="auto" w:fill="FFFFFF"/>
        </w:rPr>
      </w:pPr>
      <w:r>
        <w:rPr>
          <w:rStyle w:val="Strong"/>
          <w:rFonts w:cs="Arial"/>
          <w:color w:val="000000"/>
          <w:shd w:val="clear" w:color="auto" w:fill="FFFFFF"/>
        </w:rPr>
        <w:t>Indulgence:</w:t>
      </w:r>
      <w:r>
        <w:rPr>
          <w:rFonts w:cs="Arial"/>
          <w:color w:val="000000"/>
          <w:shd w:val="clear" w:color="auto" w:fill="FFFFFF"/>
        </w:rPr>
        <w:t> One challenge that confronts humanity, now and in the past, is the degree to which small children are socialised. Without socialisation,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0AE3668E" w14:textId="77777777" w:rsidR="000135F0" w:rsidRDefault="000135F0" w:rsidP="000135F0">
      <w:pPr>
        <w:jc w:val="both"/>
      </w:pPr>
    </w:p>
    <w:p w14:paraId="50E20FBB" w14:textId="77777777" w:rsidR="000135F0" w:rsidRDefault="000135F0" w:rsidP="000135F0">
      <w:pPr>
        <w:pStyle w:val="Heading4"/>
        <w:jc w:val="both"/>
        <w:rPr>
          <w:b/>
        </w:rPr>
      </w:pPr>
      <w:r>
        <w:rPr>
          <w:rStyle w:val="Strong"/>
          <w:b w:val="0"/>
        </w:rPr>
        <w:t>1.1.1 The Team members:</w:t>
      </w:r>
    </w:p>
    <w:p w14:paraId="0B8250FA"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Maarten van der Most, from The Netherlands (HHS), studying Industrial Engineering and Management.</w:t>
      </w:r>
    </w:p>
    <w:p w14:paraId="5F63CAF5" w14:textId="69D8FDAE" w:rsidR="000135F0" w:rsidRPr="00A96091" w:rsidRDefault="000135F0" w:rsidP="00A96091">
      <w:pPr>
        <w:pStyle w:val="ListParagraph"/>
        <w:numPr>
          <w:ilvl w:val="0"/>
          <w:numId w:val="1"/>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Wouter</w:t>
      </w:r>
      <w:proofErr w:type="spellEnd"/>
      <w:r>
        <w:rPr>
          <w:rFonts w:eastAsia="Times New Roman" w:cs="Arial"/>
          <w:color w:val="000000"/>
          <w:lang w:eastAsia="en-GB"/>
        </w:rPr>
        <w:t xml:space="preserve"> Smit, from the Netherlands (SUAS), studying Industrial Design.</w:t>
      </w:r>
    </w:p>
    <w:p w14:paraId="126E049B" w14:textId="4488DA2C"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Maria </w:t>
      </w:r>
      <w:proofErr w:type="spellStart"/>
      <w:r>
        <w:rPr>
          <w:rFonts w:eastAsia="Times New Roman" w:cs="Arial"/>
          <w:color w:val="000000"/>
          <w:lang w:eastAsia="en-GB"/>
        </w:rPr>
        <w:t>Bagiami</w:t>
      </w:r>
      <w:proofErr w:type="spellEnd"/>
      <w:r>
        <w:rPr>
          <w:rFonts w:eastAsia="Times New Roman" w:cs="Arial"/>
          <w:color w:val="000000"/>
          <w:lang w:eastAsia="en-GB"/>
        </w:rPr>
        <w:t>, from Greece (TEIWM), studying Environmental Engineering.</w:t>
      </w:r>
    </w:p>
    <w:p w14:paraId="51269B48" w14:textId="511FF611" w:rsidR="00A96091" w:rsidRDefault="00A96091"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Damien </w:t>
      </w:r>
      <w:proofErr w:type="spellStart"/>
      <w:r>
        <w:rPr>
          <w:rFonts w:eastAsia="Times New Roman" w:cs="Arial"/>
          <w:color w:val="000000"/>
          <w:lang w:eastAsia="en-GB"/>
        </w:rPr>
        <w:t>Cordeiro</w:t>
      </w:r>
      <w:proofErr w:type="spellEnd"/>
      <w:r>
        <w:rPr>
          <w:rFonts w:eastAsia="Times New Roman" w:cs="Arial"/>
          <w:color w:val="000000"/>
          <w:lang w:eastAsia="en-GB"/>
        </w:rPr>
        <w:t xml:space="preserve"> Marques, from France (ENIT), studying Mechanical Engineering</w:t>
      </w:r>
    </w:p>
    <w:p w14:paraId="43B8E794" w14:textId="3531BAB8" w:rsidR="00A96091" w:rsidRPr="00A96091" w:rsidRDefault="000135F0" w:rsidP="00A96091">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Mostafa Farrag, from Scotland (GCU), studying Electrical Engineering.</w:t>
      </w:r>
    </w:p>
    <w:p w14:paraId="3AE7A126" w14:textId="302766EC" w:rsidR="00A96091" w:rsidRPr="00A96091" w:rsidRDefault="00A96091" w:rsidP="00A96091">
      <w:pPr>
        <w:pStyle w:val="NormalWeb"/>
        <w:shd w:val="clear" w:color="auto" w:fill="FFFFFF"/>
        <w:spacing w:before="0" w:beforeAutospacing="0" w:after="240" w:afterAutospacing="0" w:line="360" w:lineRule="atLeast"/>
        <w:ind w:left="720"/>
        <w:rPr>
          <w:rFonts w:asciiTheme="minorHAnsi" w:hAnsiTheme="minorHAnsi" w:cstheme="minorHAnsi"/>
          <w:color w:val="000000"/>
        </w:rPr>
      </w:pPr>
      <w:r w:rsidRPr="00A96091">
        <w:rPr>
          <w:rFonts w:asciiTheme="minorHAnsi" w:hAnsiTheme="minorHAnsi" w:cstheme="minorHAnsi"/>
          <w:color w:val="000000"/>
        </w:rPr>
        <w:t>Figure 2 each member photo.</w:t>
      </w:r>
    </w:p>
    <w:p w14:paraId="631E0C33" w14:textId="119A8D15" w:rsidR="00A96091" w:rsidRPr="00A96091" w:rsidRDefault="00A96091" w:rsidP="00A96091">
      <w:pPr>
        <w:shd w:val="clear" w:color="auto" w:fill="FFFFFF"/>
        <w:spacing w:after="240"/>
        <w:ind w:left="360"/>
        <w:jc w:val="center"/>
        <w:rPr>
          <w:rFonts w:cstheme="minorHAnsi"/>
          <w:color w:val="000000"/>
        </w:rPr>
      </w:pPr>
      <w:r w:rsidRPr="00A96091">
        <w:rPr>
          <w:noProof/>
        </w:rPr>
        <w:drawing>
          <wp:inline distT="0" distB="0" distL="0" distR="0" wp14:anchorId="0D5CC469" wp14:editId="30D5273E">
            <wp:extent cx="5276850" cy="1171461"/>
            <wp:effectExtent l="0" t="0" r="3810" b="0"/>
            <wp:docPr id="39" name="Picture 39" descr="http://www.eps2018-wiki3.dee.isep.ipp.pt/lib/exe/fetch.php?w=1000&amp;tok=b12802&amp;media=team.png">
              <a:hlinkClick xmlns:a="http://schemas.openxmlformats.org/drawingml/2006/main" r:id="rId11" tooltip="&quot;tea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1000&amp;tok=b12802&amp;media=team.png">
                      <a:hlinkClick r:id="rId11" tooltip="&quot;team.png&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6850" cy="1171461"/>
                    </a:xfrm>
                    <a:prstGeom prst="rect">
                      <a:avLst/>
                    </a:prstGeom>
                    <a:noFill/>
                    <a:ln>
                      <a:noFill/>
                    </a:ln>
                  </pic:spPr>
                </pic:pic>
              </a:graphicData>
            </a:graphic>
          </wp:inline>
        </w:drawing>
      </w:r>
    </w:p>
    <w:p w14:paraId="12C6FD83" w14:textId="77777777" w:rsidR="00A96091" w:rsidRPr="00A96091" w:rsidRDefault="00A96091" w:rsidP="00A96091">
      <w:pPr>
        <w:pStyle w:val="ListParagraph"/>
        <w:shd w:val="clear" w:color="auto" w:fill="FFFFFF"/>
        <w:spacing w:before="240" w:after="240"/>
        <w:jc w:val="center"/>
        <w:rPr>
          <w:rFonts w:cstheme="minorHAnsi"/>
          <w:color w:val="000000"/>
        </w:rPr>
      </w:pPr>
      <w:r w:rsidRPr="00A96091">
        <w:rPr>
          <w:rStyle w:val="captionno"/>
          <w:rFonts w:cstheme="minorHAnsi"/>
          <w:b/>
          <w:bCs/>
          <w:color w:val="000000"/>
        </w:rPr>
        <w:t>Figure 2:</w:t>
      </w:r>
      <w:r w:rsidRPr="00A96091">
        <w:rPr>
          <w:rFonts w:cstheme="minorHAnsi"/>
          <w:color w:val="000000"/>
        </w:rPr>
        <w:t> </w:t>
      </w:r>
      <w:r w:rsidRPr="00A96091">
        <w:rPr>
          <w:rStyle w:val="captiontext"/>
          <w:rFonts w:cstheme="minorHAnsi"/>
          <w:color w:val="000000"/>
        </w:rPr>
        <w:t>Each member photo</w:t>
      </w:r>
    </w:p>
    <w:p w14:paraId="0ED88F9C" w14:textId="77777777" w:rsidR="00A96091" w:rsidRDefault="00A96091" w:rsidP="00A96091">
      <w:pPr>
        <w:pStyle w:val="ListParagraph"/>
        <w:shd w:val="clear" w:color="auto" w:fill="FFFFFF"/>
        <w:spacing w:after="15" w:line="360" w:lineRule="atLeast"/>
        <w:jc w:val="both"/>
        <w:rPr>
          <w:rFonts w:eastAsia="Times New Roman" w:cs="Arial"/>
          <w:color w:val="000000"/>
          <w:lang w:eastAsia="en-GB"/>
        </w:rPr>
      </w:pPr>
    </w:p>
    <w:p w14:paraId="78C9B88D" w14:textId="77777777" w:rsidR="000135F0" w:rsidRDefault="000135F0" w:rsidP="000135F0">
      <w:pPr>
        <w:pStyle w:val="Heading3"/>
        <w:rPr>
          <w:rFonts w:asciiTheme="minorHAnsi" w:hAnsiTheme="minorHAnsi" w:cs="Calibri"/>
          <w:sz w:val="28"/>
          <w:szCs w:val="28"/>
        </w:rPr>
      </w:pPr>
      <w:r>
        <w:rPr>
          <w:rFonts w:eastAsia="Times New Roman" w:cs="Arial"/>
          <w:color w:val="000000"/>
          <w:sz w:val="28"/>
          <w:szCs w:val="28"/>
          <w:lang w:eastAsia="en-GB"/>
        </w:rPr>
        <w:br w:type="page"/>
      </w:r>
      <w:bookmarkStart w:id="14" w:name="_Toc512878870"/>
      <w:bookmarkStart w:id="15" w:name="_Toc511414760"/>
      <w:bookmarkStart w:id="16" w:name="_Toc517690801"/>
      <w:r>
        <w:rPr>
          <w:rFonts w:asciiTheme="minorHAnsi" w:hAnsiTheme="minorHAnsi" w:cs="Calibri"/>
          <w:sz w:val="28"/>
          <w:szCs w:val="28"/>
        </w:rPr>
        <w:lastRenderedPageBreak/>
        <w:t>1.2 Motivation</w:t>
      </w:r>
      <w:bookmarkEnd w:id="14"/>
      <w:bookmarkEnd w:id="15"/>
      <w:bookmarkEnd w:id="16"/>
    </w:p>
    <w:p w14:paraId="6DB9F9DF" w14:textId="77777777" w:rsidR="000135F0" w:rsidRDefault="000135F0" w:rsidP="006713EA">
      <w:pPr>
        <w:jc w:val="both"/>
        <w:rPr>
          <w:rFonts w:cs="Arial"/>
          <w:color w:val="000000"/>
          <w:shd w:val="clear" w:color="auto" w:fill="FFFFFF"/>
        </w:rPr>
      </w:pPr>
      <w:r>
        <w:t>T</w:t>
      </w:r>
      <w:r>
        <w:rPr>
          <w:rFonts w:cs="Arial"/>
          <w:color w:val="000000"/>
          <w:shd w:val="clear" w:color="auto" w:fill="FFFFFF"/>
        </w:rPr>
        <w:t>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other’s disciplines. The topic had the following fields in our option: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p>
    <w:p w14:paraId="12B3DB92" w14:textId="77777777" w:rsidR="000135F0" w:rsidRDefault="000135F0" w:rsidP="000135F0">
      <w:pPr>
        <w:spacing w:after="160" w:line="256" w:lineRule="auto"/>
        <w:rPr>
          <w:rFonts w:eastAsiaTheme="majorEastAsia" w:cstheme="majorBidi"/>
          <w:color w:val="1F3763" w:themeColor="accent1" w:themeShade="7F"/>
          <w:sz w:val="28"/>
          <w:szCs w:val="28"/>
        </w:rPr>
      </w:pPr>
      <w:r>
        <w:rPr>
          <w:sz w:val="28"/>
          <w:szCs w:val="28"/>
        </w:rPr>
        <w:br w:type="page"/>
      </w:r>
      <w:bookmarkStart w:id="17" w:name="_Toc511414761"/>
    </w:p>
    <w:p w14:paraId="18FB37C0" w14:textId="77777777" w:rsidR="000135F0" w:rsidRDefault="000135F0" w:rsidP="000135F0">
      <w:pPr>
        <w:pStyle w:val="Heading3"/>
        <w:rPr>
          <w:rFonts w:asciiTheme="minorHAnsi" w:hAnsiTheme="minorHAnsi" w:cs="Calibri"/>
          <w:sz w:val="28"/>
          <w:szCs w:val="28"/>
        </w:rPr>
      </w:pPr>
      <w:bookmarkStart w:id="18" w:name="_Toc512878871"/>
      <w:bookmarkStart w:id="19" w:name="_Toc517690802"/>
      <w:r>
        <w:rPr>
          <w:rFonts w:asciiTheme="minorHAnsi" w:hAnsiTheme="minorHAnsi" w:cs="Calibri"/>
          <w:sz w:val="28"/>
          <w:szCs w:val="28"/>
        </w:rPr>
        <w:lastRenderedPageBreak/>
        <w:t>1.3 Problem</w:t>
      </w:r>
      <w:bookmarkEnd w:id="17"/>
      <w:bookmarkEnd w:id="18"/>
      <w:bookmarkEnd w:id="19"/>
    </w:p>
    <w:p w14:paraId="3DE35269"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a lot. Cities are polluted, the air is full of gas and small harmful particles.</w:t>
      </w:r>
    </w:p>
    <w:p w14:paraId="54DD50EC"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According to the World Health Organization, “WHO”, the air pollution became the first environmental cause of premature death on a global scale. Poor air quality actually has a higher impact than road traffic accidents. Moreover, poor air quality also damages ecosystems.</w:t>
      </w:r>
    </w:p>
    <w:p w14:paraId="4976523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w:t>
      </w:r>
      <w:proofErr w:type="gramStart"/>
      <w:r>
        <w:rPr>
          <w:rFonts w:asciiTheme="minorHAnsi" w:hAnsiTheme="minorHAnsi" w:cs="Arial"/>
          <w:color w:val="000000"/>
        </w:rPr>
        <w:t>2030, and</w:t>
      </w:r>
      <w:proofErr w:type="gramEnd"/>
      <w:r>
        <w:rPr>
          <w:rFonts w:asciiTheme="minorHAnsi" w:hAnsiTheme="minorHAnsi" w:cs="Arial"/>
          <w:color w:val="000000"/>
        </w:rPr>
        <w:t xml:space="preserve"> contains legislative proposals to implement stricter standards for emissions and air pollution”. One of the strategies is to reduce pollution from medium-sized combustion plants </w:t>
      </w:r>
      <w:r>
        <w:rPr>
          <w:rFonts w:asciiTheme="minorHAnsi" w:hAnsiTheme="minorHAnsi" w:cs="Arial"/>
          <w:color w:val="0070C0"/>
        </w:rPr>
        <w:t>[2]</w:t>
      </w:r>
      <w:r>
        <w:rPr>
          <w:rFonts w:asciiTheme="minorHAnsi" w:hAnsiTheme="minorHAnsi" w:cs="Arial"/>
          <w:color w:val="000000"/>
        </w:rPr>
        <w:t>.</w:t>
      </w:r>
    </w:p>
    <w:p w14:paraId="5B3CD1B5"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final goal, by 2030, of this legislation, is to:</w:t>
      </w:r>
    </w:p>
    <w:p w14:paraId="474602C4"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Avoid 58 000 premature deaths,</w:t>
      </w:r>
    </w:p>
    <w:p w14:paraId="63E4F643"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123 000 km</w:t>
      </w:r>
      <w:r>
        <w:rPr>
          <w:rFonts w:cs="Arial"/>
          <w:color w:val="000000"/>
          <w:vertAlign w:val="superscript"/>
        </w:rPr>
        <w:t>2</w:t>
      </w:r>
      <w:r>
        <w:rPr>
          <w:rFonts w:cs="Arial"/>
          <w:color w:val="000000"/>
        </w:rPr>
        <w:t> of ecosystems from nitrogen pollution,</w:t>
      </w:r>
    </w:p>
    <w:p w14:paraId="61C8591B"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56 000 km</w:t>
      </w:r>
      <w:r>
        <w:rPr>
          <w:rFonts w:cs="Arial"/>
          <w:color w:val="000000"/>
          <w:vertAlign w:val="superscript"/>
        </w:rPr>
        <w:t>2</w:t>
      </w:r>
      <w:r>
        <w:rPr>
          <w:rFonts w:cs="Arial"/>
          <w:color w:val="000000"/>
        </w:rPr>
        <w:t> of protected Natura 2000 areas,</w:t>
      </w:r>
    </w:p>
    <w:p w14:paraId="5E0F48CF"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19 000 km</w:t>
      </w:r>
      <w:r>
        <w:rPr>
          <w:rFonts w:cs="Arial"/>
          <w:color w:val="000000"/>
          <w:vertAlign w:val="superscript"/>
        </w:rPr>
        <w:t>2</w:t>
      </w:r>
      <w:r>
        <w:rPr>
          <w:rFonts w:cs="Arial"/>
          <w:color w:val="000000"/>
        </w:rPr>
        <w:t> of forest ecosystems from acidification.</w:t>
      </w:r>
    </w:p>
    <w:p w14:paraId="0B690B8A"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57EC548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However, people are not aware of air pollution. Even if they can find some information on their smartphone, there is a lack of information about this topic. Nowadays, there is no system or object giving us that information in the street.</w:t>
      </w:r>
    </w:p>
    <w:p w14:paraId="2074472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As from past research, the team found out that Portugal is one of the countries that is not respecting the harmful particles emission. As a consequence of that, the Portuguese government needs to do the action before they get sanctions from the EU </w:t>
      </w:r>
      <w:r>
        <w:rPr>
          <w:rFonts w:asciiTheme="minorHAnsi" w:hAnsiTheme="minorHAnsi" w:cs="Arial"/>
          <w:color w:val="0070C0"/>
        </w:rPr>
        <w:t>[3]</w:t>
      </w:r>
      <w:r>
        <w:rPr>
          <w:rFonts w:asciiTheme="minorHAnsi" w:hAnsiTheme="minorHAnsi" w:cs="Arial"/>
          <w:color w:val="000000"/>
        </w:rPr>
        <w:t>.</w:t>
      </w:r>
    </w:p>
    <w:p w14:paraId="27DAFAF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Moreover, nowadays people started to care about the breathing health in order to protect themselves and people around them. But most of them don’t know how to prevent this from happening. Some other people have no knowledge about how to improve air quality.</w:t>
      </w:r>
    </w:p>
    <w:p w14:paraId="16DA8E01" w14:textId="77777777" w:rsidR="000135F0" w:rsidRDefault="000135F0" w:rsidP="000135F0">
      <w:pPr>
        <w:spacing w:after="160" w:line="256" w:lineRule="auto"/>
        <w:rPr>
          <w:rFonts w:eastAsia="Times New Roman" w:cs="Arial"/>
          <w:color w:val="000000"/>
          <w:lang w:eastAsia="en-GB"/>
        </w:rPr>
      </w:pPr>
      <w:r>
        <w:rPr>
          <w:rFonts w:cs="Arial"/>
          <w:color w:val="000000"/>
        </w:rPr>
        <w:br w:type="page"/>
      </w:r>
    </w:p>
    <w:p w14:paraId="59867FA6" w14:textId="77777777" w:rsidR="000135F0" w:rsidRDefault="000135F0" w:rsidP="000135F0">
      <w:pPr>
        <w:pStyle w:val="Heading3"/>
        <w:rPr>
          <w:rFonts w:asciiTheme="minorHAnsi" w:eastAsia="Times New Roman" w:hAnsiTheme="minorHAnsi" w:cs="Calibri"/>
          <w:sz w:val="28"/>
          <w:szCs w:val="28"/>
        </w:rPr>
      </w:pPr>
      <w:bookmarkStart w:id="20" w:name="_Toc512878872"/>
      <w:bookmarkStart w:id="21" w:name="_Toc511414762"/>
      <w:bookmarkStart w:id="22" w:name="_Toc517690803"/>
      <w:r>
        <w:rPr>
          <w:rFonts w:asciiTheme="minorHAnsi" w:eastAsia="Times New Roman" w:hAnsiTheme="minorHAnsi" w:cs="Calibri"/>
          <w:sz w:val="28"/>
          <w:szCs w:val="28"/>
        </w:rPr>
        <w:lastRenderedPageBreak/>
        <w:t>1.4 Objectives</w:t>
      </w:r>
      <w:bookmarkEnd w:id="20"/>
      <w:bookmarkEnd w:id="21"/>
      <w:bookmarkEnd w:id="22"/>
    </w:p>
    <w:p w14:paraId="17DBE17E"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try to solve those problems, the team wants to build a connecting billboard. The goal of this product is to provide information to the citizens.</w:t>
      </w:r>
    </w:p>
    <w:p w14:paraId="69665E9C"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Our billboard will:</w:t>
      </w:r>
    </w:p>
    <w:p w14:paraId="17487D9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Measure temperature, humidity and pressure,</w:t>
      </w:r>
    </w:p>
    <w:p w14:paraId="5306A115"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Estimate the air quality,</w:t>
      </w:r>
    </w:p>
    <w:p w14:paraId="405E884F"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others information about the date,</w:t>
      </w:r>
    </w:p>
    <w:p w14:paraId="05A004D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a list of advice about how to improve air quality.</w:t>
      </w:r>
    </w:p>
    <w:p w14:paraId="66E639D1"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2944E9FC" w14:textId="3E0A3560"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33FD4BD7" w14:textId="77777777" w:rsidR="000135F0" w:rsidRDefault="000135F0" w:rsidP="000135F0">
      <w:pPr>
        <w:pStyle w:val="Heading3"/>
        <w:jc w:val="both"/>
        <w:rPr>
          <w:rFonts w:asciiTheme="minorHAnsi" w:eastAsia="Times New Roman" w:hAnsiTheme="minorHAnsi" w:cs="Calibri"/>
          <w:sz w:val="28"/>
          <w:szCs w:val="28"/>
        </w:rPr>
      </w:pPr>
      <w:bookmarkStart w:id="23" w:name="_Toc512878873"/>
      <w:bookmarkStart w:id="24" w:name="_Toc511414763"/>
      <w:bookmarkStart w:id="25" w:name="_Toc517690804"/>
      <w:r>
        <w:rPr>
          <w:rFonts w:asciiTheme="minorHAnsi" w:eastAsia="Times New Roman" w:hAnsiTheme="minorHAnsi" w:cs="Calibri"/>
          <w:sz w:val="28"/>
          <w:szCs w:val="28"/>
        </w:rPr>
        <w:t>1.5 Requirements</w:t>
      </w:r>
      <w:bookmarkEnd w:id="23"/>
      <w:bookmarkEnd w:id="24"/>
      <w:bookmarkEnd w:id="25"/>
    </w:p>
    <w:p w14:paraId="1753573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Billy had to meet several requirements. It has to have:</w:t>
      </w:r>
    </w:p>
    <w:p w14:paraId="73469AB8"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An attractive and appealing design to get </w:t>
      </w:r>
      <w:proofErr w:type="spellStart"/>
      <w:r>
        <w:rPr>
          <w:rFonts w:asciiTheme="minorHAnsi" w:hAnsiTheme="minorHAnsi" w:cs="Arial"/>
          <w:color w:val="000000"/>
        </w:rPr>
        <w:t>peoples</w:t>
      </w:r>
      <w:proofErr w:type="spellEnd"/>
      <w:r>
        <w:rPr>
          <w:rFonts w:asciiTheme="minorHAnsi" w:hAnsiTheme="minorHAnsi" w:cs="Arial"/>
          <w:color w:val="000000"/>
        </w:rPr>
        <w:t xml:space="preserve"> attention</w:t>
      </w:r>
    </w:p>
    <w:p w14:paraId="76AA83B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Some other project requirements were:</w:t>
      </w:r>
    </w:p>
    <w:p w14:paraId="0AA29F94"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sustainable materials</w:t>
      </w:r>
    </w:p>
    <w:p w14:paraId="1BD09A0E"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low-cost hardware solutions</w:t>
      </w:r>
    </w:p>
    <w:p w14:paraId="2CB2C1C9"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Stick to the budget (100.00 €)</w:t>
      </w:r>
    </w:p>
    <w:p w14:paraId="60C1066C"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Comply with the following European Union (EU) Directives:</w:t>
      </w:r>
    </w:p>
    <w:p w14:paraId="6820453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 xml:space="preserve">Machine Directive (2006/42/CE 2006-05-17) </w:t>
      </w:r>
      <w:r>
        <w:rPr>
          <w:rFonts w:cs="Arial"/>
          <w:color w:val="0070C0"/>
        </w:rPr>
        <w:t>[4]</w:t>
      </w:r>
      <w:r>
        <w:rPr>
          <w:rFonts w:cs="Arial"/>
          <w:color w:val="000000"/>
        </w:rPr>
        <w:t>; </w:t>
      </w:r>
    </w:p>
    <w:p w14:paraId="390CED22"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Electromagnetic Compatibility Directive (2004/108/EC 2004 12 15)</w:t>
      </w:r>
      <w:r>
        <w:rPr>
          <w:rFonts w:cs="Arial"/>
          <w:b/>
          <w:bCs/>
          <w:color w:val="000000"/>
        </w:rPr>
        <w:t xml:space="preserve"> </w:t>
      </w:r>
      <w:r>
        <w:rPr>
          <w:rFonts w:cs="Arial"/>
          <w:color w:val="0070C0"/>
        </w:rPr>
        <w:t>[5]</w:t>
      </w:r>
      <w:r>
        <w:rPr>
          <w:rFonts w:cs="Arial"/>
          <w:color w:val="000000"/>
        </w:rPr>
        <w:t>; </w:t>
      </w:r>
    </w:p>
    <w:p w14:paraId="3FF1FF21"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Low Voltage Directive (2014/35/EU 2016-04-20)</w:t>
      </w:r>
      <w:r>
        <w:rPr>
          <w:rFonts w:cs="Arial"/>
          <w:color w:val="0070C0"/>
        </w:rPr>
        <w:t xml:space="preserve"> [6]</w:t>
      </w:r>
      <w:r>
        <w:rPr>
          <w:rFonts w:cs="Arial"/>
          <w:color w:val="000000"/>
        </w:rPr>
        <w:t xml:space="preserve">; </w:t>
      </w:r>
    </w:p>
    <w:p w14:paraId="41D55D4B"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Radio Equipment Directive (2014/53/EU 2014-04-16)</w:t>
      </w:r>
      <w:r>
        <w:rPr>
          <w:rFonts w:cs="Arial"/>
          <w:color w:val="0070C0"/>
        </w:rPr>
        <w:t xml:space="preserve"> [7]</w:t>
      </w:r>
      <w:r>
        <w:rPr>
          <w:rFonts w:cs="Arial"/>
          <w:color w:val="000000"/>
        </w:rPr>
        <w:t xml:space="preserve">; </w:t>
      </w:r>
    </w:p>
    <w:p w14:paraId="3168EAF3"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Restriction of Hazardous Substances (ROHS) in Electrical and Electronic Equipment Directive (2002/95/EC 2003-01-27)</w:t>
      </w:r>
      <w:r>
        <w:rPr>
          <w:rFonts w:cs="Arial"/>
          <w:color w:val="0070C0"/>
        </w:rPr>
        <w:t xml:space="preserve"> [8]</w:t>
      </w:r>
      <w:r>
        <w:rPr>
          <w:rFonts w:cs="Arial"/>
          <w:color w:val="000000"/>
        </w:rPr>
        <w:t xml:space="preserve">; </w:t>
      </w:r>
    </w:p>
    <w:p w14:paraId="210A4AEA"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Mandatory adoption and use of the International System of Units (The NIST International Guide for the use of the International System of Units)</w:t>
      </w:r>
      <w:r>
        <w:rPr>
          <w:rFonts w:cs="Arial"/>
          <w:color w:val="0070C0"/>
        </w:rPr>
        <w:t xml:space="preserve"> [9]</w:t>
      </w:r>
      <w:r>
        <w:rPr>
          <w:rFonts w:cs="Arial"/>
          <w:color w:val="000000"/>
        </w:rPr>
        <w:t xml:space="preserve">;  </w:t>
      </w:r>
    </w:p>
    <w:p w14:paraId="22E8B64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Use open source software and technologies.</w:t>
      </w:r>
    </w:p>
    <w:p w14:paraId="28AE7134"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1FB9FE35"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p>
    <w:p w14:paraId="6C374E56" w14:textId="77777777" w:rsidR="000135F0" w:rsidRDefault="000135F0" w:rsidP="000135F0">
      <w:pPr>
        <w:pStyle w:val="Heading3"/>
        <w:rPr>
          <w:rFonts w:asciiTheme="minorHAnsi" w:eastAsia="Times New Roman" w:hAnsiTheme="minorHAnsi" w:cs="Calibri"/>
          <w:sz w:val="28"/>
          <w:szCs w:val="28"/>
        </w:rPr>
      </w:pPr>
      <w:bookmarkStart w:id="26" w:name="_Toc512878874"/>
      <w:bookmarkStart w:id="27" w:name="_Toc517690805"/>
      <w:r>
        <w:rPr>
          <w:rFonts w:asciiTheme="minorHAnsi" w:eastAsia="Times New Roman" w:hAnsiTheme="minorHAnsi" w:cs="Calibri"/>
          <w:sz w:val="28"/>
          <w:szCs w:val="28"/>
        </w:rPr>
        <w:lastRenderedPageBreak/>
        <w:t>1.6 Functional Tests</w:t>
      </w:r>
      <w:bookmarkEnd w:id="26"/>
      <w:bookmarkEnd w:id="27"/>
    </w:p>
    <w:p w14:paraId="20C5221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for the team to evaluate their project work functional tests been put in place, as these tests will give an awareness whether “Billy” is ready to be in the outside world. These test as following:</w:t>
      </w:r>
    </w:p>
    <w:p w14:paraId="7121AA89" w14:textId="22315B9D" w:rsidR="0059080B" w:rsidRDefault="0059080B" w:rsidP="0059080B">
      <w:r>
        <w:rPr>
          <w:rFonts w:cs="Arial"/>
          <w:b/>
          <w:bCs/>
          <w:color w:val="000000"/>
        </w:rPr>
        <w:t xml:space="preserve">Temperature and Humidity Sensor: </w:t>
      </w:r>
      <w:r>
        <w:t>The sensor should be placed near a cold source (e.g., a cloth with ice) to lower the temperature and near a heat source (warm damp cloth) to raise the temperature and the humidity (warm damp cloth);</w:t>
      </w:r>
    </w:p>
    <w:p w14:paraId="5A944AC9" w14:textId="77777777" w:rsidR="006D15C0" w:rsidRDefault="006D15C0" w:rsidP="0059080B"/>
    <w:p w14:paraId="339850A5" w14:textId="4BA595B9" w:rsidR="0059080B" w:rsidRDefault="0059080B" w:rsidP="0059080B">
      <w:r>
        <w:rPr>
          <w:rFonts w:cs="Arial"/>
          <w:b/>
          <w:bCs/>
          <w:color w:val="000000"/>
        </w:rPr>
        <w:t xml:space="preserve">Air quality Sensor: </w:t>
      </w:r>
      <w:r>
        <w:t xml:space="preserve">The sensor should be </w:t>
      </w:r>
      <w:r w:rsidR="006D15C0">
        <w:t>placed near</w:t>
      </w:r>
      <w:r>
        <w:t xml:space="preserve"> a source of gas (e.g., a kettle) to see if it detects gas and lights up the LED (green is low and red is high);</w:t>
      </w:r>
    </w:p>
    <w:p w14:paraId="28F203DF" w14:textId="77777777" w:rsidR="006D15C0" w:rsidRDefault="006D15C0" w:rsidP="0059080B"/>
    <w:p w14:paraId="755A92B2" w14:textId="678B569B" w:rsidR="0059080B" w:rsidRDefault="0059080B" w:rsidP="0059080B">
      <w:r>
        <w:rPr>
          <w:b/>
          <w:bCs/>
        </w:rPr>
        <w:t>Proximity</w:t>
      </w:r>
      <w:r>
        <w:rPr>
          <w:rFonts w:cs="Arial"/>
          <w:b/>
          <w:bCs/>
          <w:color w:val="000000"/>
        </w:rPr>
        <w:t xml:space="preserve"> Detection Sensor: </w:t>
      </w:r>
      <w:r>
        <w:t>The sensor should detect an object within the detection desired zone. First, in calibration mode, adjust the sensor to cover the desired distance and, then, switch to regular mode;</w:t>
      </w:r>
    </w:p>
    <w:p w14:paraId="678654EB" w14:textId="77777777" w:rsidR="006D15C0" w:rsidRDefault="006D15C0" w:rsidP="0059080B"/>
    <w:p w14:paraId="2EBA9ED1" w14:textId="2774A8B1" w:rsidR="0059080B" w:rsidRDefault="0059080B" w:rsidP="0059080B">
      <w:r>
        <w:rPr>
          <w:b/>
          <w:bCs/>
        </w:rPr>
        <w:t xml:space="preserve">Software Test: </w:t>
      </w:r>
      <w:r>
        <w:t>To be tested at ISEP lab;</w:t>
      </w:r>
    </w:p>
    <w:p w14:paraId="417868AA" w14:textId="77777777" w:rsidR="006D15C0" w:rsidRDefault="006D15C0" w:rsidP="0059080B"/>
    <w:p w14:paraId="5EACDE3D" w14:textId="0D77B4D9" w:rsidR="006D15C0" w:rsidRDefault="0059080B" w:rsidP="006D15C0">
      <w:r>
        <w:rPr>
          <w:b/>
          <w:bCs/>
        </w:rPr>
        <w:t xml:space="preserve">Photovoltaic Panel: </w:t>
      </w:r>
      <w:r>
        <w:t>The solar panel should be placed outdoor and the voltage and current charging the battery monitored.</w:t>
      </w:r>
    </w:p>
    <w:p w14:paraId="44618ED2" w14:textId="77777777" w:rsidR="006D15C0" w:rsidRDefault="006D15C0">
      <w:pPr>
        <w:spacing w:after="160" w:line="259" w:lineRule="auto"/>
      </w:pPr>
      <w:r>
        <w:br w:type="page"/>
      </w:r>
    </w:p>
    <w:p w14:paraId="41BE00E8" w14:textId="77777777" w:rsidR="006D15C0" w:rsidRDefault="006D15C0" w:rsidP="006D15C0">
      <w:pPr>
        <w:pStyle w:val="Heading3"/>
        <w:rPr>
          <w:rFonts w:asciiTheme="minorHAnsi" w:eastAsia="Times New Roman" w:hAnsiTheme="minorHAnsi"/>
          <w:sz w:val="28"/>
          <w:szCs w:val="28"/>
        </w:rPr>
      </w:pPr>
      <w:bookmarkStart w:id="28" w:name="_Toc512878875"/>
      <w:bookmarkStart w:id="29" w:name="_Toc511414765"/>
      <w:bookmarkStart w:id="30" w:name="_Toc517690806"/>
      <w:r>
        <w:rPr>
          <w:rFonts w:asciiTheme="minorHAnsi" w:eastAsia="Times New Roman" w:hAnsiTheme="minorHAnsi"/>
          <w:sz w:val="28"/>
          <w:szCs w:val="28"/>
        </w:rPr>
        <w:lastRenderedPageBreak/>
        <w:t>1.7 Project Planning</w:t>
      </w:r>
      <w:bookmarkEnd w:id="28"/>
      <w:bookmarkEnd w:id="29"/>
      <w:bookmarkEnd w:id="30"/>
    </w:p>
    <w:p w14:paraId="313598A7" w14:textId="77777777" w:rsidR="006D15C0" w:rsidRDefault="006D15C0" w:rsidP="006D15C0">
      <w:pPr>
        <w:rPr>
          <w:lang w:val="en-US"/>
        </w:rPr>
      </w:pPr>
      <w:r>
        <w:rPr>
          <w:lang w:val="en-US"/>
        </w:rPr>
        <w:t>Table</w:t>
      </w:r>
      <w:r>
        <w:rPr>
          <w:rStyle w:val="apple-converted-space"/>
          <w:rFonts w:ascii="Helvetica" w:hAnsi="Helvetica"/>
          <w:color w:val="000000"/>
          <w:sz w:val="19"/>
          <w:szCs w:val="19"/>
          <w:lang w:val="en-US"/>
        </w:rPr>
        <w:t> </w:t>
      </w:r>
      <w:r>
        <w:rPr>
          <w:rFonts w:ascii="Helvetica" w:hAnsi="Helvetica"/>
          <w:sz w:val="19"/>
          <w:szCs w:val="19"/>
          <w:lang w:val="en-US"/>
        </w:rPr>
        <w:t>1</w:t>
      </w:r>
      <w:r>
        <w:rPr>
          <w:rStyle w:val="apple-converted-space"/>
          <w:rFonts w:ascii="Helvetica" w:hAnsi="Helvetica"/>
          <w:color w:val="000000"/>
          <w:sz w:val="19"/>
          <w:szCs w:val="19"/>
          <w:lang w:val="en-US"/>
        </w:rPr>
        <w:t> </w:t>
      </w:r>
      <w:r>
        <w:rPr>
          <w:lang w:val="en-US"/>
        </w:rPr>
        <w:t>displays the responsible for each task.</w:t>
      </w:r>
    </w:p>
    <w:tbl>
      <w:tblPr>
        <w:tblStyle w:val="TableGrid"/>
        <w:tblW w:w="0" w:type="auto"/>
        <w:jc w:val="center"/>
        <w:tblInd w:w="0" w:type="dxa"/>
        <w:tblLook w:val="04A0" w:firstRow="1" w:lastRow="0" w:firstColumn="1" w:lastColumn="0" w:noHBand="0" w:noVBand="1"/>
      </w:tblPr>
      <w:tblGrid>
        <w:gridCol w:w="3429"/>
        <w:gridCol w:w="2228"/>
      </w:tblGrid>
      <w:tr w:rsidR="006D15C0" w14:paraId="30B7643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02E065F" w14:textId="77777777" w:rsidR="006D15C0" w:rsidRDefault="006D15C0">
            <w:pPr>
              <w:jc w:val="center"/>
              <w:rPr>
                <w:rFonts w:cstheme="minorHAnsi"/>
                <w:b/>
                <w:bCs/>
                <w:lang w:val="fr-FR"/>
              </w:rPr>
            </w:pPr>
            <w:r>
              <w:rPr>
                <w:rFonts w:cstheme="minorHAnsi"/>
                <w:lang w:val="en-US"/>
              </w:rPr>
              <w:t>Table</w:t>
            </w:r>
            <w:r>
              <w:rPr>
                <w:rStyle w:val="apple-converted-space"/>
                <w:rFonts w:cstheme="minorHAnsi"/>
                <w:color w:val="000000"/>
                <w:lang w:val="en-US"/>
              </w:rPr>
              <w:t> </w:t>
            </w:r>
            <w:r>
              <w:rPr>
                <w:rFonts w:cstheme="minorHAnsi"/>
                <w:lang w:val="en-US"/>
              </w:rPr>
              <w:t>1.</w:t>
            </w:r>
            <w:r>
              <w:rPr>
                <w:rStyle w:val="apple-converted-space"/>
                <w:rFonts w:cstheme="minorHAnsi"/>
                <w:color w:val="000000"/>
                <w:lang w:val="en-US"/>
              </w:rPr>
              <w:t> R</w:t>
            </w:r>
            <w:r>
              <w:rPr>
                <w:rFonts w:cstheme="minorHAnsi"/>
                <w:lang w:val="en-US"/>
              </w:rPr>
              <w:t>esponsible for each task.</w:t>
            </w:r>
          </w:p>
        </w:tc>
      </w:tr>
      <w:tr w:rsidR="006D15C0" w14:paraId="373B751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68BAB68" w14:textId="77777777" w:rsidR="006D15C0" w:rsidRDefault="006D15C0">
            <w:pPr>
              <w:rPr>
                <w:rFonts w:cstheme="minorBidi"/>
                <w:b/>
                <w:bCs/>
              </w:rPr>
            </w:pPr>
            <w:r>
              <w:rPr>
                <w:b/>
                <w:bCs/>
              </w:rPr>
              <w:t>Project Proposal</w:t>
            </w:r>
          </w:p>
        </w:tc>
      </w:tr>
      <w:tr w:rsidR="006D15C0" w14:paraId="4BB8DDFF"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F070788" w14:textId="77777777" w:rsidR="006D15C0" w:rsidRDefault="006D15C0">
            <w:pPr>
              <w:rPr>
                <w:b/>
                <w:bCs/>
              </w:rPr>
            </w:pPr>
            <w:r>
              <w:rPr>
                <w:b/>
                <w:bCs/>
              </w:rPr>
              <w:t>Initial Planning</w:t>
            </w:r>
          </w:p>
        </w:tc>
      </w:tr>
      <w:tr w:rsidR="006D15C0" w14:paraId="1B16A31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E296791" w14:textId="77777777" w:rsidR="006D15C0" w:rsidRDefault="006D15C0">
            <w:r>
              <w:t xml:space="preserve">Market research </w:t>
            </w:r>
          </w:p>
        </w:tc>
        <w:tc>
          <w:tcPr>
            <w:tcW w:w="2228" w:type="dxa"/>
            <w:tcBorders>
              <w:top w:val="single" w:sz="4" w:space="0" w:color="auto"/>
              <w:left w:val="single" w:sz="4" w:space="0" w:color="auto"/>
              <w:bottom w:val="single" w:sz="4" w:space="0" w:color="auto"/>
              <w:right w:val="single" w:sz="4" w:space="0" w:color="auto"/>
            </w:tcBorders>
            <w:hideMark/>
          </w:tcPr>
          <w:p w14:paraId="6576D6AD" w14:textId="77777777" w:rsidR="006D15C0" w:rsidRDefault="006D15C0">
            <w:r>
              <w:t xml:space="preserve">Maarten </w:t>
            </w:r>
          </w:p>
        </w:tc>
      </w:tr>
      <w:tr w:rsidR="006D15C0" w14:paraId="4D5E855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E7C311A" w14:textId="77777777" w:rsidR="006D15C0" w:rsidRDefault="006D15C0">
            <w:r>
              <w:t>Technical research</w:t>
            </w:r>
          </w:p>
        </w:tc>
        <w:tc>
          <w:tcPr>
            <w:tcW w:w="2228" w:type="dxa"/>
            <w:tcBorders>
              <w:top w:val="single" w:sz="4" w:space="0" w:color="auto"/>
              <w:left w:val="single" w:sz="4" w:space="0" w:color="auto"/>
              <w:bottom w:val="single" w:sz="4" w:space="0" w:color="auto"/>
              <w:right w:val="single" w:sz="4" w:space="0" w:color="auto"/>
            </w:tcBorders>
            <w:hideMark/>
          </w:tcPr>
          <w:p w14:paraId="0D749AAD" w14:textId="77777777" w:rsidR="006D15C0" w:rsidRDefault="006D15C0">
            <w:proofErr w:type="spellStart"/>
            <w:r>
              <w:t>Wouter</w:t>
            </w:r>
            <w:proofErr w:type="spellEnd"/>
            <w:r>
              <w:t xml:space="preserve"> </w:t>
            </w:r>
          </w:p>
        </w:tc>
      </w:tr>
      <w:tr w:rsidR="006D15C0" w14:paraId="7F2DBC2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2F0233" w14:textId="77777777" w:rsidR="006D15C0" w:rsidRDefault="006D15C0">
            <w:r>
              <w:t>Gantt Chart</w:t>
            </w:r>
          </w:p>
        </w:tc>
        <w:tc>
          <w:tcPr>
            <w:tcW w:w="2228" w:type="dxa"/>
            <w:tcBorders>
              <w:top w:val="single" w:sz="4" w:space="0" w:color="auto"/>
              <w:left w:val="single" w:sz="4" w:space="0" w:color="auto"/>
              <w:bottom w:val="single" w:sz="4" w:space="0" w:color="auto"/>
              <w:right w:val="single" w:sz="4" w:space="0" w:color="auto"/>
            </w:tcBorders>
            <w:hideMark/>
          </w:tcPr>
          <w:p w14:paraId="2C7427F5" w14:textId="77777777" w:rsidR="006D15C0" w:rsidRDefault="006D15C0">
            <w:r>
              <w:t>Damien</w:t>
            </w:r>
          </w:p>
        </w:tc>
      </w:tr>
      <w:tr w:rsidR="006D15C0" w14:paraId="0D11A76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8979EA0" w14:textId="77777777" w:rsidR="006D15C0" w:rsidRDefault="006D15C0">
            <w:r>
              <w:t>Task Allocation</w:t>
            </w:r>
          </w:p>
        </w:tc>
        <w:tc>
          <w:tcPr>
            <w:tcW w:w="2228" w:type="dxa"/>
            <w:tcBorders>
              <w:top w:val="single" w:sz="4" w:space="0" w:color="auto"/>
              <w:left w:val="single" w:sz="4" w:space="0" w:color="auto"/>
              <w:bottom w:val="single" w:sz="4" w:space="0" w:color="auto"/>
              <w:right w:val="single" w:sz="4" w:space="0" w:color="auto"/>
            </w:tcBorders>
            <w:hideMark/>
          </w:tcPr>
          <w:p w14:paraId="0BAD292F" w14:textId="77777777" w:rsidR="006D15C0" w:rsidRDefault="006D15C0">
            <w:r>
              <w:t>Damien and Maarten</w:t>
            </w:r>
          </w:p>
        </w:tc>
      </w:tr>
      <w:tr w:rsidR="006D15C0" w14:paraId="70B68FB1"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94EC34C" w14:textId="77777777" w:rsidR="006D15C0" w:rsidRDefault="006D15C0">
            <w:r>
              <w:t>Budget calculations</w:t>
            </w:r>
          </w:p>
        </w:tc>
        <w:tc>
          <w:tcPr>
            <w:tcW w:w="2228" w:type="dxa"/>
            <w:tcBorders>
              <w:top w:val="single" w:sz="4" w:space="0" w:color="auto"/>
              <w:left w:val="single" w:sz="4" w:space="0" w:color="auto"/>
              <w:bottom w:val="single" w:sz="4" w:space="0" w:color="auto"/>
              <w:right w:val="single" w:sz="4" w:space="0" w:color="auto"/>
            </w:tcBorders>
            <w:hideMark/>
          </w:tcPr>
          <w:p w14:paraId="5DA72801" w14:textId="77777777" w:rsidR="006D15C0" w:rsidRDefault="006D15C0">
            <w:r>
              <w:t>Mostafa</w:t>
            </w:r>
          </w:p>
        </w:tc>
      </w:tr>
      <w:tr w:rsidR="006D15C0" w14:paraId="4E013EE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6B377A2" w14:textId="77777777" w:rsidR="006D15C0" w:rsidRDefault="006D15C0">
            <w:pPr>
              <w:rPr>
                <w:b/>
                <w:bCs/>
              </w:rPr>
            </w:pPr>
            <w:r>
              <w:rPr>
                <w:b/>
                <w:bCs/>
              </w:rPr>
              <w:t>Project Leading</w:t>
            </w:r>
          </w:p>
        </w:tc>
      </w:tr>
      <w:tr w:rsidR="006D15C0" w14:paraId="5841003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20D798A3" w14:textId="77777777" w:rsidR="006D15C0" w:rsidRDefault="006D15C0">
            <w:r>
              <w:t>Project management</w:t>
            </w:r>
          </w:p>
        </w:tc>
        <w:tc>
          <w:tcPr>
            <w:tcW w:w="2228" w:type="dxa"/>
            <w:tcBorders>
              <w:top w:val="single" w:sz="4" w:space="0" w:color="auto"/>
              <w:left w:val="single" w:sz="4" w:space="0" w:color="auto"/>
              <w:bottom w:val="single" w:sz="4" w:space="0" w:color="auto"/>
              <w:right w:val="single" w:sz="4" w:space="0" w:color="auto"/>
            </w:tcBorders>
            <w:hideMark/>
          </w:tcPr>
          <w:p w14:paraId="0A0761D6" w14:textId="77777777" w:rsidR="006D15C0" w:rsidRDefault="006D15C0">
            <w:proofErr w:type="spellStart"/>
            <w:r>
              <w:t>Wouter</w:t>
            </w:r>
            <w:proofErr w:type="spellEnd"/>
          </w:p>
        </w:tc>
      </w:tr>
      <w:tr w:rsidR="006D15C0" w14:paraId="7449913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0B15382" w14:textId="77777777" w:rsidR="006D15C0" w:rsidRDefault="006D15C0">
            <w:pPr>
              <w:rPr>
                <w:rFonts w:cstheme="minorHAnsi"/>
                <w:color w:val="000000"/>
              </w:rPr>
            </w:pPr>
            <w:r>
              <w:rPr>
                <w:rFonts w:cstheme="minorHAnsi"/>
                <w:color w:val="000000"/>
              </w:rPr>
              <w:t>Eco-efficiency and sustainability</w:t>
            </w:r>
          </w:p>
        </w:tc>
        <w:tc>
          <w:tcPr>
            <w:tcW w:w="2228" w:type="dxa"/>
            <w:tcBorders>
              <w:top w:val="single" w:sz="4" w:space="0" w:color="auto"/>
              <w:left w:val="single" w:sz="4" w:space="0" w:color="auto"/>
              <w:bottom w:val="single" w:sz="4" w:space="0" w:color="auto"/>
              <w:right w:val="single" w:sz="4" w:space="0" w:color="auto"/>
            </w:tcBorders>
            <w:hideMark/>
          </w:tcPr>
          <w:p w14:paraId="3DDD77CC" w14:textId="77777777" w:rsidR="006D15C0" w:rsidRDefault="006D15C0">
            <w:pPr>
              <w:rPr>
                <w:rFonts w:cstheme="minorBidi"/>
              </w:rPr>
            </w:pPr>
            <w:r>
              <w:t>Maarten</w:t>
            </w:r>
          </w:p>
        </w:tc>
      </w:tr>
      <w:tr w:rsidR="006D15C0" w14:paraId="67E17B8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554EF74" w14:textId="77777777" w:rsidR="006D15C0" w:rsidRDefault="006D15C0">
            <w:r>
              <w:t>Ethical and deontological concerns</w:t>
            </w:r>
          </w:p>
        </w:tc>
        <w:tc>
          <w:tcPr>
            <w:tcW w:w="2228" w:type="dxa"/>
            <w:tcBorders>
              <w:top w:val="single" w:sz="4" w:space="0" w:color="auto"/>
              <w:left w:val="single" w:sz="4" w:space="0" w:color="auto"/>
              <w:bottom w:val="single" w:sz="4" w:space="0" w:color="auto"/>
              <w:right w:val="single" w:sz="4" w:space="0" w:color="auto"/>
            </w:tcBorders>
            <w:hideMark/>
          </w:tcPr>
          <w:p w14:paraId="6673145F" w14:textId="77777777" w:rsidR="006D15C0" w:rsidRDefault="006D15C0">
            <w:r>
              <w:t>Maarten</w:t>
            </w:r>
          </w:p>
        </w:tc>
      </w:tr>
      <w:tr w:rsidR="006D15C0" w14:paraId="44782D1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4D6713" w14:textId="77777777" w:rsidR="006D15C0" w:rsidRDefault="006D15C0">
            <w:pPr>
              <w:rPr>
                <w:b/>
                <w:bCs/>
              </w:rPr>
            </w:pPr>
            <w:r>
              <w:rPr>
                <w:b/>
                <w:bCs/>
              </w:rPr>
              <w:t>Project Definition</w:t>
            </w:r>
          </w:p>
        </w:tc>
      </w:tr>
      <w:tr w:rsidR="006D15C0" w14:paraId="137879E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167192F" w14:textId="77777777" w:rsidR="006D15C0" w:rsidRDefault="006D15C0">
            <w:r>
              <w:t>Sketches</w:t>
            </w:r>
          </w:p>
        </w:tc>
        <w:tc>
          <w:tcPr>
            <w:tcW w:w="2228" w:type="dxa"/>
            <w:tcBorders>
              <w:top w:val="single" w:sz="4" w:space="0" w:color="auto"/>
              <w:left w:val="single" w:sz="4" w:space="0" w:color="auto"/>
              <w:bottom w:val="single" w:sz="4" w:space="0" w:color="auto"/>
              <w:right w:val="single" w:sz="4" w:space="0" w:color="auto"/>
            </w:tcBorders>
            <w:hideMark/>
          </w:tcPr>
          <w:p w14:paraId="7B3DF8A3" w14:textId="77777777" w:rsidR="006D15C0" w:rsidRDefault="006D15C0">
            <w:proofErr w:type="spellStart"/>
            <w:r>
              <w:t>Wouter</w:t>
            </w:r>
            <w:proofErr w:type="spellEnd"/>
          </w:p>
        </w:tc>
      </w:tr>
      <w:tr w:rsidR="006D15C0" w14:paraId="4D52995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E87F8A" w14:textId="77777777" w:rsidR="006D15C0" w:rsidRDefault="006D15C0">
            <w:r>
              <w:t>Functionalities</w:t>
            </w:r>
          </w:p>
        </w:tc>
        <w:tc>
          <w:tcPr>
            <w:tcW w:w="2228" w:type="dxa"/>
            <w:tcBorders>
              <w:top w:val="single" w:sz="4" w:space="0" w:color="auto"/>
              <w:left w:val="single" w:sz="4" w:space="0" w:color="auto"/>
              <w:bottom w:val="single" w:sz="4" w:space="0" w:color="auto"/>
              <w:right w:val="single" w:sz="4" w:space="0" w:color="auto"/>
            </w:tcBorders>
            <w:hideMark/>
          </w:tcPr>
          <w:p w14:paraId="65717998" w14:textId="77777777" w:rsidR="006D15C0" w:rsidRDefault="006D15C0">
            <w:r>
              <w:t xml:space="preserve">Damien </w:t>
            </w:r>
          </w:p>
        </w:tc>
      </w:tr>
      <w:tr w:rsidR="006D15C0" w14:paraId="5180AAE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4D2096E" w14:textId="77777777" w:rsidR="006D15C0" w:rsidRDefault="006D15C0">
            <w:r>
              <w:t xml:space="preserve">Target’s audience </w:t>
            </w:r>
          </w:p>
        </w:tc>
        <w:tc>
          <w:tcPr>
            <w:tcW w:w="2228" w:type="dxa"/>
            <w:tcBorders>
              <w:top w:val="single" w:sz="4" w:space="0" w:color="auto"/>
              <w:left w:val="single" w:sz="4" w:space="0" w:color="auto"/>
              <w:bottom w:val="single" w:sz="4" w:space="0" w:color="auto"/>
              <w:right w:val="single" w:sz="4" w:space="0" w:color="auto"/>
            </w:tcBorders>
            <w:hideMark/>
          </w:tcPr>
          <w:p w14:paraId="38C0A4D7" w14:textId="77777777" w:rsidR="006D15C0" w:rsidRDefault="006D15C0">
            <w:r>
              <w:t>Maarten</w:t>
            </w:r>
          </w:p>
        </w:tc>
      </w:tr>
      <w:tr w:rsidR="006D15C0" w14:paraId="460FCEA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28BE0D" w14:textId="77777777" w:rsidR="006D15C0" w:rsidRDefault="006D15C0">
            <w:pPr>
              <w:rPr>
                <w:b/>
                <w:bCs/>
              </w:rPr>
            </w:pPr>
            <w:r>
              <w:rPr>
                <w:b/>
                <w:bCs/>
              </w:rPr>
              <w:t>Construction</w:t>
            </w:r>
          </w:p>
        </w:tc>
      </w:tr>
      <w:tr w:rsidR="006D15C0" w14:paraId="09D7ADA0"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677836B5" w14:textId="77777777" w:rsidR="006D15C0" w:rsidRDefault="006D15C0">
            <w:pPr>
              <w:rPr>
                <w:b/>
                <w:bCs/>
              </w:rPr>
            </w:pPr>
            <w:r>
              <w:rPr>
                <w:b/>
                <w:bCs/>
              </w:rPr>
              <w:t>Hardware</w:t>
            </w:r>
          </w:p>
        </w:tc>
      </w:tr>
      <w:tr w:rsidR="006D15C0" w14:paraId="51BE0D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22C8DDF" w14:textId="77777777" w:rsidR="006D15C0" w:rsidRDefault="006D15C0">
            <w:r>
              <w:t>List of materials</w:t>
            </w:r>
          </w:p>
        </w:tc>
        <w:tc>
          <w:tcPr>
            <w:tcW w:w="2228" w:type="dxa"/>
            <w:tcBorders>
              <w:top w:val="single" w:sz="4" w:space="0" w:color="auto"/>
              <w:left w:val="single" w:sz="4" w:space="0" w:color="auto"/>
              <w:bottom w:val="single" w:sz="4" w:space="0" w:color="auto"/>
              <w:right w:val="single" w:sz="4" w:space="0" w:color="auto"/>
            </w:tcBorders>
            <w:hideMark/>
          </w:tcPr>
          <w:p w14:paraId="724B6712" w14:textId="77777777" w:rsidR="006D15C0" w:rsidRDefault="006D15C0">
            <w:proofErr w:type="spellStart"/>
            <w:r>
              <w:t>Wouter</w:t>
            </w:r>
            <w:proofErr w:type="spellEnd"/>
          </w:p>
        </w:tc>
      </w:tr>
      <w:tr w:rsidR="006D15C0" w14:paraId="6565D748"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30C906E" w14:textId="77777777" w:rsidR="006D15C0" w:rsidRDefault="006D15C0">
            <w:r>
              <w:t>Sensors</w:t>
            </w:r>
          </w:p>
        </w:tc>
        <w:tc>
          <w:tcPr>
            <w:tcW w:w="2228" w:type="dxa"/>
            <w:tcBorders>
              <w:top w:val="single" w:sz="4" w:space="0" w:color="auto"/>
              <w:left w:val="single" w:sz="4" w:space="0" w:color="auto"/>
              <w:bottom w:val="single" w:sz="4" w:space="0" w:color="auto"/>
              <w:right w:val="single" w:sz="4" w:space="0" w:color="auto"/>
            </w:tcBorders>
            <w:hideMark/>
          </w:tcPr>
          <w:p w14:paraId="140D82F6" w14:textId="77777777" w:rsidR="006D15C0" w:rsidRDefault="006D15C0">
            <w:r>
              <w:t>Damien</w:t>
            </w:r>
          </w:p>
        </w:tc>
      </w:tr>
      <w:tr w:rsidR="006D15C0" w14:paraId="0997EFEA"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00D3AE" w14:textId="77777777" w:rsidR="006D15C0" w:rsidRDefault="006D15C0">
            <w:r>
              <w:t>Body</w:t>
            </w:r>
          </w:p>
        </w:tc>
        <w:tc>
          <w:tcPr>
            <w:tcW w:w="2228" w:type="dxa"/>
            <w:tcBorders>
              <w:top w:val="single" w:sz="4" w:space="0" w:color="auto"/>
              <w:left w:val="single" w:sz="4" w:space="0" w:color="auto"/>
              <w:bottom w:val="single" w:sz="4" w:space="0" w:color="auto"/>
              <w:right w:val="single" w:sz="4" w:space="0" w:color="auto"/>
            </w:tcBorders>
            <w:hideMark/>
          </w:tcPr>
          <w:p w14:paraId="2DC56A9E" w14:textId="77777777" w:rsidR="006D15C0" w:rsidRDefault="006D15C0">
            <w:r>
              <w:t>Maria</w:t>
            </w:r>
          </w:p>
        </w:tc>
      </w:tr>
      <w:tr w:rsidR="006D15C0" w14:paraId="199107B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4DBA68C" w14:textId="77777777" w:rsidR="006D15C0" w:rsidRDefault="006D15C0">
            <w:pPr>
              <w:rPr>
                <w:b/>
                <w:bCs/>
              </w:rPr>
            </w:pPr>
            <w:r>
              <w:rPr>
                <w:b/>
                <w:bCs/>
              </w:rPr>
              <w:t>Software</w:t>
            </w:r>
          </w:p>
        </w:tc>
      </w:tr>
      <w:tr w:rsidR="006D15C0" w14:paraId="1356F8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BE22D41" w14:textId="77777777" w:rsidR="006D15C0" w:rsidRDefault="006D15C0">
            <w:r>
              <w:t>Arduino Code</w:t>
            </w:r>
          </w:p>
        </w:tc>
        <w:tc>
          <w:tcPr>
            <w:tcW w:w="2228" w:type="dxa"/>
            <w:tcBorders>
              <w:top w:val="single" w:sz="4" w:space="0" w:color="auto"/>
              <w:left w:val="single" w:sz="4" w:space="0" w:color="auto"/>
              <w:bottom w:val="single" w:sz="4" w:space="0" w:color="auto"/>
              <w:right w:val="single" w:sz="4" w:space="0" w:color="auto"/>
            </w:tcBorders>
            <w:hideMark/>
          </w:tcPr>
          <w:p w14:paraId="5EEF09C7" w14:textId="77777777" w:rsidR="006D15C0" w:rsidRDefault="006D15C0">
            <w:r>
              <w:t>Mostafa</w:t>
            </w:r>
          </w:p>
        </w:tc>
      </w:tr>
      <w:tr w:rsidR="006D15C0" w14:paraId="4556DC4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A7BAADF" w14:textId="77777777" w:rsidR="006D15C0" w:rsidRDefault="006D15C0">
            <w:r>
              <w:t>Testing</w:t>
            </w:r>
          </w:p>
        </w:tc>
      </w:tr>
      <w:tr w:rsidR="006D15C0" w14:paraId="3A96BAB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04DF453" w14:textId="77777777" w:rsidR="006D15C0" w:rsidRDefault="006D15C0">
            <w:r>
              <w:t>Unit testing</w:t>
            </w:r>
          </w:p>
        </w:tc>
        <w:tc>
          <w:tcPr>
            <w:tcW w:w="2228" w:type="dxa"/>
            <w:tcBorders>
              <w:top w:val="single" w:sz="4" w:space="0" w:color="auto"/>
              <w:left w:val="single" w:sz="4" w:space="0" w:color="auto"/>
              <w:bottom w:val="single" w:sz="4" w:space="0" w:color="auto"/>
              <w:right w:val="single" w:sz="4" w:space="0" w:color="auto"/>
            </w:tcBorders>
            <w:hideMark/>
          </w:tcPr>
          <w:p w14:paraId="39A2EE24" w14:textId="77777777" w:rsidR="006D15C0" w:rsidRDefault="006D15C0">
            <w:r>
              <w:t>Mostafa</w:t>
            </w:r>
          </w:p>
        </w:tc>
      </w:tr>
      <w:tr w:rsidR="006D15C0" w14:paraId="581B7BC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384C316" w14:textId="77777777" w:rsidR="006D15C0" w:rsidRDefault="006D15C0">
            <w:r>
              <w:t>Product testing</w:t>
            </w:r>
          </w:p>
        </w:tc>
        <w:tc>
          <w:tcPr>
            <w:tcW w:w="2228" w:type="dxa"/>
            <w:tcBorders>
              <w:top w:val="single" w:sz="4" w:space="0" w:color="auto"/>
              <w:left w:val="single" w:sz="4" w:space="0" w:color="auto"/>
              <w:bottom w:val="single" w:sz="4" w:space="0" w:color="auto"/>
              <w:right w:val="single" w:sz="4" w:space="0" w:color="auto"/>
            </w:tcBorders>
            <w:hideMark/>
          </w:tcPr>
          <w:p w14:paraId="573CF1F7" w14:textId="77777777" w:rsidR="006D15C0" w:rsidRDefault="006D15C0">
            <w:r>
              <w:t>Maria</w:t>
            </w:r>
          </w:p>
        </w:tc>
      </w:tr>
      <w:tr w:rsidR="006D15C0" w14:paraId="1EDE6F1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16956F8" w14:textId="77777777" w:rsidR="006D15C0" w:rsidRDefault="006D15C0">
            <w:r>
              <w:t>Corrections</w:t>
            </w:r>
          </w:p>
        </w:tc>
        <w:tc>
          <w:tcPr>
            <w:tcW w:w="2228" w:type="dxa"/>
            <w:tcBorders>
              <w:top w:val="single" w:sz="4" w:space="0" w:color="auto"/>
              <w:left w:val="single" w:sz="4" w:space="0" w:color="auto"/>
              <w:bottom w:val="single" w:sz="4" w:space="0" w:color="auto"/>
              <w:right w:val="single" w:sz="4" w:space="0" w:color="auto"/>
            </w:tcBorders>
            <w:hideMark/>
          </w:tcPr>
          <w:p w14:paraId="313A265C" w14:textId="77777777" w:rsidR="006D15C0" w:rsidRDefault="006D15C0">
            <w:r>
              <w:t>Mostafa</w:t>
            </w:r>
          </w:p>
        </w:tc>
      </w:tr>
      <w:tr w:rsidR="006D15C0" w14:paraId="1E1CF2A7"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6588CC3" w14:textId="77777777" w:rsidR="006D15C0" w:rsidRDefault="006D15C0">
            <w:pPr>
              <w:rPr>
                <w:b/>
                <w:bCs/>
              </w:rPr>
            </w:pPr>
            <w:r>
              <w:rPr>
                <w:b/>
                <w:bCs/>
              </w:rPr>
              <w:t>Final</w:t>
            </w:r>
          </w:p>
        </w:tc>
      </w:tr>
      <w:tr w:rsidR="006D15C0" w14:paraId="176C6FBF"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795B407" w14:textId="77777777" w:rsidR="006D15C0" w:rsidRDefault="006D15C0">
            <w:r>
              <w:t>Paper</w:t>
            </w:r>
          </w:p>
        </w:tc>
        <w:tc>
          <w:tcPr>
            <w:tcW w:w="2228" w:type="dxa"/>
            <w:tcBorders>
              <w:top w:val="single" w:sz="4" w:space="0" w:color="auto"/>
              <w:left w:val="single" w:sz="4" w:space="0" w:color="auto"/>
              <w:bottom w:val="single" w:sz="4" w:space="0" w:color="auto"/>
              <w:right w:val="single" w:sz="4" w:space="0" w:color="auto"/>
            </w:tcBorders>
            <w:hideMark/>
          </w:tcPr>
          <w:p w14:paraId="252855B3" w14:textId="77777777" w:rsidR="006D15C0" w:rsidRDefault="006D15C0">
            <w:r>
              <w:t>Mostafa</w:t>
            </w:r>
          </w:p>
        </w:tc>
      </w:tr>
      <w:tr w:rsidR="006D15C0" w14:paraId="42457F6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607C34F" w14:textId="77777777" w:rsidR="006D15C0" w:rsidRDefault="006D15C0">
            <w:r>
              <w:t>Poster</w:t>
            </w:r>
          </w:p>
        </w:tc>
        <w:tc>
          <w:tcPr>
            <w:tcW w:w="2228" w:type="dxa"/>
            <w:tcBorders>
              <w:top w:val="single" w:sz="4" w:space="0" w:color="auto"/>
              <w:left w:val="single" w:sz="4" w:space="0" w:color="auto"/>
              <w:bottom w:val="single" w:sz="4" w:space="0" w:color="auto"/>
              <w:right w:val="single" w:sz="4" w:space="0" w:color="auto"/>
            </w:tcBorders>
            <w:hideMark/>
          </w:tcPr>
          <w:p w14:paraId="62DC8E21" w14:textId="77777777" w:rsidR="006D15C0" w:rsidRDefault="006D15C0">
            <w:r>
              <w:t>Maria</w:t>
            </w:r>
          </w:p>
        </w:tc>
      </w:tr>
      <w:tr w:rsidR="006D15C0" w14:paraId="7E7184D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F36409A" w14:textId="77777777" w:rsidR="006D15C0" w:rsidRDefault="006D15C0">
            <w:r>
              <w:t>Video</w:t>
            </w:r>
          </w:p>
        </w:tc>
        <w:tc>
          <w:tcPr>
            <w:tcW w:w="2228" w:type="dxa"/>
            <w:tcBorders>
              <w:top w:val="single" w:sz="4" w:space="0" w:color="auto"/>
              <w:left w:val="single" w:sz="4" w:space="0" w:color="auto"/>
              <w:bottom w:val="single" w:sz="4" w:space="0" w:color="auto"/>
              <w:right w:val="single" w:sz="4" w:space="0" w:color="auto"/>
            </w:tcBorders>
            <w:hideMark/>
          </w:tcPr>
          <w:p w14:paraId="5F594323" w14:textId="77777777" w:rsidR="006D15C0" w:rsidRDefault="006D15C0">
            <w:r>
              <w:t>Maria</w:t>
            </w:r>
          </w:p>
        </w:tc>
      </w:tr>
      <w:tr w:rsidR="006D15C0" w14:paraId="304412B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401C787" w14:textId="77777777" w:rsidR="006D15C0" w:rsidRDefault="006D15C0">
            <w:r>
              <w:t>Leaflet</w:t>
            </w:r>
          </w:p>
        </w:tc>
        <w:tc>
          <w:tcPr>
            <w:tcW w:w="2228" w:type="dxa"/>
            <w:tcBorders>
              <w:top w:val="single" w:sz="4" w:space="0" w:color="auto"/>
              <w:left w:val="single" w:sz="4" w:space="0" w:color="auto"/>
              <w:bottom w:val="single" w:sz="4" w:space="0" w:color="auto"/>
              <w:right w:val="single" w:sz="4" w:space="0" w:color="auto"/>
            </w:tcBorders>
            <w:hideMark/>
          </w:tcPr>
          <w:p w14:paraId="33507277" w14:textId="77777777" w:rsidR="006D15C0" w:rsidRDefault="006D15C0">
            <w:r>
              <w:t>Damien</w:t>
            </w:r>
          </w:p>
        </w:tc>
      </w:tr>
      <w:tr w:rsidR="006D15C0" w14:paraId="649727B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8E4434" w14:textId="77777777" w:rsidR="006D15C0" w:rsidRDefault="006D15C0">
            <w:r>
              <w:t xml:space="preserve">Evaluation </w:t>
            </w:r>
          </w:p>
        </w:tc>
        <w:tc>
          <w:tcPr>
            <w:tcW w:w="2228" w:type="dxa"/>
            <w:tcBorders>
              <w:top w:val="single" w:sz="4" w:space="0" w:color="auto"/>
              <w:left w:val="single" w:sz="4" w:space="0" w:color="auto"/>
              <w:bottom w:val="single" w:sz="4" w:space="0" w:color="auto"/>
              <w:right w:val="single" w:sz="4" w:space="0" w:color="auto"/>
            </w:tcBorders>
            <w:hideMark/>
          </w:tcPr>
          <w:p w14:paraId="72DB5D4C" w14:textId="77777777" w:rsidR="006D15C0" w:rsidRDefault="006D15C0">
            <w:proofErr w:type="spellStart"/>
            <w:r>
              <w:t>Wouter</w:t>
            </w:r>
            <w:proofErr w:type="spellEnd"/>
          </w:p>
        </w:tc>
      </w:tr>
      <w:tr w:rsidR="006D15C0" w14:paraId="2594B7C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5DB821B" w14:textId="77777777" w:rsidR="006D15C0" w:rsidRDefault="006D15C0">
            <w:r>
              <w:t>Report</w:t>
            </w:r>
          </w:p>
        </w:tc>
        <w:tc>
          <w:tcPr>
            <w:tcW w:w="2228" w:type="dxa"/>
            <w:tcBorders>
              <w:top w:val="single" w:sz="4" w:space="0" w:color="auto"/>
              <w:left w:val="single" w:sz="4" w:space="0" w:color="auto"/>
              <w:bottom w:val="single" w:sz="4" w:space="0" w:color="auto"/>
              <w:right w:val="single" w:sz="4" w:space="0" w:color="auto"/>
            </w:tcBorders>
            <w:hideMark/>
          </w:tcPr>
          <w:p w14:paraId="211B0B7E" w14:textId="77777777" w:rsidR="006D15C0" w:rsidRDefault="006D15C0">
            <w:r>
              <w:t>Damien</w:t>
            </w:r>
          </w:p>
        </w:tc>
      </w:tr>
      <w:tr w:rsidR="006D15C0" w14:paraId="71F2A0F5"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55AAF9F" w14:textId="77777777" w:rsidR="006D15C0" w:rsidRDefault="006D15C0">
            <w:r>
              <w:t>Presentation</w:t>
            </w:r>
          </w:p>
        </w:tc>
        <w:tc>
          <w:tcPr>
            <w:tcW w:w="2228" w:type="dxa"/>
            <w:tcBorders>
              <w:top w:val="single" w:sz="4" w:space="0" w:color="auto"/>
              <w:left w:val="single" w:sz="4" w:space="0" w:color="auto"/>
              <w:bottom w:val="single" w:sz="4" w:space="0" w:color="auto"/>
              <w:right w:val="single" w:sz="4" w:space="0" w:color="auto"/>
            </w:tcBorders>
            <w:hideMark/>
          </w:tcPr>
          <w:p w14:paraId="1310434D" w14:textId="77777777" w:rsidR="006D15C0" w:rsidRDefault="006D15C0">
            <w:r>
              <w:t>Maarten</w:t>
            </w:r>
          </w:p>
        </w:tc>
      </w:tr>
      <w:tr w:rsidR="006D15C0" w14:paraId="79782B93"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415DBDB" w14:textId="77777777" w:rsidR="006D15C0" w:rsidRDefault="006D15C0">
            <w:r>
              <w:t xml:space="preserve">Demonstration </w:t>
            </w:r>
          </w:p>
        </w:tc>
        <w:tc>
          <w:tcPr>
            <w:tcW w:w="2228" w:type="dxa"/>
            <w:tcBorders>
              <w:top w:val="single" w:sz="4" w:space="0" w:color="auto"/>
              <w:left w:val="single" w:sz="4" w:space="0" w:color="auto"/>
              <w:bottom w:val="single" w:sz="4" w:space="0" w:color="auto"/>
              <w:right w:val="single" w:sz="4" w:space="0" w:color="auto"/>
            </w:tcBorders>
            <w:hideMark/>
          </w:tcPr>
          <w:p w14:paraId="55A015FB" w14:textId="77777777" w:rsidR="006D15C0" w:rsidRDefault="006D15C0">
            <w:r>
              <w:t>Maria</w:t>
            </w:r>
          </w:p>
        </w:tc>
      </w:tr>
    </w:tbl>
    <w:p w14:paraId="4D92A2AD" w14:textId="30D1216B" w:rsidR="006D15C0" w:rsidRDefault="006D15C0" w:rsidP="006D15C0"/>
    <w:p w14:paraId="61FBE062" w14:textId="77777777" w:rsidR="006D15C0" w:rsidRDefault="006D15C0">
      <w:pPr>
        <w:spacing w:after="160" w:line="259" w:lineRule="auto"/>
      </w:pPr>
      <w:r>
        <w:br w:type="page"/>
      </w:r>
    </w:p>
    <w:p w14:paraId="1A286193" w14:textId="77777777" w:rsidR="006D15C0" w:rsidRDefault="006D15C0" w:rsidP="006D15C0">
      <w:pPr>
        <w:pStyle w:val="Heading3"/>
        <w:rPr>
          <w:rFonts w:asciiTheme="minorHAnsi" w:eastAsia="Times New Roman" w:hAnsiTheme="minorHAnsi"/>
          <w:sz w:val="28"/>
          <w:szCs w:val="28"/>
          <w:lang w:eastAsia="fr-FR"/>
        </w:rPr>
      </w:pPr>
      <w:bookmarkStart w:id="31" w:name="_Toc512878876"/>
      <w:bookmarkStart w:id="32" w:name="_Toc511414766"/>
      <w:bookmarkStart w:id="33" w:name="_Toc517690807"/>
      <w:r>
        <w:rPr>
          <w:rFonts w:asciiTheme="minorHAnsi" w:eastAsia="Times New Roman" w:hAnsiTheme="minorHAnsi"/>
          <w:sz w:val="28"/>
          <w:szCs w:val="28"/>
          <w:lang w:eastAsia="fr-FR"/>
        </w:rPr>
        <w:lastRenderedPageBreak/>
        <w:t>1.8 Report Structure</w:t>
      </w:r>
      <w:bookmarkEnd w:id="31"/>
      <w:bookmarkEnd w:id="32"/>
      <w:bookmarkEnd w:id="33"/>
    </w:p>
    <w:p w14:paraId="1A33F7BB" w14:textId="77777777" w:rsidR="006D15C0" w:rsidRDefault="006D15C0" w:rsidP="006D15C0">
      <w:pPr>
        <w:rPr>
          <w:lang w:val="en-US"/>
        </w:rPr>
      </w:pPr>
      <w:r>
        <w:rPr>
          <w:lang w:val="en-US"/>
        </w:rPr>
        <w:t>The construction of the report is illustrated in Table</w:t>
      </w:r>
      <w:r>
        <w:rPr>
          <w:rStyle w:val="apple-converted-space"/>
          <w:rFonts w:ascii="Helvetica" w:hAnsi="Helvetica"/>
          <w:color w:val="000000"/>
          <w:sz w:val="19"/>
          <w:szCs w:val="19"/>
          <w:lang w:val="en-US"/>
        </w:rPr>
        <w:t> </w:t>
      </w:r>
      <w:r>
        <w:rPr>
          <w:rFonts w:ascii="Helvetica" w:hAnsi="Helvetica"/>
          <w:sz w:val="19"/>
          <w:szCs w:val="19"/>
          <w:lang w:val="en-US"/>
        </w:rPr>
        <w:t>2</w:t>
      </w:r>
      <w:r>
        <w:rPr>
          <w:lang w:val="en-US"/>
        </w:rPr>
        <w:t>.</w:t>
      </w:r>
    </w:p>
    <w:tbl>
      <w:tblPr>
        <w:tblStyle w:val="TableGrid"/>
        <w:tblW w:w="9601" w:type="dxa"/>
        <w:tblInd w:w="0" w:type="dxa"/>
        <w:tblLook w:val="04A0" w:firstRow="1" w:lastRow="0" w:firstColumn="1" w:lastColumn="0" w:noHBand="0" w:noVBand="1"/>
      </w:tblPr>
      <w:tblGrid>
        <w:gridCol w:w="1040"/>
        <w:gridCol w:w="4094"/>
        <w:gridCol w:w="4467"/>
      </w:tblGrid>
      <w:tr w:rsidR="006D15C0" w14:paraId="3FF575C1" w14:textId="77777777" w:rsidTr="006D15C0">
        <w:tc>
          <w:tcPr>
            <w:tcW w:w="9601" w:type="dxa"/>
            <w:gridSpan w:val="3"/>
            <w:tcBorders>
              <w:top w:val="single" w:sz="4" w:space="0" w:color="auto"/>
              <w:left w:val="single" w:sz="4" w:space="0" w:color="auto"/>
              <w:bottom w:val="single" w:sz="4" w:space="0" w:color="auto"/>
              <w:right w:val="single" w:sz="4" w:space="0" w:color="auto"/>
            </w:tcBorders>
            <w:hideMark/>
          </w:tcPr>
          <w:p w14:paraId="56B384AB" w14:textId="77777777" w:rsidR="006D15C0" w:rsidRDefault="006D15C0">
            <w:pPr>
              <w:jc w:val="both"/>
              <w:rPr>
                <w:lang w:val="en-US"/>
              </w:rPr>
            </w:pPr>
            <w:r>
              <w:rPr>
                <w:lang w:val="en-US"/>
              </w:rPr>
              <w:t>Table</w:t>
            </w:r>
            <w:r>
              <w:rPr>
                <w:rStyle w:val="apple-converted-space"/>
                <w:rFonts w:ascii="Helvetica" w:hAnsi="Helvetica"/>
                <w:color w:val="000000"/>
                <w:lang w:val="en-US"/>
              </w:rPr>
              <w:t> </w:t>
            </w:r>
            <w:r>
              <w:rPr>
                <w:rFonts w:ascii="Helvetica" w:hAnsi="Helvetica"/>
                <w:lang w:val="en-US"/>
              </w:rPr>
              <w:t>2</w:t>
            </w:r>
            <w:r>
              <w:rPr>
                <w:lang w:val="en-US"/>
              </w:rPr>
              <w:t xml:space="preserve">. Construction of the report. </w:t>
            </w:r>
          </w:p>
        </w:tc>
      </w:tr>
      <w:tr w:rsidR="006D15C0" w14:paraId="12088CE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46B33A97" w14:textId="77777777" w:rsidR="006D15C0" w:rsidRDefault="006D15C0">
            <w:pPr>
              <w:rPr>
                <w:lang w:val="fr-FR"/>
              </w:rPr>
            </w:pPr>
            <w:r>
              <w:t>Chapter</w:t>
            </w:r>
          </w:p>
        </w:tc>
        <w:tc>
          <w:tcPr>
            <w:tcW w:w="4094" w:type="dxa"/>
            <w:tcBorders>
              <w:top w:val="single" w:sz="4" w:space="0" w:color="auto"/>
              <w:left w:val="single" w:sz="4" w:space="0" w:color="auto"/>
              <w:bottom w:val="single" w:sz="4" w:space="0" w:color="auto"/>
              <w:right w:val="single" w:sz="4" w:space="0" w:color="auto"/>
            </w:tcBorders>
            <w:hideMark/>
          </w:tcPr>
          <w:p w14:paraId="64DB85A6" w14:textId="77777777" w:rsidR="006D15C0" w:rsidRDefault="006D15C0">
            <w:pPr>
              <w:jc w:val="both"/>
            </w:pPr>
            <w:r>
              <w:t>Title</w:t>
            </w:r>
          </w:p>
        </w:tc>
        <w:tc>
          <w:tcPr>
            <w:tcW w:w="4467" w:type="dxa"/>
            <w:tcBorders>
              <w:top w:val="single" w:sz="4" w:space="0" w:color="auto"/>
              <w:left w:val="single" w:sz="4" w:space="0" w:color="auto"/>
              <w:bottom w:val="single" w:sz="4" w:space="0" w:color="auto"/>
              <w:right w:val="single" w:sz="4" w:space="0" w:color="auto"/>
            </w:tcBorders>
            <w:hideMark/>
          </w:tcPr>
          <w:p w14:paraId="54A3267E" w14:textId="77777777" w:rsidR="006D15C0" w:rsidRDefault="006D15C0">
            <w:pPr>
              <w:jc w:val="both"/>
            </w:pPr>
            <w:r>
              <w:t>Description</w:t>
            </w:r>
          </w:p>
        </w:tc>
      </w:tr>
      <w:tr w:rsidR="006D15C0" w14:paraId="2672B70F"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6D129804" w14:textId="77777777" w:rsidR="006D15C0" w:rsidRDefault="006D15C0">
            <w:r>
              <w:t>1</w:t>
            </w:r>
          </w:p>
        </w:tc>
        <w:tc>
          <w:tcPr>
            <w:tcW w:w="4094" w:type="dxa"/>
            <w:tcBorders>
              <w:top w:val="single" w:sz="4" w:space="0" w:color="auto"/>
              <w:left w:val="single" w:sz="4" w:space="0" w:color="auto"/>
              <w:bottom w:val="single" w:sz="4" w:space="0" w:color="auto"/>
              <w:right w:val="single" w:sz="4" w:space="0" w:color="auto"/>
            </w:tcBorders>
            <w:hideMark/>
          </w:tcPr>
          <w:p w14:paraId="7D5EB554" w14:textId="77777777" w:rsidR="006D15C0" w:rsidRDefault="006D15C0">
            <w:pPr>
              <w:jc w:val="both"/>
            </w:pPr>
            <w:r>
              <w:t>Introduction</w:t>
            </w:r>
          </w:p>
        </w:tc>
        <w:tc>
          <w:tcPr>
            <w:tcW w:w="4467" w:type="dxa"/>
            <w:tcBorders>
              <w:top w:val="single" w:sz="4" w:space="0" w:color="auto"/>
              <w:left w:val="single" w:sz="4" w:space="0" w:color="auto"/>
              <w:bottom w:val="single" w:sz="4" w:space="0" w:color="auto"/>
              <w:right w:val="single" w:sz="4" w:space="0" w:color="auto"/>
            </w:tcBorders>
            <w:hideMark/>
          </w:tcPr>
          <w:p w14:paraId="355F5CAA" w14:textId="77777777" w:rsidR="006D15C0" w:rsidRDefault="006D15C0">
            <w:pPr>
              <w:jc w:val="both"/>
            </w:pPr>
            <w:r>
              <w:t>Team presentation, problem, objectives, requirements, functional tests, project planning and structure of the report.</w:t>
            </w:r>
          </w:p>
        </w:tc>
      </w:tr>
      <w:tr w:rsidR="006D15C0" w14:paraId="5319618B"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9E57100" w14:textId="77777777" w:rsidR="006D15C0" w:rsidRDefault="006D15C0">
            <w:r>
              <w:t>2</w:t>
            </w:r>
          </w:p>
        </w:tc>
        <w:tc>
          <w:tcPr>
            <w:tcW w:w="4094" w:type="dxa"/>
            <w:tcBorders>
              <w:top w:val="single" w:sz="4" w:space="0" w:color="auto"/>
              <w:left w:val="single" w:sz="4" w:space="0" w:color="auto"/>
              <w:bottom w:val="single" w:sz="4" w:space="0" w:color="auto"/>
              <w:right w:val="single" w:sz="4" w:space="0" w:color="auto"/>
            </w:tcBorders>
            <w:hideMark/>
          </w:tcPr>
          <w:p w14:paraId="122CC978" w14:textId="77777777" w:rsidR="006D15C0" w:rsidRDefault="006D15C0">
            <w:pPr>
              <w:jc w:val="both"/>
            </w:pPr>
            <w:r>
              <w:t>State of the Art</w:t>
            </w:r>
          </w:p>
        </w:tc>
        <w:tc>
          <w:tcPr>
            <w:tcW w:w="4467" w:type="dxa"/>
            <w:tcBorders>
              <w:top w:val="single" w:sz="4" w:space="0" w:color="auto"/>
              <w:left w:val="single" w:sz="4" w:space="0" w:color="auto"/>
              <w:bottom w:val="single" w:sz="4" w:space="0" w:color="auto"/>
              <w:right w:val="single" w:sz="4" w:space="0" w:color="auto"/>
            </w:tcBorders>
            <w:hideMark/>
          </w:tcPr>
          <w:p w14:paraId="5B39CA79" w14:textId="77777777" w:rsidR="006D15C0" w:rsidRDefault="006D15C0">
            <w:pPr>
              <w:jc w:val="both"/>
            </w:pPr>
            <w:r>
              <w:t>Explanation of sensors, designs and past project on using billboard.</w:t>
            </w:r>
          </w:p>
        </w:tc>
      </w:tr>
      <w:tr w:rsidR="006D15C0" w14:paraId="37B106B2"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0FBFE651" w14:textId="77777777" w:rsidR="006D15C0" w:rsidRDefault="006D15C0">
            <w:r>
              <w:t>3</w:t>
            </w:r>
          </w:p>
        </w:tc>
        <w:tc>
          <w:tcPr>
            <w:tcW w:w="4094" w:type="dxa"/>
            <w:tcBorders>
              <w:top w:val="single" w:sz="4" w:space="0" w:color="auto"/>
              <w:left w:val="single" w:sz="4" w:space="0" w:color="auto"/>
              <w:bottom w:val="single" w:sz="4" w:space="0" w:color="auto"/>
              <w:right w:val="single" w:sz="4" w:space="0" w:color="auto"/>
            </w:tcBorders>
            <w:hideMark/>
          </w:tcPr>
          <w:p w14:paraId="4FF37C94" w14:textId="77777777" w:rsidR="006D15C0" w:rsidRDefault="006D15C0">
            <w:pPr>
              <w:jc w:val="both"/>
            </w:pPr>
            <w:r>
              <w:t>Project Management</w:t>
            </w:r>
          </w:p>
        </w:tc>
        <w:tc>
          <w:tcPr>
            <w:tcW w:w="4467" w:type="dxa"/>
            <w:tcBorders>
              <w:top w:val="single" w:sz="4" w:space="0" w:color="auto"/>
              <w:left w:val="single" w:sz="4" w:space="0" w:color="auto"/>
              <w:bottom w:val="single" w:sz="4" w:space="0" w:color="auto"/>
              <w:right w:val="single" w:sz="4" w:space="0" w:color="auto"/>
            </w:tcBorders>
            <w:hideMark/>
          </w:tcPr>
          <w:p w14:paraId="4AFF1AB9" w14:textId="77777777" w:rsidR="006D15C0" w:rsidRDefault="006D15C0">
            <w:pPr>
              <w:jc w:val="both"/>
            </w:pPr>
            <w:r>
              <w:t>Scope, time, budget and quality etc.</w:t>
            </w:r>
          </w:p>
        </w:tc>
      </w:tr>
      <w:tr w:rsidR="006D15C0" w14:paraId="2A33C39D"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D5AAC30" w14:textId="77777777" w:rsidR="006D15C0" w:rsidRDefault="006D15C0">
            <w:r>
              <w:t>4</w:t>
            </w:r>
          </w:p>
        </w:tc>
        <w:tc>
          <w:tcPr>
            <w:tcW w:w="4094" w:type="dxa"/>
            <w:tcBorders>
              <w:top w:val="single" w:sz="4" w:space="0" w:color="auto"/>
              <w:left w:val="single" w:sz="4" w:space="0" w:color="auto"/>
              <w:bottom w:val="single" w:sz="4" w:space="0" w:color="auto"/>
              <w:right w:val="single" w:sz="4" w:space="0" w:color="auto"/>
            </w:tcBorders>
            <w:hideMark/>
          </w:tcPr>
          <w:p w14:paraId="3A8C78E4" w14:textId="77777777" w:rsidR="006D15C0" w:rsidRDefault="006D15C0">
            <w:pPr>
              <w:jc w:val="both"/>
            </w:pPr>
            <w:r>
              <w:t>Marketing Plan</w:t>
            </w:r>
          </w:p>
        </w:tc>
        <w:tc>
          <w:tcPr>
            <w:tcW w:w="4467" w:type="dxa"/>
            <w:tcBorders>
              <w:top w:val="single" w:sz="4" w:space="0" w:color="auto"/>
              <w:left w:val="single" w:sz="4" w:space="0" w:color="auto"/>
              <w:bottom w:val="single" w:sz="4" w:space="0" w:color="auto"/>
              <w:right w:val="single" w:sz="4" w:space="0" w:color="auto"/>
            </w:tcBorders>
            <w:hideMark/>
          </w:tcPr>
          <w:p w14:paraId="3A06994C" w14:textId="77777777" w:rsidR="006D15C0" w:rsidRDefault="006D15C0">
            <w:pPr>
              <w:jc w:val="both"/>
            </w:pPr>
            <w:r>
              <w:t>Strategy, analysis and budget etc.</w:t>
            </w:r>
          </w:p>
        </w:tc>
      </w:tr>
      <w:tr w:rsidR="006D15C0" w14:paraId="1DC8D087"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EE4310F" w14:textId="77777777" w:rsidR="006D15C0" w:rsidRDefault="006D15C0">
            <w:r>
              <w:t>5</w:t>
            </w:r>
          </w:p>
        </w:tc>
        <w:tc>
          <w:tcPr>
            <w:tcW w:w="4094" w:type="dxa"/>
            <w:tcBorders>
              <w:top w:val="single" w:sz="4" w:space="0" w:color="auto"/>
              <w:left w:val="single" w:sz="4" w:space="0" w:color="auto"/>
              <w:bottom w:val="single" w:sz="4" w:space="0" w:color="auto"/>
              <w:right w:val="single" w:sz="4" w:space="0" w:color="auto"/>
            </w:tcBorders>
            <w:hideMark/>
          </w:tcPr>
          <w:p w14:paraId="333AC9D1" w14:textId="77777777" w:rsidR="006D15C0" w:rsidRDefault="006D15C0">
            <w:pPr>
              <w:jc w:val="both"/>
            </w:pPr>
            <w:r>
              <w:t>Eco-efficiency Measures for Sustainability</w:t>
            </w:r>
          </w:p>
        </w:tc>
        <w:tc>
          <w:tcPr>
            <w:tcW w:w="4467" w:type="dxa"/>
            <w:tcBorders>
              <w:top w:val="single" w:sz="4" w:space="0" w:color="auto"/>
              <w:left w:val="single" w:sz="4" w:space="0" w:color="auto"/>
              <w:bottom w:val="single" w:sz="4" w:space="0" w:color="auto"/>
              <w:right w:val="single" w:sz="4" w:space="0" w:color="auto"/>
            </w:tcBorders>
            <w:hideMark/>
          </w:tcPr>
          <w:p w14:paraId="715D27B2" w14:textId="77777777" w:rsidR="006D15C0" w:rsidRDefault="006D15C0">
            <w:pPr>
              <w:jc w:val="both"/>
            </w:pPr>
            <w:r>
              <w:t>Economical, environmental and social, Life Cycle analysis.</w:t>
            </w:r>
          </w:p>
        </w:tc>
      </w:tr>
      <w:tr w:rsidR="006D15C0" w14:paraId="74A0BAF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3BF47E12" w14:textId="77777777" w:rsidR="006D15C0" w:rsidRDefault="006D15C0">
            <w:r>
              <w:t>6</w:t>
            </w:r>
          </w:p>
        </w:tc>
        <w:tc>
          <w:tcPr>
            <w:tcW w:w="4094" w:type="dxa"/>
            <w:tcBorders>
              <w:top w:val="single" w:sz="4" w:space="0" w:color="auto"/>
              <w:left w:val="single" w:sz="4" w:space="0" w:color="auto"/>
              <w:bottom w:val="single" w:sz="4" w:space="0" w:color="auto"/>
              <w:right w:val="single" w:sz="4" w:space="0" w:color="auto"/>
            </w:tcBorders>
            <w:hideMark/>
          </w:tcPr>
          <w:p w14:paraId="2D9546C4" w14:textId="77777777" w:rsidR="006D15C0" w:rsidRDefault="006D15C0">
            <w:pPr>
              <w:jc w:val="both"/>
            </w:pPr>
            <w:r>
              <w:t>Ethical and Deontological Concerns</w:t>
            </w:r>
          </w:p>
        </w:tc>
        <w:tc>
          <w:tcPr>
            <w:tcW w:w="4467" w:type="dxa"/>
            <w:tcBorders>
              <w:top w:val="single" w:sz="4" w:space="0" w:color="auto"/>
              <w:left w:val="single" w:sz="4" w:space="0" w:color="auto"/>
              <w:bottom w:val="single" w:sz="4" w:space="0" w:color="auto"/>
              <w:right w:val="single" w:sz="4" w:space="0" w:color="auto"/>
            </w:tcBorders>
            <w:hideMark/>
          </w:tcPr>
          <w:p w14:paraId="52C898F4" w14:textId="77777777" w:rsidR="006D15C0" w:rsidRDefault="006D15C0">
            <w:pPr>
              <w:jc w:val="both"/>
            </w:pPr>
            <w:r>
              <w:t>Engineering, environmental, sales and marketing ethics, liability.</w:t>
            </w:r>
          </w:p>
        </w:tc>
      </w:tr>
      <w:tr w:rsidR="006D15C0" w14:paraId="7371F5A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55321011" w14:textId="77777777" w:rsidR="006D15C0" w:rsidRDefault="006D15C0">
            <w:r>
              <w:t>7</w:t>
            </w:r>
          </w:p>
        </w:tc>
        <w:tc>
          <w:tcPr>
            <w:tcW w:w="4094" w:type="dxa"/>
            <w:tcBorders>
              <w:top w:val="single" w:sz="4" w:space="0" w:color="auto"/>
              <w:left w:val="single" w:sz="4" w:space="0" w:color="auto"/>
              <w:bottom w:val="single" w:sz="4" w:space="0" w:color="auto"/>
              <w:right w:val="single" w:sz="4" w:space="0" w:color="auto"/>
            </w:tcBorders>
            <w:hideMark/>
          </w:tcPr>
          <w:p w14:paraId="7C9F30C4" w14:textId="77777777" w:rsidR="006D15C0" w:rsidRDefault="006D15C0">
            <w:pPr>
              <w:jc w:val="both"/>
            </w:pPr>
            <w:r>
              <w:t>Project Development</w:t>
            </w:r>
          </w:p>
        </w:tc>
        <w:tc>
          <w:tcPr>
            <w:tcW w:w="4467" w:type="dxa"/>
            <w:tcBorders>
              <w:top w:val="single" w:sz="4" w:space="0" w:color="auto"/>
              <w:left w:val="single" w:sz="4" w:space="0" w:color="auto"/>
              <w:bottom w:val="single" w:sz="4" w:space="0" w:color="auto"/>
              <w:right w:val="single" w:sz="4" w:space="0" w:color="auto"/>
            </w:tcBorders>
            <w:hideMark/>
          </w:tcPr>
          <w:p w14:paraId="021ED22F" w14:textId="77777777" w:rsidR="006D15C0" w:rsidRDefault="006D15C0">
            <w:pPr>
              <w:jc w:val="both"/>
            </w:pPr>
            <w:r>
              <w:t xml:space="preserve">Bête à </w:t>
            </w:r>
            <w:proofErr w:type="spellStart"/>
            <w:r>
              <w:t>corne</w:t>
            </w:r>
            <w:proofErr w:type="spellEnd"/>
            <w:r>
              <w:t>, black box diagram, detailed schematic, components and cardboard model.</w:t>
            </w:r>
          </w:p>
        </w:tc>
      </w:tr>
      <w:tr w:rsidR="006D15C0" w14:paraId="7E2AF115" w14:textId="77777777" w:rsidTr="006D15C0">
        <w:tc>
          <w:tcPr>
            <w:tcW w:w="1040" w:type="dxa"/>
            <w:tcBorders>
              <w:top w:val="single" w:sz="4" w:space="0" w:color="auto"/>
              <w:left w:val="single" w:sz="4" w:space="0" w:color="auto"/>
              <w:bottom w:val="single" w:sz="4" w:space="0" w:color="auto"/>
              <w:right w:val="single" w:sz="4" w:space="0" w:color="auto"/>
            </w:tcBorders>
          </w:tcPr>
          <w:p w14:paraId="4033D5FC" w14:textId="388B3CC1" w:rsidR="006D15C0" w:rsidRDefault="006D15C0">
            <w:r>
              <w:t>8</w:t>
            </w:r>
          </w:p>
        </w:tc>
        <w:tc>
          <w:tcPr>
            <w:tcW w:w="4094" w:type="dxa"/>
            <w:tcBorders>
              <w:top w:val="single" w:sz="4" w:space="0" w:color="auto"/>
              <w:left w:val="single" w:sz="4" w:space="0" w:color="auto"/>
              <w:bottom w:val="single" w:sz="4" w:space="0" w:color="auto"/>
              <w:right w:val="single" w:sz="4" w:space="0" w:color="auto"/>
            </w:tcBorders>
          </w:tcPr>
          <w:p w14:paraId="1FA4F685" w14:textId="080855D2" w:rsidR="006D15C0" w:rsidRDefault="006D15C0" w:rsidP="006D15C0">
            <w:r w:rsidRPr="006D15C0">
              <w:t>Product Development</w:t>
            </w:r>
          </w:p>
        </w:tc>
        <w:tc>
          <w:tcPr>
            <w:tcW w:w="4467" w:type="dxa"/>
            <w:tcBorders>
              <w:top w:val="single" w:sz="4" w:space="0" w:color="auto"/>
              <w:left w:val="single" w:sz="4" w:space="0" w:color="auto"/>
              <w:bottom w:val="single" w:sz="4" w:space="0" w:color="auto"/>
              <w:right w:val="single" w:sz="4" w:space="0" w:color="auto"/>
            </w:tcBorders>
          </w:tcPr>
          <w:p w14:paraId="16921B38" w14:textId="41DDBA1A" w:rsidR="006D15C0" w:rsidRDefault="006D15C0">
            <w:pPr>
              <w:jc w:val="both"/>
            </w:pPr>
            <w:r w:rsidRPr="006D15C0">
              <w:t>Batch size, choice of materials and chosen materials</w:t>
            </w:r>
            <w:r>
              <w:t xml:space="preserve"> etc.</w:t>
            </w:r>
          </w:p>
        </w:tc>
      </w:tr>
      <w:tr w:rsidR="006D15C0" w14:paraId="315A9376" w14:textId="77777777" w:rsidTr="006D15C0">
        <w:tc>
          <w:tcPr>
            <w:tcW w:w="1040" w:type="dxa"/>
            <w:tcBorders>
              <w:top w:val="single" w:sz="4" w:space="0" w:color="auto"/>
              <w:left w:val="single" w:sz="4" w:space="0" w:color="auto"/>
              <w:bottom w:val="single" w:sz="4" w:space="0" w:color="auto"/>
              <w:right w:val="single" w:sz="4" w:space="0" w:color="auto"/>
            </w:tcBorders>
          </w:tcPr>
          <w:p w14:paraId="03A75069" w14:textId="50A67867" w:rsidR="006D15C0" w:rsidRDefault="006D15C0">
            <w:r>
              <w:t>9</w:t>
            </w:r>
          </w:p>
        </w:tc>
        <w:tc>
          <w:tcPr>
            <w:tcW w:w="4094" w:type="dxa"/>
            <w:tcBorders>
              <w:top w:val="single" w:sz="4" w:space="0" w:color="auto"/>
              <w:left w:val="single" w:sz="4" w:space="0" w:color="auto"/>
              <w:bottom w:val="single" w:sz="4" w:space="0" w:color="auto"/>
              <w:right w:val="single" w:sz="4" w:space="0" w:color="auto"/>
            </w:tcBorders>
          </w:tcPr>
          <w:p w14:paraId="44C474D5" w14:textId="10A24DE8" w:rsidR="006D15C0" w:rsidRDefault="006D15C0" w:rsidP="006D15C0">
            <w:r w:rsidRPr="006D15C0">
              <w:t>2-D Drawing Measurements</w:t>
            </w:r>
            <w:r w:rsidRPr="006D15C0">
              <w:tab/>
            </w:r>
          </w:p>
        </w:tc>
        <w:tc>
          <w:tcPr>
            <w:tcW w:w="4467" w:type="dxa"/>
            <w:tcBorders>
              <w:top w:val="single" w:sz="4" w:space="0" w:color="auto"/>
              <w:left w:val="single" w:sz="4" w:space="0" w:color="auto"/>
              <w:bottom w:val="single" w:sz="4" w:space="0" w:color="auto"/>
              <w:right w:val="single" w:sz="4" w:space="0" w:color="auto"/>
            </w:tcBorders>
          </w:tcPr>
          <w:p w14:paraId="3FC2DB0F" w14:textId="1634AC70" w:rsidR="006D15C0" w:rsidRDefault="006D15C0">
            <w:pPr>
              <w:jc w:val="both"/>
            </w:pPr>
            <w:r w:rsidRPr="006D15C0">
              <w:t>BOM and assembly drawing, list of materials and top assembly billboard etc</w:t>
            </w:r>
            <w:r>
              <w:t>.</w:t>
            </w:r>
          </w:p>
        </w:tc>
      </w:tr>
      <w:tr w:rsidR="006D15C0" w14:paraId="78644A04"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75EA7B7C" w14:textId="1CAC61C7" w:rsidR="006D15C0" w:rsidRDefault="006D15C0">
            <w:r>
              <w:t>10</w:t>
            </w:r>
          </w:p>
        </w:tc>
        <w:tc>
          <w:tcPr>
            <w:tcW w:w="4094" w:type="dxa"/>
            <w:tcBorders>
              <w:top w:val="single" w:sz="4" w:space="0" w:color="auto"/>
              <w:left w:val="single" w:sz="4" w:space="0" w:color="auto"/>
              <w:bottom w:val="single" w:sz="4" w:space="0" w:color="auto"/>
              <w:right w:val="single" w:sz="4" w:space="0" w:color="auto"/>
            </w:tcBorders>
            <w:hideMark/>
          </w:tcPr>
          <w:p w14:paraId="3F903736" w14:textId="77777777" w:rsidR="006D15C0" w:rsidRDefault="006D15C0">
            <w:pPr>
              <w:jc w:val="both"/>
            </w:pPr>
            <w:r>
              <w:t>Conclusions</w:t>
            </w:r>
          </w:p>
        </w:tc>
        <w:tc>
          <w:tcPr>
            <w:tcW w:w="4467" w:type="dxa"/>
            <w:tcBorders>
              <w:top w:val="single" w:sz="4" w:space="0" w:color="auto"/>
              <w:left w:val="single" w:sz="4" w:space="0" w:color="auto"/>
              <w:bottom w:val="single" w:sz="4" w:space="0" w:color="auto"/>
              <w:right w:val="single" w:sz="4" w:space="0" w:color="auto"/>
            </w:tcBorders>
            <w:hideMark/>
          </w:tcPr>
          <w:p w14:paraId="1AA2F381" w14:textId="77777777" w:rsidR="006D15C0" w:rsidRDefault="006D15C0">
            <w:pPr>
              <w:jc w:val="both"/>
            </w:pPr>
            <w:r>
              <w:t>Discussion and future development.</w:t>
            </w:r>
          </w:p>
        </w:tc>
      </w:tr>
    </w:tbl>
    <w:p w14:paraId="610C52CB" w14:textId="7DF86B61" w:rsidR="006D15C0" w:rsidRDefault="006D15C0" w:rsidP="006D15C0"/>
    <w:p w14:paraId="3E3C6F56" w14:textId="77777777" w:rsidR="006D15C0" w:rsidRDefault="006D15C0">
      <w:pPr>
        <w:spacing w:after="160" w:line="259" w:lineRule="auto"/>
      </w:pPr>
      <w:r>
        <w:br w:type="page"/>
      </w:r>
    </w:p>
    <w:p w14:paraId="7EE4D6FE" w14:textId="77777777" w:rsidR="006D15C0" w:rsidRDefault="006D15C0" w:rsidP="006D15C0">
      <w:pPr>
        <w:pStyle w:val="Heading1"/>
        <w:ind w:left="720"/>
        <w:jc w:val="center"/>
        <w:rPr>
          <w:lang w:val="en-US"/>
        </w:rPr>
      </w:pPr>
      <w:bookmarkStart w:id="34" w:name="_Toc512878877"/>
      <w:bookmarkStart w:id="35" w:name="_Toc511414767"/>
      <w:bookmarkStart w:id="36" w:name="_Toc517690808"/>
      <w:r>
        <w:rPr>
          <w:lang w:val="en-US"/>
        </w:rPr>
        <w:lastRenderedPageBreak/>
        <w:t>2 State of the Art</w:t>
      </w:r>
      <w:bookmarkEnd w:id="34"/>
      <w:bookmarkEnd w:id="35"/>
      <w:bookmarkEnd w:id="36"/>
    </w:p>
    <w:p w14:paraId="2C18C7CF" w14:textId="77777777" w:rsidR="006D15C0" w:rsidRDefault="006D15C0" w:rsidP="006D15C0">
      <w:pPr>
        <w:pStyle w:val="Heading3"/>
        <w:rPr>
          <w:rFonts w:asciiTheme="minorHAnsi" w:hAnsiTheme="minorHAnsi"/>
          <w:sz w:val="28"/>
          <w:szCs w:val="28"/>
          <w:lang w:val="fr-FR"/>
        </w:rPr>
      </w:pPr>
      <w:bookmarkStart w:id="37" w:name="_Toc512878878"/>
      <w:bookmarkStart w:id="38" w:name="_Toc511414768"/>
      <w:bookmarkStart w:id="39" w:name="_Toc517690809"/>
      <w:r>
        <w:rPr>
          <w:rFonts w:asciiTheme="minorHAnsi" w:hAnsiTheme="minorHAnsi"/>
          <w:sz w:val="28"/>
          <w:szCs w:val="28"/>
        </w:rPr>
        <w:t>2.1 Billboard Introduction</w:t>
      </w:r>
      <w:bookmarkEnd w:id="37"/>
      <w:bookmarkEnd w:id="38"/>
      <w:bookmarkEnd w:id="39"/>
    </w:p>
    <w:p w14:paraId="4DB61BA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5E4FAC2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this chapter, the Team will explain what a billboard is and includes the research on several existing products on the market.</w:t>
      </w:r>
    </w:p>
    <w:p w14:paraId="318B85B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5095B6DD" w14:textId="2418607B" w:rsidR="006D15C0" w:rsidRDefault="006D15C0" w:rsidP="006D15C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D45882">
        <w:rPr>
          <w:rFonts w:asciiTheme="minorHAnsi" w:hAnsiTheme="minorHAnsi" w:cs="Arial"/>
          <w:color w:val="000000"/>
        </w:rPr>
        <w:t>3</w:t>
      </w:r>
      <w:r>
        <w:rPr>
          <w:rFonts w:asciiTheme="minorHAnsi" w:hAnsiTheme="minorHAnsi" w:cs="Arial"/>
          <w:color w:val="000000"/>
        </w:rPr>
        <w:t> displays an advertising billboard.</w:t>
      </w:r>
    </w:p>
    <w:p w14:paraId="1A952004" w14:textId="57C35E47" w:rsidR="006D15C0" w:rsidRDefault="006D15C0" w:rsidP="006D15C0">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Theme="minorHAnsi" w:hAnsiTheme="minorHAnsi"/>
          <w:noProof/>
        </w:rPr>
        <w:drawing>
          <wp:inline distT="0" distB="0" distL="0" distR="0" wp14:anchorId="1FC3D33B" wp14:editId="1582D8C9">
            <wp:extent cx="4276725" cy="2771775"/>
            <wp:effectExtent l="0" t="0" r="9525" b="9525"/>
            <wp:docPr id="24" name="Picture 24" descr="http://www.eps2018-wiki3.dee.isep.ipp.pt/lib/exe/fetch.php?w=400&amp;tok=b0d298&amp;media=mcdonalds-bill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ps2018-wiki3.dee.isep.ipp.pt/lib/exe/fetch.php?w=400&amp;tok=b0d298&amp;media=mcdonalds-billboard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6725" cy="2771775"/>
                    </a:xfrm>
                    <a:prstGeom prst="rect">
                      <a:avLst/>
                    </a:prstGeom>
                    <a:noFill/>
                    <a:ln>
                      <a:noFill/>
                    </a:ln>
                  </pic:spPr>
                </pic:pic>
              </a:graphicData>
            </a:graphic>
          </wp:inline>
        </w:drawing>
      </w:r>
    </w:p>
    <w:p w14:paraId="65FA0A39" w14:textId="0D65AE8F"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3</w:t>
      </w:r>
      <w:r>
        <w:rPr>
          <w:rStyle w:val="captionno"/>
          <w:rFonts w:cs="Arial"/>
          <w:b/>
          <w:bCs/>
          <w:color w:val="000000"/>
        </w:rPr>
        <w:t>:</w:t>
      </w:r>
      <w:r>
        <w:rPr>
          <w:rFonts w:cs="Arial"/>
          <w:color w:val="000000"/>
        </w:rPr>
        <w:t> </w:t>
      </w:r>
      <w:r>
        <w:rPr>
          <w:rStyle w:val="captiontext"/>
          <w:rFonts w:cs="Arial"/>
          <w:color w:val="000000"/>
        </w:rPr>
        <w:t>Advertising billboard </w:t>
      </w:r>
      <w:r>
        <w:rPr>
          <w:rStyle w:val="captiontext"/>
          <w:rFonts w:cs="Arial"/>
          <w:color w:val="0070C0"/>
        </w:rPr>
        <w:t>[10]</w:t>
      </w:r>
    </w:p>
    <w:p w14:paraId="44672591"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Now, there is many other kinds of billboards like painted billboards, human billboard, mobile billboards, digital billboards and multi-purpose billboards. We will present each of them.</w:t>
      </w:r>
    </w:p>
    <w:p w14:paraId="441904FE" w14:textId="77777777" w:rsidR="006D15C0" w:rsidRDefault="006D15C0" w:rsidP="006D15C0">
      <w:pPr>
        <w:spacing w:after="160" w:line="256" w:lineRule="auto"/>
        <w:jc w:val="both"/>
        <w:rPr>
          <w:rFonts w:eastAsia="Times New Roman" w:cs="Arial"/>
          <w:color w:val="000000"/>
          <w:lang w:eastAsia="en-GB"/>
        </w:rPr>
      </w:pPr>
      <w:r>
        <w:rPr>
          <w:rFonts w:cs="Arial"/>
          <w:color w:val="000000"/>
        </w:rPr>
        <w:br w:type="page"/>
      </w:r>
    </w:p>
    <w:p w14:paraId="0EE14B89" w14:textId="77777777" w:rsidR="006D15C0" w:rsidRDefault="006D15C0" w:rsidP="006D15C0">
      <w:pPr>
        <w:pStyle w:val="Heading4"/>
        <w:jc w:val="both"/>
        <w:rPr>
          <w:lang w:val="en-US"/>
        </w:rPr>
      </w:pPr>
      <w:r>
        <w:rPr>
          <w:lang w:val="en-US"/>
        </w:rPr>
        <w:lastRenderedPageBreak/>
        <w:t>•2.1.1 Painted billboards:</w:t>
      </w:r>
    </w:p>
    <w:p w14:paraId="741B704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This is the traditional billboard. The message is painting on. It can be an advertisement or just a message.</w:t>
      </w:r>
    </w:p>
    <w:p w14:paraId="5BAF45C2" w14:textId="6E30B3BA"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Figure </w:t>
      </w:r>
      <w:r w:rsidR="00D45882">
        <w:rPr>
          <w:rFonts w:asciiTheme="minorHAnsi" w:hAnsiTheme="minorHAnsi" w:cs="Arial"/>
          <w:color w:val="000000"/>
        </w:rPr>
        <w:t>4</w:t>
      </w:r>
      <w:r>
        <w:rPr>
          <w:rFonts w:asciiTheme="minorHAnsi" w:hAnsiTheme="minorHAnsi" w:cs="Arial"/>
          <w:color w:val="000000"/>
        </w:rPr>
        <w:t> below, you can see a painting billboard.</w:t>
      </w:r>
    </w:p>
    <w:p w14:paraId="6E1407F4" w14:textId="283B7BB9" w:rsidR="006D15C0" w:rsidRDefault="006D15C0" w:rsidP="006D15C0">
      <w:pPr>
        <w:shd w:val="clear" w:color="auto" w:fill="FFFFFF"/>
        <w:jc w:val="center"/>
        <w:rPr>
          <w:rFonts w:cs="Arial"/>
          <w:color w:val="000000"/>
        </w:rPr>
      </w:pPr>
      <w:r>
        <w:rPr>
          <w:rFonts w:cs="Arial"/>
          <w:noProof/>
          <w:color w:val="000000"/>
        </w:rPr>
        <w:drawing>
          <wp:inline distT="0" distB="0" distL="0" distR="0" wp14:anchorId="368B3BA7" wp14:editId="6D491870">
            <wp:extent cx="3810000" cy="2533650"/>
            <wp:effectExtent l="0" t="0" r="0" b="0"/>
            <wp:docPr id="23" name="Picture 23" descr="http://www.eps2018-wiki3.dee.isep.ipp.pt/lib/exe/fetch.php?w=400&amp;tok=86a804&amp;media=pa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86a804&amp;media=painting.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11820BBD" w14:textId="0C92CD82"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4</w:t>
      </w:r>
      <w:r>
        <w:rPr>
          <w:rStyle w:val="captionno"/>
          <w:rFonts w:cs="Arial"/>
          <w:b/>
          <w:bCs/>
          <w:color w:val="000000"/>
        </w:rPr>
        <w:t>:</w:t>
      </w:r>
      <w:r>
        <w:rPr>
          <w:rFonts w:cs="Arial"/>
          <w:color w:val="000000"/>
        </w:rPr>
        <w:t> </w:t>
      </w:r>
      <w:r>
        <w:rPr>
          <w:rStyle w:val="captiontext"/>
          <w:rFonts w:cs="Arial"/>
          <w:color w:val="000000"/>
        </w:rPr>
        <w:t>Painting billboard </w:t>
      </w:r>
      <w:r>
        <w:rPr>
          <w:rStyle w:val="captiontext"/>
          <w:rFonts w:cs="Arial"/>
          <w:color w:val="0070C0"/>
        </w:rPr>
        <w:t>[11]</w:t>
      </w:r>
    </w:p>
    <w:p w14:paraId="4508FAF2" w14:textId="77777777" w:rsidR="006D15C0" w:rsidRDefault="006D15C0" w:rsidP="006D15C0">
      <w:pPr>
        <w:pStyle w:val="Heading4"/>
        <w:jc w:val="both"/>
        <w:rPr>
          <w:lang w:val="en-US"/>
        </w:rPr>
      </w:pPr>
      <w:r>
        <w:rPr>
          <w:lang w:val="en-US"/>
        </w:rPr>
        <w:t>• 2.1.2 Human billboard:</w:t>
      </w:r>
    </w:p>
    <w:p w14:paraId="048FF2FB"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21692B3A" w14:textId="72847C53"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w:t>
      </w:r>
      <w:r w:rsidR="00D45882">
        <w:rPr>
          <w:rFonts w:asciiTheme="minorHAnsi" w:hAnsiTheme="minorHAnsi" w:cs="Arial"/>
          <w:color w:val="000000"/>
        </w:rPr>
        <w:t>5</w:t>
      </w:r>
      <w:r>
        <w:rPr>
          <w:rFonts w:asciiTheme="minorHAnsi" w:hAnsiTheme="minorHAnsi" w:cs="Arial"/>
          <w:color w:val="000000"/>
        </w:rPr>
        <w:t> illustrates what a human billboard is.</w:t>
      </w:r>
    </w:p>
    <w:p w14:paraId="5AAC11B5" w14:textId="5DD2CD6A" w:rsidR="006D15C0" w:rsidRDefault="006D15C0" w:rsidP="006D15C0">
      <w:pPr>
        <w:shd w:val="clear" w:color="auto" w:fill="FFFFFF"/>
        <w:jc w:val="center"/>
        <w:rPr>
          <w:rFonts w:cs="Arial"/>
          <w:color w:val="000000"/>
        </w:rPr>
      </w:pPr>
      <w:r>
        <w:rPr>
          <w:rFonts w:cs="Arial"/>
          <w:noProof/>
          <w:color w:val="000000"/>
        </w:rPr>
        <w:drawing>
          <wp:inline distT="0" distB="0" distL="0" distR="0" wp14:anchorId="167C3882" wp14:editId="38E900DC">
            <wp:extent cx="1905000" cy="2886075"/>
            <wp:effectExtent l="0" t="0" r="0" b="9525"/>
            <wp:docPr id="22" name="Picture 22" descr="http://www.eps2018-wiki3.dee.isep.ipp.pt/lib/exe/fetch.php?w=200&amp;tok=d36797&amp;media=human_bill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d36797&amp;media=human_billboard.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2886075"/>
                    </a:xfrm>
                    <a:prstGeom prst="rect">
                      <a:avLst/>
                    </a:prstGeom>
                    <a:noFill/>
                    <a:ln>
                      <a:noFill/>
                    </a:ln>
                  </pic:spPr>
                </pic:pic>
              </a:graphicData>
            </a:graphic>
          </wp:inline>
        </w:drawing>
      </w:r>
    </w:p>
    <w:p w14:paraId="16302B17" w14:textId="75505A69"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5</w:t>
      </w:r>
      <w:r>
        <w:rPr>
          <w:rStyle w:val="captionno"/>
          <w:rFonts w:cs="Arial"/>
          <w:b/>
          <w:bCs/>
          <w:color w:val="000000"/>
        </w:rPr>
        <w:t>:</w:t>
      </w:r>
      <w:r>
        <w:rPr>
          <w:rFonts w:cs="Arial"/>
          <w:color w:val="000000"/>
        </w:rPr>
        <w:t> </w:t>
      </w:r>
      <w:r>
        <w:rPr>
          <w:rStyle w:val="captiontext"/>
          <w:rFonts w:cs="Arial"/>
          <w:color w:val="000000"/>
        </w:rPr>
        <w:t>Human billboard </w:t>
      </w:r>
      <w:r>
        <w:rPr>
          <w:rStyle w:val="captiontext"/>
          <w:rFonts w:cs="Arial"/>
          <w:color w:val="0070C0"/>
        </w:rPr>
        <w:t>[12]</w:t>
      </w:r>
    </w:p>
    <w:p w14:paraId="50F1DF21" w14:textId="77777777" w:rsidR="006D15C0" w:rsidRDefault="006D15C0" w:rsidP="006D15C0">
      <w:pPr>
        <w:pStyle w:val="Heading4"/>
        <w:jc w:val="both"/>
        <w:rPr>
          <w:lang w:val="en-US"/>
        </w:rPr>
      </w:pPr>
      <w:r>
        <w:rPr>
          <w:lang w:val="en-US"/>
        </w:rPr>
        <w:lastRenderedPageBreak/>
        <w:t>• 2.1.3 Mobile billboards:</w:t>
      </w:r>
    </w:p>
    <w:p w14:paraId="6A09E3A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mobile billboard is also known as “truck side advertising” used for advertising on the side of a truck or trailer. Unlike a typical billboard, mobile billboards are able to go directly to their target audience. They can be placed wherever there is heavy foot traffic due to an event for example.</w:t>
      </w:r>
    </w:p>
    <w:p w14:paraId="186F88BD" w14:textId="49C2231F"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w:t>
      </w:r>
      <w:r w:rsidR="00D45882">
        <w:rPr>
          <w:rFonts w:asciiTheme="minorHAnsi" w:hAnsiTheme="minorHAnsi" w:cs="Arial"/>
          <w:color w:val="000000"/>
        </w:rPr>
        <w:t>6</w:t>
      </w:r>
      <w:r>
        <w:rPr>
          <w:rFonts w:asciiTheme="minorHAnsi" w:hAnsiTheme="minorHAnsi" w:cs="Arial"/>
          <w:color w:val="000000"/>
        </w:rPr>
        <w:t xml:space="preserve"> shows one of the different existing mobile </w:t>
      </w:r>
      <w:proofErr w:type="gramStart"/>
      <w:r>
        <w:rPr>
          <w:rFonts w:asciiTheme="minorHAnsi" w:hAnsiTheme="minorHAnsi" w:cs="Arial"/>
          <w:color w:val="000000"/>
        </w:rPr>
        <w:t>billboard</w:t>
      </w:r>
      <w:proofErr w:type="gramEnd"/>
      <w:r>
        <w:rPr>
          <w:rFonts w:asciiTheme="minorHAnsi" w:hAnsiTheme="minorHAnsi" w:cs="Arial"/>
          <w:color w:val="000000"/>
        </w:rPr>
        <w:t>.</w:t>
      </w:r>
    </w:p>
    <w:p w14:paraId="09DD72EF" w14:textId="5410657C" w:rsidR="006D15C0" w:rsidRDefault="006D15C0" w:rsidP="006D15C0">
      <w:pPr>
        <w:shd w:val="clear" w:color="auto" w:fill="FFFFFF"/>
        <w:jc w:val="center"/>
        <w:rPr>
          <w:rFonts w:cs="Arial"/>
          <w:color w:val="000000"/>
        </w:rPr>
      </w:pPr>
      <w:r>
        <w:rPr>
          <w:rFonts w:cs="Arial"/>
          <w:noProof/>
          <w:color w:val="000000"/>
        </w:rPr>
        <w:drawing>
          <wp:inline distT="0" distB="0" distL="0" distR="0" wp14:anchorId="3690879A" wp14:editId="5ED95EA2">
            <wp:extent cx="3810000" cy="2857500"/>
            <wp:effectExtent l="0" t="0" r="0" b="0"/>
            <wp:docPr id="21" name="Picture 21" descr="http://www.eps2018-wiki3.dee.isep.ipp.pt/lib/exe/fetch.php?w=400&amp;tok=ebe668&amp;media=mobile-billboards-new-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400&amp;tok=ebe668&amp;media=mobile-billboards-new-york.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F8EFE1D" w14:textId="627F0125"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6</w:t>
      </w:r>
      <w:r>
        <w:rPr>
          <w:rStyle w:val="captionno"/>
          <w:rFonts w:cs="Arial"/>
          <w:b/>
          <w:bCs/>
          <w:color w:val="000000"/>
        </w:rPr>
        <w:t>:</w:t>
      </w:r>
      <w:r>
        <w:rPr>
          <w:rFonts w:cs="Arial"/>
          <w:color w:val="000000"/>
        </w:rPr>
        <w:t> </w:t>
      </w:r>
      <w:r>
        <w:rPr>
          <w:rStyle w:val="captiontext"/>
          <w:rFonts w:cs="Arial"/>
          <w:color w:val="000000"/>
        </w:rPr>
        <w:t>Mobile billboard </w:t>
      </w:r>
      <w:r>
        <w:rPr>
          <w:rStyle w:val="captiontext"/>
          <w:rFonts w:cs="Arial"/>
          <w:color w:val="0070C0"/>
        </w:rPr>
        <w:t>[13]</w:t>
      </w:r>
    </w:p>
    <w:p w14:paraId="7BB7565A" w14:textId="77777777" w:rsidR="006D15C0" w:rsidRDefault="006D15C0" w:rsidP="006D15C0">
      <w:pPr>
        <w:pStyle w:val="Heading4"/>
        <w:jc w:val="both"/>
        <w:rPr>
          <w:lang w:val="en-US"/>
        </w:rPr>
      </w:pPr>
      <w:r>
        <w:rPr>
          <w:lang w:val="en-US"/>
        </w:rPr>
        <w:t>• 2.1.4 Digital billboards:</w:t>
      </w:r>
    </w:p>
    <w:p w14:paraId="4378C743"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0B8125E4" w14:textId="04197741"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with Figure </w:t>
      </w:r>
      <w:r w:rsidR="00D45882">
        <w:rPr>
          <w:rFonts w:asciiTheme="minorHAnsi" w:hAnsiTheme="minorHAnsi" w:cs="Arial"/>
          <w:color w:val="000000"/>
        </w:rPr>
        <w:t>7</w:t>
      </w:r>
      <w:r>
        <w:rPr>
          <w:rFonts w:asciiTheme="minorHAnsi" w:hAnsiTheme="minorHAnsi" w:cs="Arial"/>
          <w:color w:val="000000"/>
        </w:rPr>
        <w:t>, you can see a digital billboard.</w:t>
      </w:r>
    </w:p>
    <w:p w14:paraId="7497596B" w14:textId="4B7D8842" w:rsidR="006D15C0" w:rsidRDefault="006D15C0" w:rsidP="006D15C0">
      <w:pPr>
        <w:shd w:val="clear" w:color="auto" w:fill="FFFFFF"/>
        <w:jc w:val="center"/>
        <w:rPr>
          <w:rFonts w:cs="Arial"/>
          <w:color w:val="000000"/>
        </w:rPr>
      </w:pPr>
      <w:r>
        <w:rPr>
          <w:rFonts w:cs="Arial"/>
          <w:noProof/>
          <w:color w:val="000000"/>
        </w:rPr>
        <w:drawing>
          <wp:inline distT="0" distB="0" distL="0" distR="0" wp14:anchorId="61AEF782" wp14:editId="5EBB1E12">
            <wp:extent cx="3371850" cy="2343150"/>
            <wp:effectExtent l="0" t="0" r="0" b="0"/>
            <wp:docPr id="20" name="Picture 20" descr="http://www.eps2018-wiki3.dee.isep.ipp.pt/lib/exe/fetch.php?w=400&amp;tok=e9b6c8&amp;media=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400&amp;tok=e9b6c8&amp;media=digita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1850" cy="2343150"/>
                    </a:xfrm>
                    <a:prstGeom prst="rect">
                      <a:avLst/>
                    </a:prstGeom>
                    <a:noFill/>
                    <a:ln>
                      <a:noFill/>
                    </a:ln>
                  </pic:spPr>
                </pic:pic>
              </a:graphicData>
            </a:graphic>
          </wp:inline>
        </w:drawing>
      </w:r>
    </w:p>
    <w:p w14:paraId="6D4E438C" w14:textId="15D0D4C7"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7</w:t>
      </w:r>
      <w:r>
        <w:rPr>
          <w:rStyle w:val="captionno"/>
          <w:rFonts w:cs="Arial"/>
          <w:b/>
          <w:bCs/>
          <w:color w:val="000000"/>
        </w:rPr>
        <w:t>:</w:t>
      </w:r>
      <w:r>
        <w:rPr>
          <w:rFonts w:cs="Arial"/>
          <w:color w:val="000000"/>
        </w:rPr>
        <w:t> </w:t>
      </w:r>
      <w:r>
        <w:rPr>
          <w:rStyle w:val="captiontext"/>
          <w:rFonts w:cs="Arial"/>
          <w:color w:val="000000"/>
        </w:rPr>
        <w:t>Digital billboard </w:t>
      </w:r>
      <w:r>
        <w:rPr>
          <w:rStyle w:val="captiontext"/>
          <w:rFonts w:cs="Arial"/>
          <w:color w:val="0070C0"/>
        </w:rPr>
        <w:t>[14]</w:t>
      </w:r>
    </w:p>
    <w:p w14:paraId="6E823E6E" w14:textId="77777777" w:rsidR="006D15C0" w:rsidRDefault="006D15C0" w:rsidP="006D15C0">
      <w:pPr>
        <w:pStyle w:val="Heading4"/>
        <w:jc w:val="both"/>
        <w:rPr>
          <w:lang w:val="en-US"/>
        </w:rPr>
      </w:pPr>
      <w:r>
        <w:rPr>
          <w:lang w:val="en-US"/>
        </w:rPr>
        <w:lastRenderedPageBreak/>
        <w:t>•2.1.5 Multi-purpose billboards:</w:t>
      </w:r>
    </w:p>
    <w:p w14:paraId="15A1E37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optimise the efficiency of city operations and services and connect to citizens. The internet of things is a concept which allows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used to do many things.</w:t>
      </w:r>
    </w:p>
    <w:p w14:paraId="7E9F4C06"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They are also very used not only along a highway but also now in the city </w:t>
      </w:r>
      <w:proofErr w:type="spellStart"/>
      <w:r>
        <w:rPr>
          <w:rFonts w:asciiTheme="minorHAnsi" w:hAnsiTheme="minorHAnsi" w:cs="Arial"/>
          <w:color w:val="000000"/>
        </w:rPr>
        <w:t>center</w:t>
      </w:r>
      <w:proofErr w:type="spellEnd"/>
      <w:r>
        <w:rPr>
          <w:rFonts w:asciiTheme="minorHAnsi" w:hAnsiTheme="minorHAnsi" w:cs="Arial"/>
          <w:color w:val="000000"/>
        </w:rPr>
        <w:t>. Multi-purpose billboards are now seen as high technology products, they can be smart and you can interact with them. Thanks to them, you can now, for example, know many data linked to the internet of things, take pictures, use it to sit down and to relax.</w:t>
      </w:r>
    </w:p>
    <w:p w14:paraId="40348A8D" w14:textId="4686D1B1"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w:t>
      </w:r>
      <w:r w:rsidR="00D45882">
        <w:rPr>
          <w:rFonts w:asciiTheme="minorHAnsi" w:hAnsiTheme="minorHAnsi" w:cs="Arial"/>
          <w:color w:val="000000"/>
        </w:rPr>
        <w:t>8</w:t>
      </w:r>
      <w:r>
        <w:rPr>
          <w:rFonts w:asciiTheme="minorHAnsi" w:hAnsiTheme="minorHAnsi" w:cs="Arial"/>
          <w:color w:val="000000"/>
        </w:rPr>
        <w:t> displays an interactive billboard.</w:t>
      </w:r>
    </w:p>
    <w:p w14:paraId="3AB40D2D" w14:textId="0B34E2BF" w:rsidR="006D15C0" w:rsidRDefault="006D15C0" w:rsidP="006D15C0">
      <w:pPr>
        <w:shd w:val="clear" w:color="auto" w:fill="FFFFFF"/>
        <w:jc w:val="center"/>
        <w:rPr>
          <w:rFonts w:cs="Arial"/>
          <w:color w:val="000000"/>
        </w:rPr>
      </w:pPr>
      <w:r>
        <w:rPr>
          <w:rFonts w:cs="Arial"/>
          <w:noProof/>
          <w:color w:val="000000"/>
        </w:rPr>
        <w:drawing>
          <wp:inline distT="0" distB="0" distL="0" distR="0" wp14:anchorId="105A2AE5" wp14:editId="01BB583E">
            <wp:extent cx="3810000" cy="2971800"/>
            <wp:effectExtent l="0" t="0" r="0" b="0"/>
            <wp:docPr id="19" name="Picture 19" descr="http://www.eps2018-wiki3.dee.isep.ipp.pt/lib/exe/fetch.php?w=400&amp;tok=fa11d6&amp;media=inter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400&amp;tok=fa11d6&amp;media=interactiv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286A5BE7" w14:textId="25BEE729" w:rsidR="006D15C0" w:rsidRDefault="006D15C0" w:rsidP="006D15C0">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8</w:t>
      </w:r>
      <w:r>
        <w:rPr>
          <w:rStyle w:val="captionno"/>
          <w:rFonts w:cs="Arial"/>
          <w:b/>
          <w:bCs/>
          <w:color w:val="000000"/>
        </w:rPr>
        <w:t>:</w:t>
      </w:r>
      <w:r>
        <w:rPr>
          <w:rFonts w:cs="Arial"/>
          <w:color w:val="000000"/>
        </w:rPr>
        <w:t> </w:t>
      </w:r>
      <w:r>
        <w:rPr>
          <w:rStyle w:val="captiontext"/>
          <w:rFonts w:cs="Arial"/>
          <w:color w:val="000000"/>
        </w:rPr>
        <w:t>Interactive billboard </w:t>
      </w:r>
      <w:r>
        <w:rPr>
          <w:rStyle w:val="captiontext"/>
          <w:rFonts w:cs="Arial"/>
          <w:color w:val="0070C0"/>
        </w:rPr>
        <w:t>[15]</w:t>
      </w:r>
    </w:p>
    <w:p w14:paraId="13547D9E" w14:textId="77777777" w:rsidR="006D15C0" w:rsidRDefault="006D15C0" w:rsidP="006D15C0">
      <w:pPr>
        <w:spacing w:after="160" w:line="256" w:lineRule="auto"/>
        <w:jc w:val="both"/>
        <w:rPr>
          <w:rFonts w:cs="Arial"/>
          <w:color w:val="000000"/>
        </w:rPr>
      </w:pPr>
      <w:r>
        <w:rPr>
          <w:rFonts w:cs="Arial"/>
          <w:color w:val="000000"/>
        </w:rPr>
        <w:br w:type="page"/>
      </w:r>
    </w:p>
    <w:p w14:paraId="2B63E1EE" w14:textId="77777777" w:rsidR="006D15C0" w:rsidRDefault="006D15C0" w:rsidP="006D15C0">
      <w:pPr>
        <w:pStyle w:val="Heading3"/>
        <w:rPr>
          <w:rFonts w:asciiTheme="minorHAnsi" w:hAnsiTheme="minorHAnsi"/>
          <w:sz w:val="28"/>
          <w:szCs w:val="28"/>
        </w:rPr>
      </w:pPr>
      <w:bookmarkStart w:id="40" w:name="_Toc512878879"/>
      <w:bookmarkStart w:id="41" w:name="_Toc511414769"/>
      <w:bookmarkStart w:id="42" w:name="_Toc517690810"/>
      <w:r>
        <w:rPr>
          <w:rFonts w:asciiTheme="minorHAnsi" w:hAnsiTheme="minorHAnsi"/>
          <w:sz w:val="28"/>
          <w:szCs w:val="28"/>
        </w:rPr>
        <w:lastRenderedPageBreak/>
        <w:t>2.2 Connecting Billboard</w:t>
      </w:r>
      <w:bookmarkEnd w:id="40"/>
      <w:bookmarkEnd w:id="41"/>
      <w:bookmarkEnd w:id="42"/>
    </w:p>
    <w:p w14:paraId="31DF1E89" w14:textId="77777777" w:rsidR="006D15C0" w:rsidRDefault="006D15C0" w:rsidP="006D15C0">
      <w:pPr>
        <w:pStyle w:val="Heading4"/>
        <w:rPr>
          <w:lang w:val="en-US"/>
        </w:rPr>
      </w:pPr>
      <w:r>
        <w:rPr>
          <w:lang w:val="en-US"/>
        </w:rPr>
        <w:t>2.2.1 Existing ideas</w:t>
      </w:r>
    </w:p>
    <w:p w14:paraId="57A334A7" w14:textId="77777777" w:rsidR="006D15C0" w:rsidRDefault="006D15C0" w:rsidP="006D15C0">
      <w:pPr>
        <w:jc w:val="both"/>
        <w:rPr>
          <w:lang w:val="en-US"/>
        </w:rPr>
      </w:pPr>
      <w:r>
        <w:rPr>
          <w:lang w:val="en-US"/>
        </w:rPr>
        <w:t>In this part of the state of the art, the team has been researching the various types of billboards and other products related to advertising and/ or improving air quality to have an idea where to start the project.</w:t>
      </w:r>
    </w:p>
    <w:p w14:paraId="2B27BE11" w14:textId="77777777" w:rsidR="006D15C0" w:rsidRDefault="006D15C0" w:rsidP="006D15C0">
      <w:pPr>
        <w:jc w:val="both"/>
        <w:rPr>
          <w:lang w:val="en-US" w:eastAsia="fr-FR"/>
        </w:rPr>
      </w:pPr>
    </w:p>
    <w:p w14:paraId="2EB34C06" w14:textId="36413CD6" w:rsidR="006D15C0" w:rsidRDefault="006D15C0" w:rsidP="006D15C0">
      <w:pPr>
        <w:jc w:val="both"/>
        <w:rPr>
          <w:lang w:val="en-US" w:eastAsia="fr-FR"/>
        </w:rPr>
      </w:pPr>
      <w:r>
        <w:rPr>
          <w:lang w:val="en-US" w:eastAsia="fr-FR"/>
        </w:rPr>
        <w:t>Table 3 illustrates existing billboards.</w:t>
      </w:r>
    </w:p>
    <w:tbl>
      <w:tblPr>
        <w:tblStyle w:val="TableGrid"/>
        <w:tblW w:w="0" w:type="auto"/>
        <w:tblInd w:w="0" w:type="dxa"/>
        <w:tblLook w:val="04A0" w:firstRow="1" w:lastRow="0" w:firstColumn="1" w:lastColumn="0" w:noHBand="0" w:noVBand="1"/>
      </w:tblPr>
      <w:tblGrid>
        <w:gridCol w:w="2181"/>
        <w:gridCol w:w="2466"/>
        <w:gridCol w:w="2198"/>
        <w:gridCol w:w="2171"/>
      </w:tblGrid>
      <w:tr w:rsidR="006D15C0" w14:paraId="32FCB0B4" w14:textId="77777777" w:rsidTr="006D15C0">
        <w:tc>
          <w:tcPr>
            <w:tcW w:w="9016" w:type="dxa"/>
            <w:gridSpan w:val="4"/>
            <w:tcBorders>
              <w:top w:val="single" w:sz="4" w:space="0" w:color="auto"/>
              <w:left w:val="single" w:sz="4" w:space="0" w:color="auto"/>
              <w:bottom w:val="single" w:sz="4" w:space="0" w:color="auto"/>
              <w:right w:val="single" w:sz="4" w:space="0" w:color="auto"/>
            </w:tcBorders>
            <w:hideMark/>
          </w:tcPr>
          <w:p w14:paraId="2F783E59" w14:textId="77777777" w:rsidR="006D15C0" w:rsidRDefault="006D15C0">
            <w:pPr>
              <w:jc w:val="center"/>
              <w:rPr>
                <w:rFonts w:eastAsia="Times New Roman"/>
                <w:lang w:val="en-US" w:eastAsia="fr-FR"/>
              </w:rPr>
            </w:pPr>
            <w:r>
              <w:rPr>
                <w:rFonts w:eastAsia="Times New Roman"/>
                <w:lang w:val="en-US" w:eastAsia="fr-FR"/>
              </w:rPr>
              <w:t>Table 3. Existing billboards.</w:t>
            </w:r>
          </w:p>
        </w:tc>
      </w:tr>
      <w:tr w:rsidR="006D15C0" w14:paraId="7FD7D791"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313B119" w14:textId="77777777" w:rsidR="006D15C0" w:rsidRDefault="006D15C0">
            <w:pPr>
              <w:jc w:val="center"/>
              <w:rPr>
                <w:lang w:val="fr-FR"/>
              </w:rPr>
            </w:pPr>
            <w:bookmarkStart w:id="43" w:name="_Hlk511231925"/>
            <w:r>
              <w:t>Name</w:t>
            </w:r>
          </w:p>
        </w:tc>
        <w:tc>
          <w:tcPr>
            <w:tcW w:w="2466" w:type="dxa"/>
            <w:tcBorders>
              <w:top w:val="single" w:sz="4" w:space="0" w:color="auto"/>
              <w:left w:val="single" w:sz="4" w:space="0" w:color="auto"/>
              <w:bottom w:val="single" w:sz="4" w:space="0" w:color="auto"/>
              <w:right w:val="single" w:sz="4" w:space="0" w:color="auto"/>
            </w:tcBorders>
            <w:hideMark/>
          </w:tcPr>
          <w:p w14:paraId="457DDF67" w14:textId="77777777" w:rsidR="006D15C0" w:rsidRDefault="006D15C0">
            <w:pPr>
              <w:jc w:val="center"/>
            </w:pPr>
            <w:r>
              <w:t>Product</w:t>
            </w:r>
          </w:p>
        </w:tc>
        <w:tc>
          <w:tcPr>
            <w:tcW w:w="2198" w:type="dxa"/>
            <w:tcBorders>
              <w:top w:val="single" w:sz="4" w:space="0" w:color="auto"/>
              <w:left w:val="single" w:sz="4" w:space="0" w:color="auto"/>
              <w:bottom w:val="single" w:sz="4" w:space="0" w:color="auto"/>
              <w:right w:val="single" w:sz="4" w:space="0" w:color="auto"/>
            </w:tcBorders>
            <w:hideMark/>
          </w:tcPr>
          <w:p w14:paraId="08F04BA9" w14:textId="77777777" w:rsidR="006D15C0" w:rsidRDefault="006D15C0">
            <w:pPr>
              <w:jc w:val="center"/>
            </w:pPr>
            <w:r>
              <w:t>Advantage</w:t>
            </w:r>
          </w:p>
        </w:tc>
        <w:tc>
          <w:tcPr>
            <w:tcW w:w="2171" w:type="dxa"/>
            <w:tcBorders>
              <w:top w:val="single" w:sz="4" w:space="0" w:color="auto"/>
              <w:left w:val="single" w:sz="4" w:space="0" w:color="auto"/>
              <w:bottom w:val="single" w:sz="4" w:space="0" w:color="auto"/>
              <w:right w:val="single" w:sz="4" w:space="0" w:color="auto"/>
            </w:tcBorders>
            <w:hideMark/>
          </w:tcPr>
          <w:p w14:paraId="059352B0" w14:textId="77777777" w:rsidR="006D15C0" w:rsidRDefault="006D15C0">
            <w:pPr>
              <w:jc w:val="center"/>
            </w:pPr>
            <w:r>
              <w:t>Technology</w:t>
            </w:r>
          </w:p>
        </w:tc>
      </w:tr>
      <w:tr w:rsidR="006D15C0" w14:paraId="0B901B6C"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675C745" w14:textId="77777777" w:rsidR="006D15C0" w:rsidRDefault="006D15C0">
            <w:pPr>
              <w:jc w:val="both"/>
            </w:pPr>
            <w:r>
              <w:t xml:space="preserve">IBM: Smart ideas for smarter cities useful billboards </w:t>
            </w:r>
            <w:r>
              <w:rPr>
                <w:color w:val="0070C0"/>
              </w:rPr>
              <w:t>[16]</w:t>
            </w:r>
            <w:r>
              <w:t>.</w:t>
            </w:r>
          </w:p>
        </w:tc>
        <w:tc>
          <w:tcPr>
            <w:tcW w:w="2466" w:type="dxa"/>
            <w:tcBorders>
              <w:top w:val="single" w:sz="4" w:space="0" w:color="auto"/>
              <w:left w:val="single" w:sz="4" w:space="0" w:color="auto"/>
              <w:bottom w:val="single" w:sz="4" w:space="0" w:color="auto"/>
              <w:right w:val="single" w:sz="4" w:space="0" w:color="auto"/>
            </w:tcBorders>
            <w:hideMark/>
          </w:tcPr>
          <w:p w14:paraId="3F6A63A1" w14:textId="655AC43A" w:rsidR="006D15C0" w:rsidRDefault="006D15C0">
            <w:pPr>
              <w:jc w:val="both"/>
            </w:pPr>
            <w:r>
              <w:rPr>
                <w:noProof/>
              </w:rPr>
              <w:drawing>
                <wp:inline distT="0" distB="0" distL="0" distR="0" wp14:anchorId="6E2C3F8C" wp14:editId="2DCE7B3E">
                  <wp:extent cx="1409700" cy="942975"/>
                  <wp:effectExtent l="0" t="0" r="0" b="9525"/>
                  <wp:docPr id="18" name="Picture 18"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3.dee.isep.ipp.pt/lib/exe/fetch.php?w=200&amp;tok=05b45d&amp;media=ib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6F7CEEDA" w14:textId="77777777" w:rsidR="006D15C0" w:rsidRDefault="006D15C0">
            <w:pPr>
              <w:jc w:val="both"/>
            </w:pPr>
            <w:r>
              <w:t>Useful billboard which provides a place to sit to the society.</w:t>
            </w:r>
          </w:p>
        </w:tc>
        <w:tc>
          <w:tcPr>
            <w:tcW w:w="2171" w:type="dxa"/>
            <w:tcBorders>
              <w:top w:val="single" w:sz="4" w:space="0" w:color="auto"/>
              <w:left w:val="single" w:sz="4" w:space="0" w:color="auto"/>
              <w:bottom w:val="single" w:sz="4" w:space="0" w:color="auto"/>
              <w:right w:val="single" w:sz="4" w:space="0" w:color="auto"/>
            </w:tcBorders>
          </w:tcPr>
          <w:p w14:paraId="26E41975"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17B16583" w14:textId="77777777" w:rsidR="006D15C0" w:rsidRDefault="006D15C0">
            <w:pPr>
              <w:jc w:val="both"/>
              <w:rPr>
                <w:rFonts w:cstheme="minorBidi"/>
              </w:rPr>
            </w:pPr>
          </w:p>
        </w:tc>
      </w:tr>
      <w:tr w:rsidR="006D15C0" w14:paraId="0AC05BE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3278C6FE" w14:textId="77777777" w:rsidR="006D15C0" w:rsidRDefault="006D15C0">
            <w:pPr>
              <w:jc w:val="both"/>
            </w:pPr>
            <w:proofErr w:type="spellStart"/>
            <w:r>
              <w:t>Oldtimer</w:t>
            </w:r>
            <w:proofErr w:type="spellEnd"/>
            <w:r>
              <w:t xml:space="preserve"> Restaurants: All you can eat rest stop </w:t>
            </w:r>
            <w:r>
              <w:rPr>
                <w:color w:val="0070C0"/>
              </w:rPr>
              <w:t>[17]</w:t>
            </w:r>
            <w:r>
              <w:t>.</w:t>
            </w:r>
          </w:p>
        </w:tc>
        <w:tc>
          <w:tcPr>
            <w:tcW w:w="2466" w:type="dxa"/>
            <w:tcBorders>
              <w:top w:val="single" w:sz="4" w:space="0" w:color="auto"/>
              <w:left w:val="single" w:sz="4" w:space="0" w:color="auto"/>
              <w:bottom w:val="single" w:sz="4" w:space="0" w:color="auto"/>
              <w:right w:val="single" w:sz="4" w:space="0" w:color="auto"/>
            </w:tcBorders>
            <w:hideMark/>
          </w:tcPr>
          <w:p w14:paraId="5E76C00F" w14:textId="2C1263C0" w:rsidR="006D15C0" w:rsidRDefault="006D15C0">
            <w:pPr>
              <w:jc w:val="both"/>
            </w:pPr>
            <w:r>
              <w:rPr>
                <w:noProof/>
              </w:rPr>
              <w:drawing>
                <wp:inline distT="0" distB="0" distL="0" distR="0" wp14:anchorId="328ECC14" wp14:editId="5467C58C">
                  <wp:extent cx="1419225" cy="1209675"/>
                  <wp:effectExtent l="0" t="0" r="9525" b="9525"/>
                  <wp:docPr id="17" name="Picture 17"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3.dee.isep.ipp.pt/lib/exe/fetch.php?w=200&amp;tok=052c64&amp;media=oldtime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9225" cy="12096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CB2EBB9" w14:textId="77777777" w:rsidR="006D15C0" w:rsidRDefault="006D15C0">
            <w:pPr>
              <w:jc w:val="both"/>
            </w:pPr>
            <w:r>
              <w:t>Uses the environment to make the advertisement more appealing.</w:t>
            </w:r>
          </w:p>
        </w:tc>
        <w:tc>
          <w:tcPr>
            <w:tcW w:w="2171" w:type="dxa"/>
            <w:tcBorders>
              <w:top w:val="single" w:sz="4" w:space="0" w:color="auto"/>
              <w:left w:val="single" w:sz="4" w:space="0" w:color="auto"/>
              <w:bottom w:val="single" w:sz="4" w:space="0" w:color="auto"/>
              <w:right w:val="single" w:sz="4" w:space="0" w:color="auto"/>
            </w:tcBorders>
          </w:tcPr>
          <w:p w14:paraId="4709DDBE"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608C8B14" w14:textId="77777777" w:rsidR="006D15C0" w:rsidRDefault="006D15C0">
            <w:pPr>
              <w:jc w:val="both"/>
              <w:rPr>
                <w:rFonts w:cstheme="minorBidi"/>
              </w:rPr>
            </w:pPr>
          </w:p>
        </w:tc>
      </w:tr>
      <w:tr w:rsidR="006D15C0" w14:paraId="52CD530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0936EE3" w14:textId="77777777" w:rsidR="006D15C0" w:rsidRDefault="006D15C0">
            <w:pPr>
              <w:jc w:val="both"/>
            </w:pPr>
            <w:r>
              <w:t xml:space="preserve">Be patient with people who stutter </w:t>
            </w:r>
            <w:r>
              <w:rPr>
                <w:color w:val="0070C0"/>
              </w:rPr>
              <w:t>[18]</w:t>
            </w:r>
            <w:r>
              <w:t>.</w:t>
            </w:r>
          </w:p>
        </w:tc>
        <w:tc>
          <w:tcPr>
            <w:tcW w:w="2466" w:type="dxa"/>
            <w:tcBorders>
              <w:top w:val="single" w:sz="4" w:space="0" w:color="auto"/>
              <w:left w:val="single" w:sz="4" w:space="0" w:color="auto"/>
              <w:bottom w:val="single" w:sz="4" w:space="0" w:color="auto"/>
              <w:right w:val="single" w:sz="4" w:space="0" w:color="auto"/>
            </w:tcBorders>
            <w:hideMark/>
          </w:tcPr>
          <w:p w14:paraId="0311C180" w14:textId="294C62CA" w:rsidR="006D15C0" w:rsidRDefault="006D15C0">
            <w:pPr>
              <w:jc w:val="both"/>
            </w:pPr>
            <w:r>
              <w:rPr>
                <w:noProof/>
              </w:rPr>
              <w:drawing>
                <wp:inline distT="0" distB="0" distL="0" distR="0" wp14:anchorId="2B37FC99" wp14:editId="19067F3F">
                  <wp:extent cx="1390650" cy="1152525"/>
                  <wp:effectExtent l="0" t="0" r="0" b="9525"/>
                  <wp:docPr id="16" name="Picture 16"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3.dee.isep.ipp.pt/lib/exe/fetch.php?w=200&amp;tok=f7bd8f&amp;media=be_patient_with_people_who_stutte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5B390678" w14:textId="77777777" w:rsidR="006D15C0" w:rsidRDefault="006D15C0">
            <w:pPr>
              <w:jc w:val="both"/>
            </w:pPr>
            <w:r>
              <w:t>Visualising the topic of the billboard on the way the billboard is build.</w:t>
            </w:r>
          </w:p>
        </w:tc>
        <w:tc>
          <w:tcPr>
            <w:tcW w:w="2171" w:type="dxa"/>
            <w:tcBorders>
              <w:top w:val="single" w:sz="4" w:space="0" w:color="auto"/>
              <w:left w:val="single" w:sz="4" w:space="0" w:color="auto"/>
              <w:bottom w:val="single" w:sz="4" w:space="0" w:color="auto"/>
              <w:right w:val="single" w:sz="4" w:space="0" w:color="auto"/>
            </w:tcBorders>
          </w:tcPr>
          <w:p w14:paraId="35BA0190"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3BDAC53C" w14:textId="77777777" w:rsidR="006D15C0" w:rsidRDefault="006D15C0">
            <w:pPr>
              <w:jc w:val="both"/>
              <w:rPr>
                <w:rFonts w:cstheme="minorBidi"/>
              </w:rPr>
            </w:pPr>
          </w:p>
        </w:tc>
      </w:tr>
      <w:tr w:rsidR="006D15C0" w14:paraId="6D1C42DA"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9F82C22" w14:textId="77777777" w:rsidR="006D15C0" w:rsidRDefault="006D15C0">
            <w:pPr>
              <w:jc w:val="both"/>
            </w:pPr>
            <w:r>
              <w:t xml:space="preserve">Slower is better </w:t>
            </w:r>
            <w:r>
              <w:rPr>
                <w:color w:val="0070C0"/>
              </w:rPr>
              <w:t>[19]</w:t>
            </w:r>
            <w:r>
              <w:t>.</w:t>
            </w:r>
          </w:p>
        </w:tc>
        <w:tc>
          <w:tcPr>
            <w:tcW w:w="2466" w:type="dxa"/>
            <w:tcBorders>
              <w:top w:val="single" w:sz="4" w:space="0" w:color="auto"/>
              <w:left w:val="single" w:sz="4" w:space="0" w:color="auto"/>
              <w:bottom w:val="single" w:sz="4" w:space="0" w:color="auto"/>
              <w:right w:val="single" w:sz="4" w:space="0" w:color="auto"/>
            </w:tcBorders>
            <w:hideMark/>
          </w:tcPr>
          <w:p w14:paraId="30C1EB58" w14:textId="6DDAF3F4" w:rsidR="006D15C0" w:rsidRDefault="006D15C0">
            <w:pPr>
              <w:jc w:val="both"/>
            </w:pPr>
            <w:r>
              <w:rPr>
                <w:noProof/>
              </w:rPr>
              <w:drawing>
                <wp:inline distT="0" distB="0" distL="0" distR="0" wp14:anchorId="1DE2518D" wp14:editId="534A8B9D">
                  <wp:extent cx="1390650" cy="914400"/>
                  <wp:effectExtent l="0" t="0" r="0" b="0"/>
                  <wp:docPr id="15" name="Picture 15"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ps2018-wiki3.dee.isep.ipp.pt/lib/exe/fetch.php?w=200&amp;tok=8286b5&amp;media=slower_is_better.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90650" cy="91440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1A6E6464" w14:textId="77777777" w:rsidR="006D15C0" w:rsidRDefault="006D15C0">
            <w:pPr>
              <w:jc w:val="both"/>
            </w:pPr>
            <w:r>
              <w:t>Interactive billboard.</w:t>
            </w:r>
          </w:p>
        </w:tc>
        <w:tc>
          <w:tcPr>
            <w:tcW w:w="2171" w:type="dxa"/>
            <w:tcBorders>
              <w:top w:val="single" w:sz="4" w:space="0" w:color="auto"/>
              <w:left w:val="single" w:sz="4" w:space="0" w:color="auto"/>
              <w:bottom w:val="single" w:sz="4" w:space="0" w:color="auto"/>
              <w:right w:val="single" w:sz="4" w:space="0" w:color="auto"/>
            </w:tcBorders>
            <w:hideMark/>
          </w:tcPr>
          <w:p w14:paraId="180E0681" w14:textId="77777777" w:rsidR="006D15C0" w:rsidRDefault="006D15C0">
            <w:pPr>
              <w:jc w:val="both"/>
            </w:pPr>
            <w:r>
              <w:t>Speed tracking sensors.</w:t>
            </w:r>
          </w:p>
        </w:tc>
      </w:tr>
      <w:tr w:rsidR="006D15C0" w14:paraId="4ACC9E03"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703D83AD" w14:textId="77777777" w:rsidR="006D15C0" w:rsidRDefault="006D15C0">
            <w:pPr>
              <w:jc w:val="both"/>
            </w:pPr>
            <w:r>
              <w:t xml:space="preserve">AIR-INK </w:t>
            </w:r>
            <w:r>
              <w:rPr>
                <w:color w:val="0070C0"/>
              </w:rPr>
              <w:t>[20]</w:t>
            </w:r>
            <w:r>
              <w:t>.</w:t>
            </w:r>
          </w:p>
        </w:tc>
        <w:tc>
          <w:tcPr>
            <w:tcW w:w="2466" w:type="dxa"/>
            <w:tcBorders>
              <w:top w:val="single" w:sz="4" w:space="0" w:color="auto"/>
              <w:left w:val="single" w:sz="4" w:space="0" w:color="auto"/>
              <w:bottom w:val="single" w:sz="4" w:space="0" w:color="auto"/>
              <w:right w:val="single" w:sz="4" w:space="0" w:color="auto"/>
            </w:tcBorders>
            <w:hideMark/>
          </w:tcPr>
          <w:p w14:paraId="02F18601" w14:textId="4A8B2220" w:rsidR="006D15C0" w:rsidRDefault="006D15C0">
            <w:pPr>
              <w:jc w:val="both"/>
            </w:pPr>
            <w:r>
              <w:rPr>
                <w:noProof/>
              </w:rPr>
              <w:drawing>
                <wp:inline distT="0" distB="0" distL="0" distR="0" wp14:anchorId="0E5F4B25" wp14:editId="5E219CD9">
                  <wp:extent cx="1400175" cy="1047750"/>
                  <wp:effectExtent l="0" t="0" r="9525" b="0"/>
                  <wp:docPr id="14" name="Picture 14"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8-wiki3.dee.isep.ipp.pt/lib/exe/fetch.php?w=200&amp;tok=b42119&amp;media=air-ink.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0175" cy="104775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6AE751C" w14:textId="77777777" w:rsidR="006D15C0" w:rsidRDefault="006D15C0">
            <w:pPr>
              <w:jc w:val="both"/>
            </w:pPr>
            <w:r>
              <w:t>Make use of the pollution to draw attention for pollution.</w:t>
            </w:r>
          </w:p>
        </w:tc>
        <w:tc>
          <w:tcPr>
            <w:tcW w:w="2171" w:type="dxa"/>
            <w:tcBorders>
              <w:top w:val="single" w:sz="4" w:space="0" w:color="auto"/>
              <w:left w:val="single" w:sz="4" w:space="0" w:color="auto"/>
              <w:bottom w:val="single" w:sz="4" w:space="0" w:color="auto"/>
              <w:right w:val="single" w:sz="4" w:space="0" w:color="auto"/>
            </w:tcBorders>
            <w:hideMark/>
          </w:tcPr>
          <w:p w14:paraId="6DCF751C" w14:textId="77777777" w:rsidR="006D15C0" w:rsidRDefault="006D15C0">
            <w:pPr>
              <w:jc w:val="both"/>
            </w:pPr>
            <w:r>
              <w:t>Chemicals which turn into black ink when they are in contact with car gases.</w:t>
            </w:r>
          </w:p>
        </w:tc>
      </w:tr>
      <w:bookmarkEnd w:id="43"/>
    </w:tbl>
    <w:p w14:paraId="26D6A48B" w14:textId="77777777" w:rsidR="006D15C0" w:rsidRDefault="006D15C0" w:rsidP="006D15C0">
      <w:pPr>
        <w:shd w:val="clear" w:color="auto" w:fill="FFFFFF"/>
        <w:rPr>
          <w:rFonts w:cs="Arial"/>
          <w:color w:val="000000"/>
          <w:lang w:val="fr-FR"/>
        </w:rPr>
      </w:pPr>
    </w:p>
    <w:p w14:paraId="13733EF7" w14:textId="77777777" w:rsidR="006D15C0" w:rsidRDefault="006D15C0" w:rsidP="006D15C0">
      <w:pPr>
        <w:pStyle w:val="Heading4"/>
        <w:rPr>
          <w:lang w:val="en-US"/>
        </w:rPr>
      </w:pPr>
      <w:r>
        <w:rPr>
          <w:lang w:val="en-US"/>
        </w:rPr>
        <w:t>2.2.2 Conclusion</w:t>
      </w:r>
    </w:p>
    <w:p w14:paraId="474354BC" w14:textId="77777777" w:rsidR="006D15C0" w:rsidRDefault="006D15C0" w:rsidP="006D15C0">
      <w:pPr>
        <w:jc w:val="both"/>
        <w:rPr>
          <w:lang w:val="en-US"/>
        </w:rPr>
      </w:pPr>
      <w:r>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7D168350" w14:textId="77777777" w:rsidR="006D15C0" w:rsidRDefault="006D15C0" w:rsidP="006D15C0">
      <w:pPr>
        <w:rPr>
          <w:lang w:val="fr-FR"/>
        </w:rPr>
      </w:pPr>
      <w:r>
        <w:lastRenderedPageBreak/>
        <w:t>Table 4 illustrates existing air improvement ideas.</w:t>
      </w:r>
    </w:p>
    <w:tbl>
      <w:tblPr>
        <w:tblStyle w:val="TableGrid"/>
        <w:tblW w:w="0" w:type="auto"/>
        <w:tblInd w:w="0" w:type="dxa"/>
        <w:tblLook w:val="04A0" w:firstRow="1" w:lastRow="0" w:firstColumn="1" w:lastColumn="0" w:noHBand="0" w:noVBand="1"/>
      </w:tblPr>
      <w:tblGrid>
        <w:gridCol w:w="2176"/>
        <w:gridCol w:w="2526"/>
        <w:gridCol w:w="2190"/>
        <w:gridCol w:w="2164"/>
      </w:tblGrid>
      <w:tr w:rsidR="006D15C0" w14:paraId="3C983561" w14:textId="77777777" w:rsidTr="006D15C0">
        <w:tc>
          <w:tcPr>
            <w:tcW w:w="9056" w:type="dxa"/>
            <w:gridSpan w:val="4"/>
            <w:tcBorders>
              <w:top w:val="single" w:sz="4" w:space="0" w:color="auto"/>
              <w:left w:val="single" w:sz="4" w:space="0" w:color="auto"/>
              <w:bottom w:val="single" w:sz="4" w:space="0" w:color="auto"/>
              <w:right w:val="single" w:sz="4" w:space="0" w:color="auto"/>
            </w:tcBorders>
            <w:hideMark/>
          </w:tcPr>
          <w:p w14:paraId="63B89E27" w14:textId="77777777" w:rsidR="006D15C0" w:rsidRDefault="006D15C0">
            <w:pPr>
              <w:jc w:val="center"/>
              <w:rPr>
                <w:rFonts w:cstheme="minorHAnsi"/>
              </w:rPr>
            </w:pPr>
            <w:r>
              <w:rPr>
                <w:lang w:val="en-US" w:eastAsia="fr-FR"/>
              </w:rPr>
              <w:t>Table 4. Existing air improvement ideas.</w:t>
            </w:r>
          </w:p>
        </w:tc>
      </w:tr>
      <w:tr w:rsidR="006D15C0" w14:paraId="57BE312F"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44A3B4" w14:textId="77777777" w:rsidR="006D15C0" w:rsidRDefault="006D15C0">
            <w:pPr>
              <w:rPr>
                <w:rFonts w:cstheme="minorHAnsi"/>
              </w:rPr>
            </w:pPr>
            <w:r>
              <w:rPr>
                <w:rFonts w:cstheme="minorHAnsi"/>
              </w:rPr>
              <w:t>Name</w:t>
            </w:r>
          </w:p>
        </w:tc>
        <w:tc>
          <w:tcPr>
            <w:tcW w:w="2511" w:type="dxa"/>
            <w:tcBorders>
              <w:top w:val="single" w:sz="4" w:space="0" w:color="auto"/>
              <w:left w:val="single" w:sz="4" w:space="0" w:color="auto"/>
              <w:bottom w:val="single" w:sz="4" w:space="0" w:color="auto"/>
              <w:right w:val="single" w:sz="4" w:space="0" w:color="auto"/>
            </w:tcBorders>
            <w:hideMark/>
          </w:tcPr>
          <w:p w14:paraId="02490597" w14:textId="77777777" w:rsidR="006D15C0" w:rsidRDefault="006D15C0">
            <w:pPr>
              <w:rPr>
                <w:rFonts w:cstheme="minorHAnsi"/>
              </w:rPr>
            </w:pPr>
            <w:r>
              <w:rPr>
                <w:rFonts w:cstheme="minorHAnsi"/>
              </w:rPr>
              <w:t>Product</w:t>
            </w:r>
          </w:p>
        </w:tc>
        <w:tc>
          <w:tcPr>
            <w:tcW w:w="2196" w:type="dxa"/>
            <w:tcBorders>
              <w:top w:val="single" w:sz="4" w:space="0" w:color="auto"/>
              <w:left w:val="single" w:sz="4" w:space="0" w:color="auto"/>
              <w:bottom w:val="single" w:sz="4" w:space="0" w:color="auto"/>
              <w:right w:val="single" w:sz="4" w:space="0" w:color="auto"/>
            </w:tcBorders>
            <w:hideMark/>
          </w:tcPr>
          <w:p w14:paraId="46681320" w14:textId="77777777" w:rsidR="006D15C0" w:rsidRDefault="006D15C0">
            <w:pPr>
              <w:rPr>
                <w:rFonts w:cstheme="minorHAnsi"/>
              </w:rPr>
            </w:pPr>
            <w:r>
              <w:rPr>
                <w:rFonts w:cstheme="minorHAnsi"/>
              </w:rPr>
              <w:t>Advantage</w:t>
            </w:r>
          </w:p>
        </w:tc>
        <w:tc>
          <w:tcPr>
            <w:tcW w:w="2169" w:type="dxa"/>
            <w:tcBorders>
              <w:top w:val="single" w:sz="4" w:space="0" w:color="auto"/>
              <w:left w:val="single" w:sz="4" w:space="0" w:color="auto"/>
              <w:bottom w:val="single" w:sz="4" w:space="0" w:color="auto"/>
              <w:right w:val="single" w:sz="4" w:space="0" w:color="auto"/>
            </w:tcBorders>
            <w:hideMark/>
          </w:tcPr>
          <w:p w14:paraId="21B27EFB" w14:textId="77777777" w:rsidR="006D15C0" w:rsidRDefault="006D15C0">
            <w:pPr>
              <w:rPr>
                <w:rFonts w:cstheme="minorHAnsi"/>
              </w:rPr>
            </w:pPr>
            <w:r>
              <w:rPr>
                <w:rFonts w:cstheme="minorHAnsi"/>
              </w:rPr>
              <w:t>Technology</w:t>
            </w:r>
          </w:p>
        </w:tc>
      </w:tr>
      <w:tr w:rsidR="006D15C0" w14:paraId="1E41905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71B549" w14:textId="77777777" w:rsidR="006D15C0" w:rsidRDefault="006D15C0">
            <w:pPr>
              <w:rPr>
                <w:rFonts w:cstheme="minorHAnsi"/>
              </w:rPr>
            </w:pPr>
            <w:r>
              <w:rPr>
                <w:rFonts w:cstheme="minorHAnsi"/>
              </w:rPr>
              <w:t xml:space="preserve">Air improvement ideas </w:t>
            </w:r>
            <w:r>
              <w:rPr>
                <w:rFonts w:cstheme="minorHAnsi"/>
                <w:color w:val="0070C0"/>
              </w:rPr>
              <w:t>[21]</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4489DC" w14:textId="67E2C5BD" w:rsidR="006D15C0" w:rsidRDefault="006D15C0">
            <w:pPr>
              <w:rPr>
                <w:rFonts w:cstheme="minorHAnsi"/>
              </w:rPr>
            </w:pPr>
            <w:r>
              <w:rPr>
                <w:rFonts w:cstheme="minorHAnsi"/>
                <w:noProof/>
              </w:rPr>
              <w:drawing>
                <wp:inline distT="0" distB="0" distL="0" distR="0" wp14:anchorId="78D27167" wp14:editId="2B9E02EB">
                  <wp:extent cx="1409700" cy="790575"/>
                  <wp:effectExtent l="0" t="0" r="0" b="9525"/>
                  <wp:docPr id="13" name="Picture 13"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3.dee.isep.ipp.pt/lib/exe/fetch.php?w=200&amp;tok=4b11f8&amp;media=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37699CAE" w14:textId="77777777" w:rsidR="006D15C0" w:rsidRDefault="006D15C0">
            <w:pPr>
              <w:rPr>
                <w:rFonts w:cstheme="minorHAnsi"/>
              </w:rPr>
            </w:pPr>
            <w:r>
              <w:rPr>
                <w:rFonts w:cstheme="minorHAnsi"/>
              </w:rPr>
              <w:t>Cleans the air while making people aware of the polluted air.</w:t>
            </w:r>
          </w:p>
        </w:tc>
        <w:tc>
          <w:tcPr>
            <w:tcW w:w="2169" w:type="dxa"/>
            <w:tcBorders>
              <w:top w:val="single" w:sz="4" w:space="0" w:color="auto"/>
              <w:left w:val="single" w:sz="4" w:space="0" w:color="auto"/>
              <w:bottom w:val="single" w:sz="4" w:space="0" w:color="auto"/>
              <w:right w:val="single" w:sz="4" w:space="0" w:color="auto"/>
            </w:tcBorders>
            <w:hideMark/>
          </w:tcPr>
          <w:p w14:paraId="69AC9E4B" w14:textId="77777777" w:rsidR="006D15C0" w:rsidRDefault="006D15C0">
            <w:pPr>
              <w:rPr>
                <w:rFonts w:cstheme="minorHAnsi"/>
              </w:rPr>
            </w:pPr>
            <w:r>
              <w:rPr>
                <w:rFonts w:cstheme="minorHAnsi"/>
                <w:color w:val="000000"/>
                <w:shd w:val="clear" w:color="auto" w:fill="FFFFFF"/>
              </w:rPr>
              <w:t>Uses water to filter the air.</w:t>
            </w:r>
          </w:p>
        </w:tc>
      </w:tr>
      <w:tr w:rsidR="006D15C0" w14:paraId="41761554"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544B456D" w14:textId="77777777" w:rsidR="006D15C0" w:rsidRDefault="006D15C0">
            <w:pPr>
              <w:rPr>
                <w:rFonts w:cstheme="minorHAnsi"/>
              </w:rPr>
            </w:pPr>
            <w:r>
              <w:rPr>
                <w:rFonts w:cstheme="minorHAnsi"/>
              </w:rPr>
              <w:t xml:space="preserve">Air improvement ideas </w:t>
            </w:r>
            <w:r>
              <w:rPr>
                <w:rFonts w:cstheme="minorHAnsi"/>
                <w:color w:val="0070C0"/>
              </w:rPr>
              <w:t>[22]</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66B34F0C" w14:textId="4801F07A" w:rsidR="006D15C0" w:rsidRDefault="006D15C0">
            <w:pPr>
              <w:rPr>
                <w:rFonts w:cstheme="minorHAnsi"/>
              </w:rPr>
            </w:pPr>
            <w:r>
              <w:rPr>
                <w:rFonts w:cstheme="minorHAnsi"/>
                <w:noProof/>
              </w:rPr>
              <w:drawing>
                <wp:inline distT="0" distB="0" distL="0" distR="0" wp14:anchorId="3C5567A4" wp14:editId="65A6B887">
                  <wp:extent cx="1438275" cy="962025"/>
                  <wp:effectExtent l="0" t="0" r="9525" b="9525"/>
                  <wp:docPr id="12" name="Picture 12"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baa814&amp;media=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07EC6125" w14:textId="77777777" w:rsidR="006D15C0" w:rsidRDefault="006D15C0">
            <w:pPr>
              <w:rPr>
                <w:rFonts w:cstheme="minorHAnsi"/>
              </w:rPr>
            </w:pPr>
            <w:r>
              <w:rPr>
                <w:rFonts w:cstheme="minorHAnsi"/>
              </w:rPr>
              <w:t>Filters drinkable water from the air.</w:t>
            </w:r>
          </w:p>
        </w:tc>
        <w:tc>
          <w:tcPr>
            <w:tcW w:w="2169" w:type="dxa"/>
            <w:tcBorders>
              <w:top w:val="single" w:sz="4" w:space="0" w:color="auto"/>
              <w:left w:val="single" w:sz="4" w:space="0" w:color="auto"/>
              <w:bottom w:val="single" w:sz="4" w:space="0" w:color="auto"/>
              <w:right w:val="single" w:sz="4" w:space="0" w:color="auto"/>
            </w:tcBorders>
            <w:hideMark/>
          </w:tcPr>
          <w:p w14:paraId="12577D7E" w14:textId="77777777" w:rsidR="006D15C0" w:rsidRDefault="006D15C0">
            <w:pPr>
              <w:rPr>
                <w:rFonts w:cstheme="minorHAnsi"/>
              </w:rPr>
            </w:pPr>
            <w:r>
              <w:rPr>
                <w:rFonts w:cstheme="minorHAnsi"/>
                <w:color w:val="000000"/>
              </w:rPr>
              <w:t>Uses the sun to turn the water into gas, and at night the cool temperature makes the water damp condensate.</w:t>
            </w:r>
          </w:p>
        </w:tc>
      </w:tr>
      <w:tr w:rsidR="006D15C0" w14:paraId="48D7D570"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A1D0716" w14:textId="77777777" w:rsidR="006D15C0" w:rsidRDefault="006D15C0">
            <w:pPr>
              <w:rPr>
                <w:rFonts w:cstheme="minorHAnsi"/>
              </w:rPr>
            </w:pPr>
            <w:r>
              <w:rPr>
                <w:rFonts w:cstheme="minorHAnsi"/>
              </w:rPr>
              <w:t xml:space="preserve">The Air Quality Index (AQI) by the EPA </w:t>
            </w:r>
            <w:r>
              <w:rPr>
                <w:rFonts w:cstheme="minorHAnsi"/>
                <w:color w:val="0070C0"/>
              </w:rPr>
              <w:t>[23]</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76A5D372" w14:textId="7C03B2BA" w:rsidR="006D15C0" w:rsidRDefault="006D15C0">
            <w:pPr>
              <w:rPr>
                <w:rFonts w:cstheme="minorHAnsi"/>
              </w:rPr>
            </w:pPr>
            <w:r>
              <w:rPr>
                <w:rFonts w:cstheme="minorHAnsi"/>
                <w:noProof/>
              </w:rPr>
              <w:drawing>
                <wp:inline distT="0" distB="0" distL="0" distR="0" wp14:anchorId="3375D5B9" wp14:editId="4338FB0B">
                  <wp:extent cx="1457325" cy="1162050"/>
                  <wp:effectExtent l="0" t="0" r="9525" b="0"/>
                  <wp:docPr id="11" name="Picture 11"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3.dee.isep.ipp.pt/lib/exe/fetch.php?w=200&amp;tok=1b9c95&amp;media=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57325" cy="11620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52ADB14D" w14:textId="77777777" w:rsidR="006D15C0" w:rsidRDefault="006D15C0">
            <w:pPr>
              <w:rPr>
                <w:rFonts w:cstheme="minorHAnsi"/>
              </w:rPr>
            </w:pPr>
            <w:r>
              <w:rPr>
                <w:rFonts w:cstheme="minorHAnsi"/>
              </w:rPr>
              <w:t>Shows the local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6C77BE99" w14:textId="77777777" w:rsidR="006D15C0" w:rsidRDefault="006D15C0">
            <w:pPr>
              <w:rPr>
                <w:rFonts w:cstheme="minorHAnsi"/>
              </w:rPr>
            </w:pPr>
            <w:r>
              <w:rPr>
                <w:rFonts w:cstheme="minorHAnsi"/>
                <w:color w:val="000000"/>
              </w:rPr>
              <w:t>Sensors to measure the pollution.</w:t>
            </w:r>
          </w:p>
        </w:tc>
      </w:tr>
      <w:tr w:rsidR="006D15C0" w14:paraId="236817B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1B240C39" w14:textId="77777777" w:rsidR="006D15C0" w:rsidRDefault="006D15C0">
            <w:pPr>
              <w:rPr>
                <w:rFonts w:cstheme="minorHAnsi"/>
              </w:rPr>
            </w:pPr>
            <w:r>
              <w:rPr>
                <w:rFonts w:cstheme="minorHAnsi"/>
              </w:rPr>
              <w:t xml:space="preserve">McCann Lima </w:t>
            </w:r>
            <w:r>
              <w:rPr>
                <w:rFonts w:cstheme="minorHAnsi"/>
                <w:color w:val="0070C0"/>
              </w:rPr>
              <w:t>[24]</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50F594B6" w14:textId="584CDDED" w:rsidR="006D15C0" w:rsidRDefault="006D15C0">
            <w:pPr>
              <w:rPr>
                <w:rFonts w:cstheme="minorHAnsi"/>
              </w:rPr>
            </w:pPr>
            <w:r>
              <w:rPr>
                <w:rFonts w:cstheme="minorHAnsi"/>
                <w:noProof/>
              </w:rPr>
              <w:drawing>
                <wp:inline distT="0" distB="0" distL="0" distR="0" wp14:anchorId="4A94D733" wp14:editId="615D6DDF">
                  <wp:extent cx="1419225" cy="942975"/>
                  <wp:effectExtent l="0" t="0" r="9525" b="9525"/>
                  <wp:docPr id="10" name="Picture 1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61fc64&amp;media=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7856F82F" w14:textId="77777777" w:rsidR="006D15C0" w:rsidRDefault="006D15C0">
            <w:pPr>
              <w:rPr>
                <w:rFonts w:cstheme="minorHAnsi"/>
              </w:rPr>
            </w:pPr>
            <w:r>
              <w:rPr>
                <w:rFonts w:cstheme="minorHAnsi"/>
              </w:rPr>
              <w:t>Uses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3B7C1CC2" w14:textId="77777777" w:rsidR="006D15C0" w:rsidRDefault="006D15C0">
            <w:pPr>
              <w:rPr>
                <w:rFonts w:cstheme="minorHAnsi"/>
              </w:rPr>
            </w:pPr>
            <w:r>
              <w:rPr>
                <w:rFonts w:cstheme="minorHAnsi"/>
              </w:rPr>
              <w:t>Uses CO2 gases to display a message how bad the air is by converting CO2 into black ink.</w:t>
            </w:r>
          </w:p>
        </w:tc>
      </w:tr>
      <w:tr w:rsidR="006D15C0" w14:paraId="59B846A1"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B62AE21" w14:textId="77777777" w:rsidR="006D15C0" w:rsidRDefault="006D15C0">
            <w:pPr>
              <w:rPr>
                <w:rFonts w:cstheme="minorHAnsi"/>
              </w:rPr>
            </w:pPr>
            <w:r>
              <w:rPr>
                <w:rFonts w:cstheme="minorHAnsi"/>
              </w:rPr>
              <w:t xml:space="preserve">Air pollution billboard ads appear in five cities </w:t>
            </w:r>
            <w:r>
              <w:rPr>
                <w:rFonts w:cstheme="minorHAnsi"/>
                <w:color w:val="0070C0"/>
              </w:rPr>
              <w:t>[25]</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BF2259" w14:textId="368FF708" w:rsidR="006D15C0" w:rsidRDefault="006D15C0">
            <w:pPr>
              <w:rPr>
                <w:rFonts w:cstheme="minorHAnsi"/>
              </w:rPr>
            </w:pPr>
            <w:r>
              <w:rPr>
                <w:rFonts w:cstheme="minorHAnsi"/>
                <w:noProof/>
              </w:rPr>
              <w:drawing>
                <wp:inline distT="0" distB="0" distL="0" distR="0" wp14:anchorId="4B1093D2" wp14:editId="72014A65">
                  <wp:extent cx="1409700" cy="933450"/>
                  <wp:effectExtent l="0" t="0" r="0" b="0"/>
                  <wp:docPr id="9" name="Picture 9"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35d64d&amp;media=5.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9700" cy="9334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16957BA3" w14:textId="77777777" w:rsidR="006D15C0" w:rsidRDefault="006D15C0">
            <w:pPr>
              <w:rPr>
                <w:rFonts w:cstheme="minorHAnsi"/>
              </w:rPr>
            </w:pPr>
            <w:r>
              <w:rPr>
                <w:rFonts w:cstheme="minorHAnsi"/>
              </w:rPr>
              <w:t>Makes people aware of the problem.</w:t>
            </w:r>
          </w:p>
        </w:tc>
        <w:tc>
          <w:tcPr>
            <w:tcW w:w="2169" w:type="dxa"/>
            <w:tcBorders>
              <w:top w:val="single" w:sz="4" w:space="0" w:color="auto"/>
              <w:left w:val="single" w:sz="4" w:space="0" w:color="auto"/>
              <w:bottom w:val="single" w:sz="4" w:space="0" w:color="auto"/>
              <w:right w:val="single" w:sz="4" w:space="0" w:color="auto"/>
            </w:tcBorders>
            <w:hideMark/>
          </w:tcPr>
          <w:p w14:paraId="7FB4E4BE" w14:textId="77777777" w:rsidR="006D15C0" w:rsidRDefault="006D15C0">
            <w:pPr>
              <w:rPr>
                <w:rFonts w:cstheme="minorHAnsi"/>
              </w:rPr>
            </w:pPr>
            <w:r>
              <w:rPr>
                <w:rFonts w:cstheme="minorHAnsi"/>
              </w:rPr>
              <w:t>None.</w:t>
            </w:r>
          </w:p>
        </w:tc>
      </w:tr>
    </w:tbl>
    <w:p w14:paraId="0D7A8733" w14:textId="77777777" w:rsidR="006D15C0" w:rsidRDefault="006D15C0" w:rsidP="006D15C0">
      <w:pPr>
        <w:rPr>
          <w:lang w:val="en-US"/>
        </w:rPr>
      </w:pPr>
    </w:p>
    <w:p w14:paraId="30A17AE8" w14:textId="77777777" w:rsidR="006D15C0" w:rsidRDefault="006D15C0" w:rsidP="006D15C0">
      <w:pPr>
        <w:pStyle w:val="Heading4"/>
        <w:rPr>
          <w:lang w:val="en-US"/>
        </w:rPr>
      </w:pPr>
      <w:r>
        <w:rPr>
          <w:lang w:val="en-US"/>
        </w:rPr>
        <w:t>2.2.3 Conclusion</w:t>
      </w:r>
    </w:p>
    <w:p w14:paraId="3DF4E5C8" w14:textId="77777777" w:rsidR="006D15C0" w:rsidRDefault="006D15C0" w:rsidP="006D15C0">
      <w:pPr>
        <w:shd w:val="clear" w:color="auto" w:fill="FFFFFF"/>
        <w:rPr>
          <w:lang w:val="en-US"/>
        </w:rPr>
      </w:pPr>
      <w:r>
        <w:rPr>
          <w:lang w:val="en-US"/>
        </w:rPr>
        <w:t xml:space="preserve">Our first concept of Billy has a lot in common with the Air Quality Index (AQI) by the EPA but has one big differentiation the AQI only looks at the pollution of one area and gives no advice where to go or what to do to improve the air quality. But we liked the idea to show the pollution in led </w:t>
      </w:r>
      <w:proofErr w:type="spellStart"/>
      <w:r>
        <w:rPr>
          <w:lang w:val="en-US"/>
        </w:rPr>
        <w:t>colours</w:t>
      </w:r>
      <w:proofErr w:type="spellEnd"/>
      <w:r>
        <w:rPr>
          <w:lang w:val="en-US"/>
        </w:rPr>
        <w:t xml:space="preserve"> to make people aware of the problem of air pollution in the area.</w:t>
      </w:r>
    </w:p>
    <w:p w14:paraId="771FF8C7" w14:textId="77777777" w:rsidR="006D15C0" w:rsidRDefault="006D15C0" w:rsidP="006D15C0">
      <w:pPr>
        <w:spacing w:after="160" w:line="256" w:lineRule="auto"/>
        <w:rPr>
          <w:lang w:val="en-US"/>
        </w:rPr>
      </w:pPr>
      <w:r>
        <w:rPr>
          <w:lang w:val="en-US"/>
        </w:rPr>
        <w:br w:type="page"/>
      </w:r>
    </w:p>
    <w:p w14:paraId="2097E34E" w14:textId="77777777" w:rsidR="006D15C0" w:rsidRDefault="006D15C0" w:rsidP="006D15C0">
      <w:pPr>
        <w:pStyle w:val="Heading3"/>
        <w:rPr>
          <w:rFonts w:asciiTheme="minorHAnsi" w:eastAsia="Times New Roman" w:hAnsiTheme="minorHAnsi"/>
          <w:sz w:val="28"/>
          <w:szCs w:val="28"/>
          <w:lang w:val="fr-FR" w:eastAsia="en-GB"/>
        </w:rPr>
      </w:pPr>
      <w:bookmarkStart w:id="44" w:name="_Toc512878880"/>
      <w:bookmarkStart w:id="45" w:name="_Toc511414770"/>
      <w:bookmarkStart w:id="46" w:name="_Toc517690811"/>
      <w:r>
        <w:rPr>
          <w:rFonts w:asciiTheme="minorHAnsi" w:eastAsia="Times New Roman" w:hAnsiTheme="minorHAnsi"/>
          <w:sz w:val="28"/>
          <w:szCs w:val="28"/>
          <w:lang w:eastAsia="en-GB"/>
        </w:rPr>
        <w:lastRenderedPageBreak/>
        <w:t>2.3 Sensors</w:t>
      </w:r>
      <w:bookmarkEnd w:id="44"/>
      <w:bookmarkEnd w:id="45"/>
      <w:bookmarkEnd w:id="46"/>
    </w:p>
    <w:p w14:paraId="7DF7E84C" w14:textId="77777777" w:rsidR="006D15C0" w:rsidRDefault="006D15C0" w:rsidP="006D15C0">
      <w:pPr>
        <w:jc w:val="both"/>
        <w:rPr>
          <w:lang w:eastAsia="en-GB"/>
        </w:rPr>
      </w:pPr>
      <w:r>
        <w:rPr>
          <w:lang w:eastAsia="en-GB"/>
        </w:rPr>
        <w:t>A sensor is a device that detects and responds to some type of input from the physical environment. There are many sensors out in the world. However, our project (Billy), needs the following sensors:</w:t>
      </w:r>
    </w:p>
    <w:p w14:paraId="2A9797F5" w14:textId="77777777" w:rsidR="006D15C0" w:rsidRDefault="006D15C0" w:rsidP="006D15C0">
      <w:pPr>
        <w:pStyle w:val="ListParagraph"/>
        <w:numPr>
          <w:ilvl w:val="0"/>
          <w:numId w:val="6"/>
        </w:numPr>
        <w:jc w:val="both"/>
        <w:rPr>
          <w:lang w:eastAsia="en-GB"/>
        </w:rPr>
      </w:pPr>
      <w:r>
        <w:rPr>
          <w:lang w:eastAsia="en-GB"/>
        </w:rPr>
        <w:t>Humidity</w:t>
      </w:r>
    </w:p>
    <w:p w14:paraId="14AD5EA9" w14:textId="77777777" w:rsidR="006D15C0" w:rsidRDefault="006D15C0" w:rsidP="006D15C0">
      <w:pPr>
        <w:pStyle w:val="ListParagraph"/>
        <w:numPr>
          <w:ilvl w:val="0"/>
          <w:numId w:val="6"/>
        </w:numPr>
        <w:jc w:val="both"/>
        <w:rPr>
          <w:lang w:eastAsia="en-GB"/>
        </w:rPr>
      </w:pPr>
      <w:r>
        <w:rPr>
          <w:lang w:eastAsia="en-GB"/>
        </w:rPr>
        <w:t>Pressure</w:t>
      </w:r>
    </w:p>
    <w:p w14:paraId="5A1525E7" w14:textId="77777777" w:rsidR="006D15C0" w:rsidRDefault="006D15C0" w:rsidP="006D15C0">
      <w:pPr>
        <w:pStyle w:val="ListParagraph"/>
        <w:numPr>
          <w:ilvl w:val="0"/>
          <w:numId w:val="6"/>
        </w:numPr>
        <w:jc w:val="both"/>
        <w:rPr>
          <w:lang w:eastAsia="en-GB"/>
        </w:rPr>
      </w:pPr>
      <w:r>
        <w:rPr>
          <w:lang w:eastAsia="en-GB"/>
        </w:rPr>
        <w:t>Temperature</w:t>
      </w:r>
    </w:p>
    <w:p w14:paraId="785BE4B5" w14:textId="77777777" w:rsidR="006D15C0" w:rsidRDefault="006D15C0" w:rsidP="006D15C0">
      <w:pPr>
        <w:pStyle w:val="ListParagraph"/>
        <w:numPr>
          <w:ilvl w:val="0"/>
          <w:numId w:val="6"/>
        </w:numPr>
        <w:jc w:val="both"/>
        <w:rPr>
          <w:lang w:eastAsia="en-GB"/>
        </w:rPr>
      </w:pPr>
      <w:r>
        <w:rPr>
          <w:lang w:eastAsia="en-GB"/>
        </w:rPr>
        <w:t>Air quality</w:t>
      </w:r>
    </w:p>
    <w:p w14:paraId="7861F321" w14:textId="77777777" w:rsidR="006D15C0" w:rsidRDefault="006D15C0" w:rsidP="006D15C0">
      <w:pPr>
        <w:jc w:val="both"/>
        <w:rPr>
          <w:lang w:eastAsia="en-GB"/>
        </w:rPr>
      </w:pPr>
      <w:r>
        <w:rPr>
          <w:lang w:eastAsia="en-GB"/>
        </w:rPr>
        <w:t>There are many sensors for measuring humidity, temperature, air quality and pressure.</w:t>
      </w:r>
    </w:p>
    <w:p w14:paraId="60B93119" w14:textId="77777777" w:rsidR="006D15C0" w:rsidRDefault="006D15C0" w:rsidP="006D15C0">
      <w:pPr>
        <w:jc w:val="both"/>
        <w:rPr>
          <w:lang w:eastAsia="en-GB"/>
        </w:rPr>
      </w:pPr>
      <w:r>
        <w:rPr>
          <w:lang w:eastAsia="en-GB"/>
        </w:rPr>
        <w:t>On the paragraph below, the sensors are introduced with their specific details.</w:t>
      </w:r>
    </w:p>
    <w:p w14:paraId="3B9D6C84" w14:textId="77777777" w:rsidR="006D15C0" w:rsidRDefault="006D15C0" w:rsidP="006D15C0">
      <w:pPr>
        <w:jc w:val="both"/>
        <w:rPr>
          <w:lang w:eastAsia="en-GB"/>
        </w:rPr>
      </w:pPr>
    </w:p>
    <w:p w14:paraId="2158D507" w14:textId="77777777" w:rsidR="006D15C0" w:rsidRDefault="006D15C0" w:rsidP="006D15C0">
      <w:pPr>
        <w:pStyle w:val="Heading4"/>
        <w:jc w:val="both"/>
        <w:rPr>
          <w:rFonts w:eastAsia="Times New Roman"/>
          <w:lang w:eastAsia="en-GB"/>
        </w:rPr>
      </w:pPr>
      <w:r>
        <w:rPr>
          <w:rFonts w:eastAsia="Times New Roman"/>
          <w:lang w:eastAsia="en-GB"/>
        </w:rPr>
        <w:t>1) BOSCH Breakout (BME680)</w:t>
      </w:r>
    </w:p>
    <w:p w14:paraId="67F1358C" w14:textId="77777777" w:rsidR="006D15C0" w:rsidRDefault="006D15C0" w:rsidP="006D15C0">
      <w:pPr>
        <w:jc w:val="both"/>
        <w:rPr>
          <w:lang w:eastAsia="en-GB"/>
        </w:rPr>
      </w:pPr>
      <w:r>
        <w:rPr>
          <w:lang w:eastAsia="en-GB"/>
        </w:rPr>
        <w:t>This sensor measures all the following functions in one sensor: the humidity, temperature, air quality (gas) and pressure. In BME680, the humidity, pressure and gas sensors can be separately enabled/disabled. The main issue for BME680 is more suitable for indoor activity.</w:t>
      </w:r>
    </w:p>
    <w:p w14:paraId="2BA02B0E" w14:textId="77777777" w:rsidR="006D15C0" w:rsidRDefault="006D15C0" w:rsidP="006D15C0">
      <w:pPr>
        <w:jc w:val="both"/>
        <w:rPr>
          <w:lang w:eastAsia="en-GB"/>
        </w:rPr>
      </w:pPr>
      <w:r>
        <w:rPr>
          <w:lang w:eastAsia="en-GB"/>
        </w:rPr>
        <w:t>It has a wide range of measurement as described below:</w:t>
      </w:r>
    </w:p>
    <w:p w14:paraId="3AA080D8" w14:textId="77777777" w:rsidR="006D15C0" w:rsidRDefault="006D15C0" w:rsidP="006D15C0">
      <w:pPr>
        <w:pStyle w:val="ListParagraph"/>
        <w:numPr>
          <w:ilvl w:val="0"/>
          <w:numId w:val="7"/>
        </w:numPr>
        <w:jc w:val="both"/>
        <w:rPr>
          <w:lang w:eastAsia="en-GB"/>
        </w:rPr>
      </w:pPr>
      <w:r>
        <w:rPr>
          <w:lang w:eastAsia="en-GB"/>
        </w:rPr>
        <w:t>Temperature between -40 / +85 °C</w:t>
      </w:r>
    </w:p>
    <w:p w14:paraId="3A7BA042" w14:textId="77777777" w:rsidR="006D15C0" w:rsidRDefault="006D15C0" w:rsidP="006D15C0">
      <w:pPr>
        <w:pStyle w:val="ListParagraph"/>
        <w:numPr>
          <w:ilvl w:val="0"/>
          <w:numId w:val="7"/>
        </w:numPr>
        <w:jc w:val="both"/>
        <w:rPr>
          <w:lang w:eastAsia="en-GB"/>
        </w:rPr>
      </w:pPr>
      <w:r>
        <w:rPr>
          <w:lang w:eastAsia="en-GB"/>
        </w:rPr>
        <w:t>Humidity between 0 - 100 % R.H.</w:t>
      </w:r>
    </w:p>
    <w:p w14:paraId="33BFC9E3" w14:textId="77777777" w:rsidR="006D15C0" w:rsidRDefault="006D15C0" w:rsidP="006D15C0">
      <w:pPr>
        <w:pStyle w:val="ListParagraph"/>
        <w:numPr>
          <w:ilvl w:val="0"/>
          <w:numId w:val="7"/>
        </w:numPr>
        <w:jc w:val="both"/>
        <w:rPr>
          <w:lang w:eastAsia="en-GB"/>
        </w:rPr>
      </w:pPr>
      <w:r>
        <w:rPr>
          <w:lang w:eastAsia="en-GB"/>
        </w:rPr>
        <w:t xml:space="preserve">Pressure between 300 - 1100 </w:t>
      </w:r>
      <w:proofErr w:type="spellStart"/>
      <w:r>
        <w:rPr>
          <w:lang w:eastAsia="en-GB"/>
        </w:rPr>
        <w:t>hPa</w:t>
      </w:r>
      <w:proofErr w:type="spellEnd"/>
    </w:p>
    <w:p w14:paraId="5FB0CEFF" w14:textId="77777777" w:rsidR="006D15C0" w:rsidRDefault="006D15C0" w:rsidP="006D15C0">
      <w:pPr>
        <w:jc w:val="both"/>
        <w:rPr>
          <w:lang w:eastAsia="en-GB"/>
        </w:rPr>
      </w:pPr>
    </w:p>
    <w:p w14:paraId="1D01FC0F" w14:textId="77777777" w:rsidR="006D15C0" w:rsidRDefault="006D15C0" w:rsidP="006D15C0">
      <w:pPr>
        <w:jc w:val="both"/>
        <w:rPr>
          <w:lang w:eastAsia="en-GB"/>
        </w:rPr>
      </w:pPr>
      <w:r>
        <w:rPr>
          <w:lang w:eastAsia="en-GB"/>
        </w:rPr>
        <w:t>Typical Application:</w:t>
      </w:r>
    </w:p>
    <w:p w14:paraId="702F82BE" w14:textId="77777777" w:rsidR="006D15C0" w:rsidRDefault="006D15C0" w:rsidP="006D15C0">
      <w:pPr>
        <w:pStyle w:val="ListParagraph"/>
        <w:numPr>
          <w:ilvl w:val="0"/>
          <w:numId w:val="8"/>
        </w:numPr>
        <w:jc w:val="both"/>
        <w:rPr>
          <w:lang w:eastAsia="en-GB"/>
        </w:rPr>
      </w:pPr>
      <w:r>
        <w:rPr>
          <w:lang w:eastAsia="en-GB"/>
        </w:rPr>
        <w:t>Weather forecast</w:t>
      </w:r>
    </w:p>
    <w:p w14:paraId="69B7B52C" w14:textId="77777777" w:rsidR="006D15C0" w:rsidRDefault="006D15C0" w:rsidP="006D15C0">
      <w:pPr>
        <w:pStyle w:val="ListParagraph"/>
        <w:numPr>
          <w:ilvl w:val="0"/>
          <w:numId w:val="8"/>
        </w:numPr>
        <w:jc w:val="both"/>
        <w:rPr>
          <w:lang w:eastAsia="en-GB"/>
        </w:rPr>
      </w:pPr>
      <w:r>
        <w:rPr>
          <w:lang w:eastAsia="en-GB"/>
        </w:rPr>
        <w:t>Outdoor/Indoor navigation</w:t>
      </w:r>
    </w:p>
    <w:p w14:paraId="47AE4674" w14:textId="77777777" w:rsidR="006D15C0" w:rsidRDefault="006D15C0" w:rsidP="006D15C0">
      <w:pPr>
        <w:pStyle w:val="ListParagraph"/>
        <w:numPr>
          <w:ilvl w:val="0"/>
          <w:numId w:val="8"/>
        </w:numPr>
        <w:jc w:val="both"/>
        <w:rPr>
          <w:lang w:eastAsia="en-GB"/>
        </w:rPr>
      </w:pPr>
      <w:r>
        <w:rPr>
          <w:lang w:eastAsia="en-GB"/>
        </w:rPr>
        <w:t>Internet</w:t>
      </w:r>
    </w:p>
    <w:p w14:paraId="03D1B872" w14:textId="77777777" w:rsidR="006D15C0" w:rsidRDefault="006D15C0" w:rsidP="006D15C0">
      <w:pPr>
        <w:jc w:val="both"/>
        <w:rPr>
          <w:lang w:eastAsia="en-GB"/>
        </w:rPr>
      </w:pPr>
    </w:p>
    <w:p w14:paraId="1F9D9AE6" w14:textId="77777777" w:rsidR="006D15C0" w:rsidRDefault="006D15C0" w:rsidP="006D15C0">
      <w:pPr>
        <w:jc w:val="both"/>
        <w:rPr>
          <w:lang w:eastAsia="en-GB"/>
        </w:rPr>
      </w:pPr>
      <w:r>
        <w:rPr>
          <w:lang w:eastAsia="en-GB"/>
        </w:rPr>
        <w:t xml:space="preserve">Datasheet </w:t>
      </w:r>
      <w:r>
        <w:rPr>
          <w:color w:val="0070C0"/>
          <w:lang w:eastAsia="en-GB"/>
        </w:rPr>
        <w:t>[26]</w:t>
      </w:r>
      <w:r>
        <w:rPr>
          <w:lang w:eastAsia="en-GB"/>
        </w:rPr>
        <w:t>.</w:t>
      </w:r>
    </w:p>
    <w:p w14:paraId="7C4C26D8" w14:textId="77777777" w:rsidR="006D15C0" w:rsidRDefault="006D15C0" w:rsidP="006D15C0">
      <w:pPr>
        <w:jc w:val="both"/>
        <w:rPr>
          <w:lang w:eastAsia="en-GB"/>
        </w:rPr>
      </w:pPr>
      <w:r>
        <w:rPr>
          <w:lang w:eastAsia="en-GB"/>
        </w:rPr>
        <w:t>Price: 21 €</w:t>
      </w:r>
    </w:p>
    <w:p w14:paraId="107B1CA4" w14:textId="2BED289B"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sidR="00D45882">
        <w:rPr>
          <w:rFonts w:eastAsia="Times New Roman" w:cs="Arial"/>
          <w:lang w:eastAsia="en-GB"/>
        </w:rPr>
        <w:t>9</w:t>
      </w:r>
      <w:r>
        <w:rPr>
          <w:rFonts w:eastAsia="Times New Roman" w:cs="Arial"/>
          <w:color w:val="000000"/>
          <w:lang w:eastAsia="en-GB"/>
        </w:rPr>
        <w:t> displays the “</w:t>
      </w:r>
      <w:r>
        <w:rPr>
          <w:rFonts w:eastAsia="Times New Roman" w:cs="Arial"/>
          <w:i/>
          <w:iCs/>
          <w:color w:val="000000"/>
          <w:lang w:eastAsia="en-GB"/>
        </w:rPr>
        <w:t>BOSCH Breakout BME680</w:t>
      </w:r>
      <w:r>
        <w:rPr>
          <w:rFonts w:eastAsia="Times New Roman" w:cs="Arial"/>
          <w:color w:val="000000"/>
          <w:lang w:eastAsia="en-GB"/>
        </w:rPr>
        <w:t>”.</w:t>
      </w:r>
    </w:p>
    <w:p w14:paraId="5E066FE8" w14:textId="6D8721EA" w:rsidR="006D15C0" w:rsidRDefault="006D15C0" w:rsidP="006D15C0">
      <w:pPr>
        <w:jc w:val="center"/>
      </w:pPr>
      <w:r>
        <w:rPr>
          <w:noProof/>
          <w:lang w:eastAsia="fr-FR"/>
        </w:rPr>
        <w:drawing>
          <wp:inline distT="0" distB="0" distL="0" distR="0" wp14:anchorId="5603C664" wp14:editId="0D6B6ED2">
            <wp:extent cx="1257300" cy="1257300"/>
            <wp:effectExtent l="0" t="0" r="0" b="0"/>
            <wp:docPr id="8" name="Picture 8"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7FFF731" w14:textId="398F8145" w:rsidR="006D15C0" w:rsidRDefault="006D15C0" w:rsidP="006D15C0">
      <w:pPr>
        <w:jc w:val="center"/>
        <w:rPr>
          <w:lang w:eastAsia="en-GB"/>
        </w:rPr>
      </w:pPr>
      <w:r>
        <w:rPr>
          <w:b/>
          <w:bCs/>
          <w:lang w:eastAsia="en-GB"/>
        </w:rPr>
        <w:t xml:space="preserve">Figure </w:t>
      </w:r>
      <w:r w:rsidR="00D45882">
        <w:rPr>
          <w:b/>
          <w:bCs/>
          <w:lang w:eastAsia="en-GB"/>
        </w:rPr>
        <w:t>9</w:t>
      </w:r>
      <w:r>
        <w:rPr>
          <w:b/>
          <w:bCs/>
          <w:lang w:eastAsia="en-GB"/>
        </w:rPr>
        <w:t>:</w:t>
      </w:r>
      <w:r>
        <w:rPr>
          <w:lang w:eastAsia="en-GB"/>
        </w:rPr>
        <w:t xml:space="preserve"> BOSCH Breakout BME680 </w:t>
      </w:r>
      <w:r>
        <w:rPr>
          <w:color w:val="0070C0"/>
          <w:lang w:eastAsia="en-GB"/>
        </w:rPr>
        <w:t>[27]</w:t>
      </w:r>
    </w:p>
    <w:p w14:paraId="71BAD975" w14:textId="77777777" w:rsidR="006D15C0" w:rsidRDefault="006D15C0" w:rsidP="006D15C0">
      <w:pPr>
        <w:jc w:val="center"/>
        <w:rPr>
          <w:lang w:eastAsia="en-GB"/>
        </w:rPr>
      </w:pPr>
    </w:p>
    <w:p w14:paraId="2835425C" w14:textId="77777777" w:rsidR="006D15C0" w:rsidRDefault="006D15C0" w:rsidP="006D15C0">
      <w:pPr>
        <w:shd w:val="clear" w:color="auto" w:fill="FFFFFF"/>
        <w:spacing w:after="240" w:line="360" w:lineRule="atLeast"/>
      </w:pPr>
      <w:r>
        <w:rPr>
          <w:rStyle w:val="Heading4Char"/>
        </w:rPr>
        <w:t xml:space="preserve">2) I2C </w:t>
      </w:r>
      <w:proofErr w:type="spellStart"/>
      <w:r>
        <w:rPr>
          <w:rStyle w:val="Heading4Char"/>
        </w:rPr>
        <w:t>Sensor</w:t>
      </w:r>
      <w:proofErr w:type="spellEnd"/>
      <w:r>
        <w:rPr>
          <w:rStyle w:val="Heading4Char"/>
        </w:rPr>
        <w:t xml:space="preserve"> Module BME</w:t>
      </w:r>
      <w:proofErr w:type="gramStart"/>
      <w:r>
        <w:rPr>
          <w:rStyle w:val="Heading4Char"/>
        </w:rPr>
        <w:t>280:</w:t>
      </w:r>
      <w:proofErr w:type="gramEnd"/>
      <w:r>
        <w:rPr>
          <w:rFonts w:ascii="Arial" w:eastAsia="Times New Roman" w:hAnsi="Arial" w:cs="Arial"/>
          <w:color w:val="000000"/>
          <w:sz w:val="19"/>
          <w:szCs w:val="19"/>
          <w:lang w:eastAsia="en-GB"/>
        </w:rPr>
        <w:t xml:space="preserve"> </w:t>
      </w:r>
      <w:r>
        <w:t>Used to measure pressure, temperature and humidity.</w:t>
      </w:r>
    </w:p>
    <w:p w14:paraId="1E3F89C8" w14:textId="77777777" w:rsidR="006D15C0" w:rsidRDefault="006D15C0" w:rsidP="006D15C0">
      <w:pPr>
        <w:rPr>
          <w:lang w:eastAsia="en-GB"/>
        </w:rPr>
      </w:pPr>
      <w:r>
        <w:rPr>
          <w:lang w:eastAsia="en-GB"/>
        </w:rPr>
        <w:t>Typical application:</w:t>
      </w:r>
    </w:p>
    <w:p w14:paraId="069586A4" w14:textId="77777777" w:rsidR="006D15C0" w:rsidRDefault="006D15C0" w:rsidP="006D15C0">
      <w:pPr>
        <w:pStyle w:val="ListParagraph"/>
        <w:numPr>
          <w:ilvl w:val="0"/>
          <w:numId w:val="9"/>
        </w:numPr>
        <w:rPr>
          <w:lang w:eastAsia="en-GB"/>
        </w:rPr>
      </w:pPr>
      <w:r>
        <w:rPr>
          <w:lang w:eastAsia="en-GB"/>
        </w:rPr>
        <w:t>In indoor/outdoor navigation,</w:t>
      </w:r>
    </w:p>
    <w:p w14:paraId="315AF1E8" w14:textId="77777777" w:rsidR="006D15C0" w:rsidRDefault="006D15C0" w:rsidP="006D15C0">
      <w:pPr>
        <w:pStyle w:val="ListParagraph"/>
        <w:numPr>
          <w:ilvl w:val="0"/>
          <w:numId w:val="9"/>
        </w:numPr>
        <w:rPr>
          <w:lang w:eastAsia="en-GB"/>
        </w:rPr>
      </w:pPr>
      <w:r>
        <w:rPr>
          <w:lang w:eastAsia="en-GB"/>
        </w:rPr>
        <w:t>Weather forecasting,</w:t>
      </w:r>
    </w:p>
    <w:p w14:paraId="08FF3131" w14:textId="77777777" w:rsidR="006D15C0" w:rsidRDefault="006D15C0" w:rsidP="006D15C0">
      <w:pPr>
        <w:pStyle w:val="ListParagraph"/>
        <w:numPr>
          <w:ilvl w:val="0"/>
          <w:numId w:val="9"/>
        </w:numPr>
        <w:rPr>
          <w:lang w:eastAsia="en-GB"/>
        </w:rPr>
      </w:pPr>
      <w:r>
        <w:rPr>
          <w:lang w:eastAsia="en-GB"/>
        </w:rPr>
        <w:t>Home automation,</w:t>
      </w:r>
    </w:p>
    <w:p w14:paraId="410EEB75" w14:textId="77777777" w:rsidR="006D15C0" w:rsidRDefault="006D15C0" w:rsidP="006D15C0">
      <w:pPr>
        <w:pStyle w:val="ListParagraph"/>
        <w:numPr>
          <w:ilvl w:val="0"/>
          <w:numId w:val="9"/>
        </w:numPr>
        <w:rPr>
          <w:lang w:eastAsia="en-GB"/>
        </w:rPr>
      </w:pPr>
      <w:r>
        <w:rPr>
          <w:lang w:eastAsia="en-GB"/>
        </w:rPr>
        <w:t>Personal health and wellness monitoring.</w:t>
      </w:r>
    </w:p>
    <w:p w14:paraId="746BCC5B" w14:textId="77777777" w:rsidR="006D15C0" w:rsidRDefault="006D15C0" w:rsidP="006D15C0">
      <w:pPr>
        <w:spacing w:after="160" w:line="256" w:lineRule="auto"/>
        <w:rPr>
          <w:lang w:eastAsia="en-GB"/>
        </w:rPr>
      </w:pPr>
      <w:r>
        <w:rPr>
          <w:lang w:eastAsia="en-GB"/>
        </w:rPr>
        <w:br w:type="page"/>
      </w:r>
    </w:p>
    <w:p w14:paraId="668BABA1" w14:textId="77777777" w:rsidR="006D15C0" w:rsidRDefault="006D15C0" w:rsidP="006D15C0">
      <w:pPr>
        <w:rPr>
          <w:lang w:eastAsia="en-GB"/>
        </w:rPr>
      </w:pPr>
      <w:r>
        <w:rPr>
          <w:lang w:eastAsia="en-GB"/>
        </w:rPr>
        <w:lastRenderedPageBreak/>
        <w:t>Features:</w:t>
      </w:r>
    </w:p>
    <w:p w14:paraId="174420F9" w14:textId="77777777" w:rsidR="006D15C0" w:rsidRDefault="006D15C0" w:rsidP="006D15C0">
      <w:pPr>
        <w:pStyle w:val="ListParagraph"/>
        <w:numPr>
          <w:ilvl w:val="0"/>
          <w:numId w:val="10"/>
        </w:numPr>
        <w:rPr>
          <w:lang w:eastAsia="en-GB"/>
        </w:rPr>
      </w:pPr>
      <w:r>
        <w:rPr>
          <w:lang w:eastAsia="en-GB"/>
        </w:rPr>
        <w:t>Mains voltage: 1.8 V – 3.6 V</w:t>
      </w:r>
    </w:p>
    <w:p w14:paraId="2BB1AFFF" w14:textId="77777777" w:rsidR="006D15C0" w:rsidRDefault="006D15C0" w:rsidP="006D15C0">
      <w:pPr>
        <w:pStyle w:val="ListParagraph"/>
        <w:numPr>
          <w:ilvl w:val="0"/>
          <w:numId w:val="10"/>
        </w:numPr>
        <w:rPr>
          <w:lang w:eastAsia="en-GB"/>
        </w:rPr>
      </w:pPr>
      <w:r>
        <w:rPr>
          <w:lang w:eastAsia="en-GB"/>
        </w:rPr>
        <w:t>Temperature range: -40 to + 85 °C</w:t>
      </w:r>
    </w:p>
    <w:p w14:paraId="5AB9A4AC" w14:textId="77777777" w:rsidR="006D15C0" w:rsidRDefault="006D15C0" w:rsidP="006D15C0">
      <w:pPr>
        <w:pStyle w:val="ListParagraph"/>
        <w:numPr>
          <w:ilvl w:val="0"/>
          <w:numId w:val="10"/>
        </w:numPr>
        <w:rPr>
          <w:lang w:eastAsia="en-GB"/>
        </w:rPr>
      </w:pPr>
      <w:r>
        <w:rPr>
          <w:lang w:eastAsia="en-GB"/>
        </w:rPr>
        <w:t>Humidity Range: 0 – 100% RH, = -3 % from 20 - 80 %</w:t>
      </w:r>
    </w:p>
    <w:p w14:paraId="1EEF4EED" w14:textId="77777777" w:rsidR="006D15C0" w:rsidRDefault="006D15C0" w:rsidP="006D15C0">
      <w:pPr>
        <w:pStyle w:val="ListParagraph"/>
        <w:numPr>
          <w:ilvl w:val="0"/>
          <w:numId w:val="10"/>
        </w:numPr>
        <w:rPr>
          <w:lang w:eastAsia="en-GB"/>
        </w:rPr>
      </w:pPr>
      <w:r>
        <w:rPr>
          <w:lang w:eastAsia="en-GB"/>
        </w:rPr>
        <w:t xml:space="preserve">Pressure range: 300 ~ 1100 </w:t>
      </w:r>
      <w:proofErr w:type="spellStart"/>
      <w:r>
        <w:rPr>
          <w:lang w:eastAsia="en-GB"/>
        </w:rPr>
        <w:t>hPa</w:t>
      </w:r>
      <w:proofErr w:type="spellEnd"/>
    </w:p>
    <w:p w14:paraId="5DB397E9" w14:textId="77777777" w:rsidR="006D15C0" w:rsidRDefault="006D15C0" w:rsidP="006D15C0">
      <w:pPr>
        <w:rPr>
          <w:lang w:eastAsia="en-GB"/>
        </w:rPr>
      </w:pPr>
      <w:r>
        <w:rPr>
          <w:lang w:eastAsia="en-GB"/>
        </w:rPr>
        <w:t>Price: 7 €</w:t>
      </w:r>
    </w:p>
    <w:p w14:paraId="4DD7C03A" w14:textId="77777777" w:rsidR="006D15C0" w:rsidRDefault="006D15C0" w:rsidP="006D15C0">
      <w:pPr>
        <w:shd w:val="clear" w:color="auto" w:fill="FFFFFF"/>
        <w:spacing w:after="240" w:line="360" w:lineRule="atLeast"/>
        <w:rPr>
          <w:rFonts w:eastAsia="Times New Roman" w:cs="Arial"/>
          <w:color w:val="000000"/>
          <w:lang w:eastAsia="en-GB"/>
        </w:rPr>
      </w:pPr>
      <w:r>
        <w:rPr>
          <w:lang w:eastAsia="en-GB"/>
        </w:rPr>
        <w:t xml:space="preserve">Datasheet </w:t>
      </w:r>
      <w:r>
        <w:rPr>
          <w:color w:val="0070C0"/>
          <w:lang w:eastAsia="en-GB"/>
        </w:rPr>
        <w:t>[28]</w:t>
      </w:r>
      <w:r>
        <w:rPr>
          <w:lang w:eastAsia="en-GB"/>
        </w:rPr>
        <w:t>.</w:t>
      </w:r>
    </w:p>
    <w:p w14:paraId="68F65133" w14:textId="00AE2EAA"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sidR="00D45882">
        <w:rPr>
          <w:rFonts w:eastAsia="Times New Roman" w:cs="Arial"/>
          <w:lang w:eastAsia="en-GB"/>
        </w:rPr>
        <w:t>10</w:t>
      </w:r>
      <w:r>
        <w:rPr>
          <w:rFonts w:eastAsia="Times New Roman" w:cs="Arial"/>
          <w:color w:val="000000"/>
          <w:lang w:eastAsia="en-GB"/>
        </w:rPr>
        <w:t> displays the “</w:t>
      </w:r>
      <w:r>
        <w:rPr>
          <w:rFonts w:eastAsia="Times New Roman" w:cs="Arial"/>
          <w:i/>
          <w:iCs/>
          <w:color w:val="000000"/>
          <w:lang w:eastAsia="en-GB"/>
        </w:rPr>
        <w:t>I2C Sensor Module BME280</w:t>
      </w:r>
      <w:r>
        <w:rPr>
          <w:rFonts w:eastAsia="Times New Roman" w:cs="Arial"/>
          <w:color w:val="000000"/>
          <w:lang w:eastAsia="en-GB"/>
        </w:rPr>
        <w:t>”.</w:t>
      </w:r>
    </w:p>
    <w:p w14:paraId="4C961374" w14:textId="5A6BCC6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69DEC1C4" wp14:editId="60529004">
            <wp:extent cx="1905000" cy="1905000"/>
            <wp:effectExtent l="0" t="0" r="0" b="0"/>
            <wp:docPr id="7" name="Picture 7"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200&amp;tok=a31e84&amp;media=deuxiem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47521A2" w14:textId="1E70B2A2" w:rsidR="006D15C0" w:rsidRDefault="006D15C0" w:rsidP="006D15C0">
      <w:pPr>
        <w:jc w:val="center"/>
        <w:rPr>
          <w:lang w:eastAsia="en-GB"/>
        </w:rPr>
      </w:pPr>
      <w:r>
        <w:rPr>
          <w:b/>
          <w:bCs/>
          <w:lang w:eastAsia="en-GB"/>
        </w:rPr>
        <w:t xml:space="preserve">Figure </w:t>
      </w:r>
      <w:r w:rsidR="00D45882">
        <w:rPr>
          <w:b/>
          <w:bCs/>
          <w:lang w:eastAsia="en-GB"/>
        </w:rPr>
        <w:t>10</w:t>
      </w:r>
      <w:r>
        <w:rPr>
          <w:b/>
          <w:bCs/>
          <w:lang w:eastAsia="en-GB"/>
        </w:rPr>
        <w:t>:</w:t>
      </w:r>
      <w:r>
        <w:rPr>
          <w:lang w:eastAsia="en-GB"/>
        </w:rPr>
        <w:t xml:space="preserve"> I2C Sensor Module BME280 </w:t>
      </w:r>
      <w:r>
        <w:rPr>
          <w:color w:val="0070C0"/>
          <w:lang w:eastAsia="en-GB"/>
        </w:rPr>
        <w:t>[29]</w:t>
      </w:r>
    </w:p>
    <w:p w14:paraId="0C980B30" w14:textId="77777777" w:rsidR="006D15C0" w:rsidRDefault="006D15C0" w:rsidP="006D15C0">
      <w:pPr>
        <w:shd w:val="clear" w:color="auto" w:fill="FFFFFF"/>
        <w:spacing w:after="240" w:line="360" w:lineRule="atLeast"/>
      </w:pPr>
    </w:p>
    <w:p w14:paraId="3FF1E0EB" w14:textId="77777777" w:rsidR="006D15C0" w:rsidRDefault="006D15C0" w:rsidP="006D15C0">
      <w:pPr>
        <w:rPr>
          <w:lang w:eastAsia="en-GB"/>
        </w:rPr>
      </w:pPr>
      <w:r>
        <w:rPr>
          <w:rStyle w:val="Heading4Char"/>
        </w:rPr>
        <w:t>3) CJMCU-811 CCS811 :</w:t>
      </w:r>
      <w:r>
        <w:rPr>
          <w:lang w:eastAsia="en-GB"/>
        </w:rPr>
        <w:t xml:space="preserve"> Used to measures carbon monoxide CO</w:t>
      </w:r>
      <w:r>
        <w:rPr>
          <w:sz w:val="15"/>
          <w:szCs w:val="15"/>
          <w:vertAlign w:val="subscript"/>
          <w:lang w:eastAsia="en-GB"/>
        </w:rPr>
        <w:t>2</w:t>
      </w:r>
      <w:r>
        <w:rPr>
          <w:lang w:eastAsia="en-GB"/>
        </w:rPr>
        <w:t> and gas sensor.</w:t>
      </w:r>
    </w:p>
    <w:p w14:paraId="3D4E5EDA" w14:textId="77777777" w:rsidR="006D15C0" w:rsidRDefault="006D15C0" w:rsidP="006D15C0">
      <w:pPr>
        <w:rPr>
          <w:lang w:eastAsia="en-GB"/>
        </w:rPr>
      </w:pPr>
    </w:p>
    <w:p w14:paraId="0299B5FA" w14:textId="77777777" w:rsidR="006D15C0" w:rsidRDefault="006D15C0" w:rsidP="006D15C0">
      <w:pPr>
        <w:jc w:val="both"/>
        <w:rPr>
          <w:lang w:eastAsia="en-GB"/>
        </w:rPr>
      </w:pPr>
      <w:r>
        <w:rPr>
          <w:lang w:eastAsia="en-GB"/>
        </w:rPr>
        <w:t>The main problem with this sensor is that it's most suitable for indoors.</w:t>
      </w:r>
    </w:p>
    <w:p w14:paraId="5DE6F70F" w14:textId="77777777" w:rsidR="006D15C0" w:rsidRDefault="006D15C0" w:rsidP="006D15C0">
      <w:pPr>
        <w:jc w:val="both"/>
        <w:rPr>
          <w:lang w:eastAsia="en-GB"/>
        </w:rPr>
      </w:pPr>
    </w:p>
    <w:p w14:paraId="00A0DFFC" w14:textId="77777777" w:rsidR="006D15C0" w:rsidRDefault="006D15C0" w:rsidP="006D15C0">
      <w:pPr>
        <w:jc w:val="both"/>
        <w:rPr>
          <w:lang w:eastAsia="en-GB"/>
        </w:rPr>
      </w:pPr>
      <w:r>
        <w:rPr>
          <w:lang w:eastAsia="en-GB"/>
        </w:rPr>
        <w:t>Features:</w:t>
      </w:r>
    </w:p>
    <w:p w14:paraId="36BD6F62" w14:textId="77777777" w:rsidR="006D15C0" w:rsidRDefault="006D15C0" w:rsidP="006D15C0">
      <w:pPr>
        <w:pStyle w:val="ListParagraph"/>
        <w:numPr>
          <w:ilvl w:val="0"/>
          <w:numId w:val="11"/>
        </w:numPr>
        <w:jc w:val="both"/>
        <w:rPr>
          <w:lang w:eastAsia="en-GB"/>
        </w:rPr>
      </w:pPr>
      <w:r>
        <w:rPr>
          <w:lang w:eastAsia="en-GB"/>
        </w:rPr>
        <w:t>Ultra-low power consumption can be used in battery-operated equipment</w:t>
      </w:r>
    </w:p>
    <w:p w14:paraId="1C66DC38" w14:textId="77777777" w:rsidR="006D15C0" w:rsidRDefault="006D15C0" w:rsidP="006D15C0">
      <w:pPr>
        <w:pStyle w:val="ListParagraph"/>
        <w:numPr>
          <w:ilvl w:val="0"/>
          <w:numId w:val="11"/>
        </w:numPr>
        <w:jc w:val="both"/>
        <w:rPr>
          <w:lang w:eastAsia="en-GB"/>
        </w:rPr>
      </w:pPr>
      <w:r>
        <w:rPr>
          <w:lang w:eastAsia="en-GB"/>
        </w:rPr>
        <w:t>High sensitivity, fast heating</w:t>
      </w:r>
    </w:p>
    <w:p w14:paraId="311B1893" w14:textId="77777777" w:rsidR="006D15C0" w:rsidRDefault="006D15C0" w:rsidP="006D15C0">
      <w:pPr>
        <w:pStyle w:val="ListParagraph"/>
        <w:numPr>
          <w:ilvl w:val="0"/>
          <w:numId w:val="11"/>
        </w:numPr>
        <w:jc w:val="both"/>
        <w:rPr>
          <w:lang w:eastAsia="en-GB"/>
        </w:rPr>
      </w:pPr>
      <w:r>
        <w:rPr>
          <w:lang w:eastAsia="en-GB"/>
        </w:rPr>
        <w:t>The intelligent algorithm calculates TVOC / eCO</w:t>
      </w:r>
      <w:r>
        <w:rPr>
          <w:sz w:val="15"/>
          <w:szCs w:val="15"/>
          <w:vertAlign w:val="subscript"/>
          <w:lang w:eastAsia="en-GB"/>
        </w:rPr>
        <w:t>2</w:t>
      </w:r>
      <w:r>
        <w:rPr>
          <w:lang w:eastAsia="en-GB"/>
        </w:rPr>
        <w:t> values</w:t>
      </w:r>
    </w:p>
    <w:p w14:paraId="778A9D22" w14:textId="77777777" w:rsidR="006D15C0" w:rsidRDefault="006D15C0" w:rsidP="006D15C0">
      <w:pPr>
        <w:pStyle w:val="ListParagraph"/>
        <w:numPr>
          <w:ilvl w:val="0"/>
          <w:numId w:val="11"/>
        </w:numPr>
        <w:jc w:val="both"/>
        <w:rPr>
          <w:lang w:eastAsia="en-GB"/>
        </w:rPr>
      </w:pPr>
      <w:r>
        <w:rPr>
          <w:lang w:eastAsia="en-GB"/>
        </w:rPr>
        <w:t>Output I2C signal, direct communication with the main system</w:t>
      </w:r>
    </w:p>
    <w:p w14:paraId="1BBB2A79" w14:textId="77777777" w:rsidR="006D15C0" w:rsidRDefault="006D15C0" w:rsidP="006D15C0">
      <w:pPr>
        <w:jc w:val="both"/>
        <w:rPr>
          <w:lang w:eastAsia="en-GB"/>
        </w:rPr>
      </w:pPr>
      <w:r>
        <w:rPr>
          <w:lang w:eastAsia="en-GB"/>
        </w:rPr>
        <w:t>Price: 11 €</w:t>
      </w:r>
    </w:p>
    <w:p w14:paraId="76592704" w14:textId="77777777" w:rsidR="006D15C0" w:rsidRDefault="006D15C0" w:rsidP="006D15C0">
      <w:pPr>
        <w:jc w:val="both"/>
        <w:rPr>
          <w:lang w:eastAsia="en-GB"/>
        </w:rPr>
      </w:pPr>
      <w:r>
        <w:rPr>
          <w:lang w:eastAsia="en-GB"/>
        </w:rPr>
        <w:t>Datasheet</w:t>
      </w:r>
      <w:r>
        <w:rPr>
          <w:color w:val="0070C0"/>
          <w:lang w:eastAsia="en-GB"/>
        </w:rPr>
        <w:t xml:space="preserve"> [30].</w:t>
      </w:r>
    </w:p>
    <w:p w14:paraId="553AB418" w14:textId="5DBC1E6A"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w:t>
      </w:r>
      <w:r w:rsidR="00D45882">
        <w:rPr>
          <w:rFonts w:eastAsia="Times New Roman" w:cs="Arial"/>
          <w:lang w:eastAsia="en-GB"/>
        </w:rPr>
        <w:t>1</w:t>
      </w:r>
      <w:r>
        <w:rPr>
          <w:rFonts w:eastAsia="Times New Roman" w:cs="Arial"/>
          <w:color w:val="000000"/>
          <w:lang w:eastAsia="en-GB"/>
        </w:rPr>
        <w:t> displays the “</w:t>
      </w:r>
      <w:r>
        <w:rPr>
          <w:rFonts w:eastAsia="Times New Roman" w:cs="Arial"/>
          <w:i/>
          <w:iCs/>
          <w:color w:val="000000"/>
          <w:lang w:eastAsia="en-GB"/>
        </w:rPr>
        <w:t>CJMCU-811 CCS811</w:t>
      </w:r>
      <w:r>
        <w:rPr>
          <w:rFonts w:eastAsia="Times New Roman" w:cs="Arial"/>
          <w:color w:val="000000"/>
          <w:lang w:eastAsia="en-GB"/>
        </w:rPr>
        <w:t>”.</w:t>
      </w:r>
    </w:p>
    <w:p w14:paraId="481BEF6F" w14:textId="65639EA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21BC7B6F" wp14:editId="09B44FBC">
            <wp:extent cx="1838325" cy="1838325"/>
            <wp:effectExtent l="0" t="0" r="9525" b="9525"/>
            <wp:docPr id="6" name="Picture 6"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8745cd&amp;media=trois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72BD52AF" w14:textId="1593DEC6" w:rsidR="006D15C0" w:rsidRDefault="006D15C0" w:rsidP="006D15C0">
      <w:pPr>
        <w:jc w:val="center"/>
        <w:rPr>
          <w:lang w:eastAsia="en-GB"/>
        </w:rPr>
      </w:pPr>
      <w:r>
        <w:rPr>
          <w:b/>
          <w:bCs/>
          <w:lang w:eastAsia="en-GB"/>
        </w:rPr>
        <w:t>Figure 1</w:t>
      </w:r>
      <w:r w:rsidR="00D45882">
        <w:rPr>
          <w:b/>
          <w:bCs/>
          <w:lang w:eastAsia="en-GB"/>
        </w:rPr>
        <w:t>1</w:t>
      </w:r>
      <w:r>
        <w:rPr>
          <w:b/>
          <w:bCs/>
          <w:lang w:eastAsia="en-GB"/>
        </w:rPr>
        <w:t>:</w:t>
      </w:r>
      <w:r>
        <w:rPr>
          <w:lang w:eastAsia="en-GB"/>
        </w:rPr>
        <w:t xml:space="preserve"> CJMCU-811 CCS811 </w:t>
      </w:r>
      <w:r>
        <w:rPr>
          <w:color w:val="0070C0"/>
          <w:lang w:eastAsia="en-GB"/>
        </w:rPr>
        <w:t>[31]</w:t>
      </w:r>
    </w:p>
    <w:p w14:paraId="6419E9D9" w14:textId="77777777" w:rsidR="006D15C0" w:rsidRDefault="006D15C0" w:rsidP="006D15C0">
      <w:pPr>
        <w:pStyle w:val="Heading4"/>
        <w:rPr>
          <w:rFonts w:eastAsia="Times New Roman"/>
          <w:lang w:eastAsia="en-GB"/>
        </w:rPr>
      </w:pPr>
      <w:r>
        <w:rPr>
          <w:rFonts w:eastAsia="Times New Roman"/>
          <w:lang w:eastAsia="en-GB"/>
        </w:rPr>
        <w:lastRenderedPageBreak/>
        <w:t>4) Digital Temperature Humidity Sensor (DHT11)</w:t>
      </w:r>
    </w:p>
    <w:p w14:paraId="512D27C9" w14:textId="77777777" w:rsidR="006D15C0" w:rsidRDefault="006D15C0" w:rsidP="006D15C0">
      <w:pPr>
        <w:rPr>
          <w:lang w:eastAsia="en-GB"/>
        </w:rPr>
      </w:pPr>
    </w:p>
    <w:p w14:paraId="4C5C30D2" w14:textId="77777777" w:rsidR="006D15C0" w:rsidRDefault="006D15C0" w:rsidP="006D15C0">
      <w:pPr>
        <w:rPr>
          <w:lang w:eastAsia="en-GB"/>
        </w:rPr>
      </w:pPr>
      <w:r>
        <w:rPr>
          <w:lang w:eastAsia="en-GB"/>
        </w:rPr>
        <w:t>Application:</w:t>
      </w:r>
    </w:p>
    <w:p w14:paraId="07C9CA39" w14:textId="77777777" w:rsidR="006D15C0" w:rsidRDefault="006D15C0" w:rsidP="006D15C0">
      <w:pPr>
        <w:pStyle w:val="ListParagraph"/>
        <w:numPr>
          <w:ilvl w:val="0"/>
          <w:numId w:val="12"/>
        </w:numPr>
        <w:rPr>
          <w:lang w:eastAsia="en-GB"/>
        </w:rPr>
      </w:pPr>
      <w:r>
        <w:rPr>
          <w:lang w:eastAsia="en-GB"/>
        </w:rPr>
        <w:t>HVAC</w:t>
      </w:r>
    </w:p>
    <w:p w14:paraId="635FAFB1" w14:textId="77777777" w:rsidR="006D15C0" w:rsidRDefault="006D15C0" w:rsidP="006D15C0">
      <w:pPr>
        <w:pStyle w:val="ListParagraph"/>
        <w:numPr>
          <w:ilvl w:val="0"/>
          <w:numId w:val="12"/>
        </w:numPr>
        <w:rPr>
          <w:lang w:eastAsia="en-GB"/>
        </w:rPr>
      </w:pPr>
      <w:r>
        <w:rPr>
          <w:lang w:eastAsia="en-GB"/>
        </w:rPr>
        <w:t>Testing and inspection equipment</w:t>
      </w:r>
    </w:p>
    <w:p w14:paraId="68E401F9" w14:textId="77777777" w:rsidR="006D15C0" w:rsidRDefault="006D15C0" w:rsidP="006D15C0">
      <w:pPr>
        <w:pStyle w:val="ListParagraph"/>
        <w:numPr>
          <w:ilvl w:val="0"/>
          <w:numId w:val="12"/>
        </w:numPr>
        <w:rPr>
          <w:lang w:eastAsia="en-GB"/>
        </w:rPr>
      </w:pPr>
      <w:r>
        <w:rPr>
          <w:lang w:eastAsia="en-GB"/>
        </w:rPr>
        <w:t>Data logger</w:t>
      </w:r>
    </w:p>
    <w:p w14:paraId="0E2CA426" w14:textId="77777777" w:rsidR="006D15C0" w:rsidRDefault="006D15C0" w:rsidP="006D15C0">
      <w:pPr>
        <w:pStyle w:val="ListParagraph"/>
        <w:numPr>
          <w:ilvl w:val="0"/>
          <w:numId w:val="12"/>
        </w:numPr>
        <w:rPr>
          <w:lang w:eastAsia="en-GB"/>
        </w:rPr>
      </w:pPr>
      <w:r>
        <w:rPr>
          <w:lang w:eastAsia="en-GB"/>
        </w:rPr>
        <w:t>Weather station</w:t>
      </w:r>
    </w:p>
    <w:p w14:paraId="61A1EE7D" w14:textId="77777777" w:rsidR="006D15C0" w:rsidRDefault="006D15C0" w:rsidP="006D15C0">
      <w:pPr>
        <w:pStyle w:val="ListParagraph"/>
        <w:numPr>
          <w:ilvl w:val="0"/>
          <w:numId w:val="12"/>
        </w:numPr>
        <w:rPr>
          <w:lang w:eastAsia="en-GB"/>
        </w:rPr>
      </w:pPr>
      <w:r>
        <w:rPr>
          <w:lang w:eastAsia="en-GB"/>
        </w:rPr>
        <w:t>Humidity regulator</w:t>
      </w:r>
    </w:p>
    <w:p w14:paraId="1C472374" w14:textId="77777777" w:rsidR="006D15C0" w:rsidRDefault="006D15C0" w:rsidP="006D15C0">
      <w:pPr>
        <w:rPr>
          <w:lang w:eastAsia="en-GB"/>
        </w:rPr>
      </w:pPr>
      <w:r>
        <w:rPr>
          <w:lang w:eastAsia="en-GB"/>
        </w:rPr>
        <w:t>Features:</w:t>
      </w:r>
    </w:p>
    <w:p w14:paraId="7027DE26" w14:textId="77777777" w:rsidR="006D15C0" w:rsidRDefault="006D15C0" w:rsidP="006D15C0">
      <w:pPr>
        <w:pStyle w:val="ListParagraph"/>
        <w:numPr>
          <w:ilvl w:val="0"/>
          <w:numId w:val="13"/>
        </w:numPr>
        <w:rPr>
          <w:lang w:eastAsia="en-GB"/>
        </w:rPr>
      </w:pPr>
      <w:r>
        <w:rPr>
          <w:lang w:eastAsia="en-GB"/>
        </w:rPr>
        <w:t>Humidity measuring range: 20 % - 90 % RH</w:t>
      </w:r>
    </w:p>
    <w:p w14:paraId="44823CCF" w14:textId="77777777" w:rsidR="006D15C0" w:rsidRDefault="006D15C0" w:rsidP="006D15C0">
      <w:pPr>
        <w:pStyle w:val="ListParagraph"/>
        <w:numPr>
          <w:ilvl w:val="0"/>
          <w:numId w:val="13"/>
        </w:numPr>
        <w:rPr>
          <w:lang w:eastAsia="en-GB"/>
        </w:rPr>
      </w:pPr>
      <w:r>
        <w:rPr>
          <w:lang w:eastAsia="en-GB"/>
        </w:rPr>
        <w:t>Temperature measuring range: 0 to + 50 °C</w:t>
      </w:r>
    </w:p>
    <w:p w14:paraId="5363A558" w14:textId="77777777" w:rsidR="006D15C0" w:rsidRDefault="006D15C0" w:rsidP="006D15C0">
      <w:pPr>
        <w:pStyle w:val="ListParagraph"/>
        <w:numPr>
          <w:ilvl w:val="0"/>
          <w:numId w:val="13"/>
        </w:numPr>
        <w:rPr>
          <w:lang w:eastAsia="en-GB"/>
        </w:rPr>
      </w:pPr>
      <w:r>
        <w:rPr>
          <w:lang w:eastAsia="en-GB"/>
        </w:rPr>
        <w:t>Humidity measurement accuracy: ± 5.0 % RH</w:t>
      </w:r>
    </w:p>
    <w:p w14:paraId="30CAFA22" w14:textId="77777777" w:rsidR="006D15C0" w:rsidRDefault="006D15C0" w:rsidP="006D15C0">
      <w:pPr>
        <w:pStyle w:val="ListParagraph"/>
        <w:numPr>
          <w:ilvl w:val="0"/>
          <w:numId w:val="13"/>
        </w:numPr>
        <w:rPr>
          <w:lang w:eastAsia="en-GB"/>
        </w:rPr>
      </w:pPr>
      <w:r>
        <w:rPr>
          <w:lang w:eastAsia="en-GB"/>
        </w:rPr>
        <w:t>Temperature measurement accuracy: ± 2.0 °C</w:t>
      </w:r>
    </w:p>
    <w:p w14:paraId="75EACA08" w14:textId="77777777" w:rsidR="006D15C0" w:rsidRDefault="006D15C0" w:rsidP="006D15C0">
      <w:pPr>
        <w:rPr>
          <w:lang w:eastAsia="en-GB"/>
        </w:rPr>
      </w:pPr>
      <w:r>
        <w:rPr>
          <w:lang w:eastAsia="en-GB"/>
        </w:rPr>
        <w:t>Price: 2 €</w:t>
      </w:r>
    </w:p>
    <w:p w14:paraId="4B559363"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Fonts w:ascii="Arial" w:eastAsia="Times New Roman" w:hAnsi="Arial" w:cs="Arial"/>
          <w:color w:val="000000"/>
          <w:sz w:val="19"/>
          <w:szCs w:val="19"/>
          <w:lang w:eastAsia="en-GB"/>
        </w:rPr>
        <w:t xml:space="preserve">Datasheet </w:t>
      </w:r>
      <w:r>
        <w:rPr>
          <w:rFonts w:ascii="Arial" w:eastAsia="Times New Roman" w:hAnsi="Arial" w:cs="Arial"/>
          <w:color w:val="0070C0"/>
          <w:sz w:val="19"/>
          <w:szCs w:val="19"/>
          <w:lang w:eastAsia="en-GB"/>
        </w:rPr>
        <w:t>[32]</w:t>
      </w:r>
      <w:r>
        <w:rPr>
          <w:rFonts w:ascii="Arial" w:eastAsia="Times New Roman" w:hAnsi="Arial" w:cs="Arial"/>
          <w:color w:val="000000"/>
          <w:sz w:val="19"/>
          <w:szCs w:val="19"/>
          <w:lang w:eastAsia="en-GB"/>
        </w:rPr>
        <w:t>.</w:t>
      </w:r>
    </w:p>
    <w:p w14:paraId="2D0407D2" w14:textId="0357C469"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w:t>
      </w:r>
      <w:r w:rsidR="00D45882">
        <w:rPr>
          <w:rFonts w:eastAsia="Times New Roman" w:cs="Arial"/>
          <w:lang w:eastAsia="en-GB"/>
        </w:rPr>
        <w:t>2</w:t>
      </w:r>
      <w:r>
        <w:rPr>
          <w:rFonts w:eastAsia="Times New Roman" w:cs="Arial"/>
          <w:color w:val="000000"/>
          <w:lang w:eastAsia="en-GB"/>
        </w:rPr>
        <w:t> displays the “</w:t>
      </w:r>
      <w:r>
        <w:rPr>
          <w:rFonts w:eastAsia="Times New Roman" w:cs="Arial"/>
          <w:i/>
          <w:iCs/>
          <w:color w:val="000000"/>
          <w:lang w:eastAsia="en-GB"/>
        </w:rPr>
        <w:t>Digital Temperature Humidity Sensor</w:t>
      </w:r>
      <w:r>
        <w:rPr>
          <w:rFonts w:eastAsia="Times New Roman" w:cs="Arial"/>
          <w:color w:val="000000"/>
          <w:lang w:eastAsia="en-GB"/>
        </w:rPr>
        <w:t>”.</w:t>
      </w:r>
    </w:p>
    <w:p w14:paraId="0EACC860" w14:textId="6379F514"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56D81522" wp14:editId="0DDFF300">
            <wp:extent cx="1905000" cy="1905000"/>
            <wp:effectExtent l="0" t="0" r="0" b="0"/>
            <wp:docPr id="5" name="Picture 5"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8-wiki3.dee.isep.ipp.pt/lib/exe/fetch.php?w=200&amp;tok=00f67c&amp;media=quatriem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58FD07C" w14:textId="5681260F" w:rsidR="006D15C0" w:rsidRDefault="006D15C0" w:rsidP="006D15C0">
      <w:pPr>
        <w:shd w:val="clear" w:color="auto" w:fill="FFFFFF"/>
        <w:jc w:val="center"/>
        <w:rPr>
          <w:rFonts w:eastAsia="Times New Roman" w:cs="Arial"/>
          <w:color w:val="000000"/>
          <w:lang w:eastAsia="en-GB"/>
        </w:rPr>
      </w:pPr>
      <w:r>
        <w:rPr>
          <w:rFonts w:eastAsia="Times New Roman" w:cs="Arial"/>
          <w:b/>
          <w:bCs/>
          <w:color w:val="000000"/>
          <w:lang w:eastAsia="en-GB"/>
        </w:rPr>
        <w:t>Figure 1</w:t>
      </w:r>
      <w:r w:rsidR="00D45882">
        <w:rPr>
          <w:rFonts w:eastAsia="Times New Roman" w:cs="Arial"/>
          <w:b/>
          <w:bCs/>
          <w:color w:val="000000"/>
          <w:lang w:eastAsia="en-GB"/>
        </w:rPr>
        <w:t>2</w:t>
      </w:r>
      <w:r>
        <w:rPr>
          <w:rFonts w:eastAsia="Times New Roman" w:cs="Arial"/>
          <w:b/>
          <w:bCs/>
          <w:color w:val="000000"/>
          <w:lang w:eastAsia="en-GB"/>
        </w:rPr>
        <w:t>:</w:t>
      </w:r>
      <w:r>
        <w:rPr>
          <w:rFonts w:eastAsia="Times New Roman" w:cs="Arial"/>
          <w:color w:val="000000"/>
          <w:lang w:eastAsia="en-GB"/>
        </w:rPr>
        <w:t xml:space="preserve"> Digital Temperature Humidity Sensor </w:t>
      </w:r>
      <w:r>
        <w:rPr>
          <w:rFonts w:eastAsia="Times New Roman" w:cs="Arial"/>
          <w:color w:val="0070C0"/>
          <w:lang w:eastAsia="en-GB"/>
        </w:rPr>
        <w:t>[33]</w:t>
      </w:r>
    </w:p>
    <w:p w14:paraId="493DF512" w14:textId="77777777" w:rsidR="006D15C0" w:rsidRDefault="006D15C0" w:rsidP="006D15C0">
      <w:pPr>
        <w:shd w:val="clear" w:color="auto" w:fill="FFFFFF"/>
        <w:spacing w:after="240" w:line="360" w:lineRule="atLeast"/>
      </w:pPr>
    </w:p>
    <w:p w14:paraId="68EF8D14"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Style w:val="Heading4Char"/>
        </w:rPr>
        <w:t xml:space="preserve">5) </w:t>
      </w:r>
      <w:proofErr w:type="spellStart"/>
      <w:r>
        <w:rPr>
          <w:rStyle w:val="Heading4Char"/>
        </w:rPr>
        <w:t>SeeedStudio</w:t>
      </w:r>
      <w:proofErr w:type="spellEnd"/>
      <w:r>
        <w:rPr>
          <w:rStyle w:val="Heading4Char"/>
        </w:rPr>
        <w:t xml:space="preserve"> - Grove - </w:t>
      </w:r>
      <w:proofErr w:type="spellStart"/>
      <w:r>
        <w:rPr>
          <w:rStyle w:val="Heading4Char"/>
        </w:rPr>
        <w:t>Dust</w:t>
      </w:r>
      <w:proofErr w:type="spellEnd"/>
      <w:r>
        <w:rPr>
          <w:rStyle w:val="Heading4Char"/>
        </w:rPr>
        <w:t xml:space="preserve"> </w:t>
      </w:r>
      <w:proofErr w:type="spellStart"/>
      <w:r>
        <w:rPr>
          <w:rStyle w:val="Heading4Char"/>
        </w:rPr>
        <w:t>Sensor</w:t>
      </w:r>
      <w:proofErr w:type="spellEnd"/>
      <w:r>
        <w:rPr>
          <w:rFonts w:ascii="Arial" w:eastAsia="Times New Roman" w:hAnsi="Arial" w:cs="Arial"/>
          <w:color w:val="000000"/>
          <w:sz w:val="19"/>
          <w:szCs w:val="19"/>
          <w:lang w:eastAsia="en-GB"/>
        </w:rPr>
        <w:t xml:space="preserve"> </w:t>
      </w:r>
    </w:p>
    <w:p w14:paraId="4904146D" w14:textId="77777777" w:rsidR="006D15C0" w:rsidRDefault="006D15C0" w:rsidP="006D15C0">
      <w:pPr>
        <w:rPr>
          <w:lang w:eastAsia="en-GB"/>
        </w:rPr>
      </w:pPr>
      <w:r>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3C908379" w14:textId="77777777" w:rsidR="006D15C0" w:rsidRDefault="006D15C0" w:rsidP="006D15C0">
      <w:pPr>
        <w:rPr>
          <w:lang w:eastAsia="en-GB"/>
        </w:rPr>
      </w:pPr>
      <w:r>
        <w:rPr>
          <w:lang w:eastAsia="en-GB"/>
        </w:rPr>
        <w:t>Application:</w:t>
      </w:r>
    </w:p>
    <w:p w14:paraId="0F1085B0" w14:textId="77777777" w:rsidR="006D15C0" w:rsidRDefault="006D15C0" w:rsidP="006D15C0">
      <w:pPr>
        <w:pStyle w:val="ListParagraph"/>
        <w:numPr>
          <w:ilvl w:val="0"/>
          <w:numId w:val="14"/>
        </w:numPr>
        <w:rPr>
          <w:lang w:eastAsia="en-GB"/>
        </w:rPr>
      </w:pPr>
      <w:r>
        <w:rPr>
          <w:lang w:eastAsia="en-GB"/>
        </w:rPr>
        <w:t>Air Purifier</w:t>
      </w:r>
    </w:p>
    <w:p w14:paraId="07E5646B" w14:textId="77777777" w:rsidR="006D15C0" w:rsidRDefault="006D15C0" w:rsidP="006D15C0">
      <w:pPr>
        <w:pStyle w:val="ListParagraph"/>
        <w:numPr>
          <w:ilvl w:val="0"/>
          <w:numId w:val="14"/>
        </w:numPr>
        <w:rPr>
          <w:lang w:eastAsia="en-GB"/>
        </w:rPr>
      </w:pPr>
      <w:r>
        <w:rPr>
          <w:lang w:eastAsia="en-GB"/>
        </w:rPr>
        <w:t>Air Quality Monitor</w:t>
      </w:r>
    </w:p>
    <w:p w14:paraId="064A082F" w14:textId="77777777" w:rsidR="006D15C0" w:rsidRDefault="006D15C0" w:rsidP="006D15C0">
      <w:pPr>
        <w:pStyle w:val="ListParagraph"/>
        <w:numPr>
          <w:ilvl w:val="0"/>
          <w:numId w:val="14"/>
        </w:numPr>
        <w:rPr>
          <w:lang w:eastAsia="en-GB"/>
        </w:rPr>
      </w:pPr>
      <w:r>
        <w:rPr>
          <w:lang w:eastAsia="en-GB"/>
        </w:rPr>
        <w:t>Air Conditioner</w:t>
      </w:r>
    </w:p>
    <w:p w14:paraId="6128A619" w14:textId="77777777" w:rsidR="006D15C0" w:rsidRDefault="006D15C0" w:rsidP="006D15C0">
      <w:pPr>
        <w:pStyle w:val="ListParagraph"/>
        <w:numPr>
          <w:ilvl w:val="0"/>
          <w:numId w:val="14"/>
        </w:numPr>
        <w:rPr>
          <w:lang w:eastAsia="en-GB"/>
        </w:rPr>
      </w:pPr>
      <w:r>
        <w:rPr>
          <w:lang w:eastAsia="en-GB"/>
        </w:rPr>
        <w:t>Ventilator</w:t>
      </w:r>
    </w:p>
    <w:p w14:paraId="07274734" w14:textId="77777777" w:rsidR="00D14931" w:rsidRDefault="00D14931">
      <w:pPr>
        <w:spacing w:after="160" w:line="259" w:lineRule="auto"/>
        <w:rPr>
          <w:lang w:eastAsia="en-GB"/>
        </w:rPr>
      </w:pPr>
      <w:r>
        <w:rPr>
          <w:lang w:eastAsia="en-GB"/>
        </w:rPr>
        <w:br w:type="page"/>
      </w:r>
    </w:p>
    <w:p w14:paraId="342EAB5E" w14:textId="68D3245F"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lastRenderedPageBreak/>
        <w:t>Table </w:t>
      </w:r>
      <w:r>
        <w:rPr>
          <w:rFonts w:eastAsia="Times New Roman" w:cs="Arial"/>
          <w:lang w:eastAsia="en-GB"/>
        </w:rPr>
        <w:t>5</w:t>
      </w:r>
      <w:r>
        <w:rPr>
          <w:rFonts w:eastAsia="Times New Roman" w:cs="Arial"/>
          <w:color w:val="000000"/>
          <w:lang w:eastAsia="en-GB"/>
        </w:rPr>
        <w:t> illustrates Features of Grove – Dust Sensor.</w:t>
      </w:r>
    </w:p>
    <w:tbl>
      <w:tblPr>
        <w:tblStyle w:val="TableGrid"/>
        <w:tblW w:w="5484" w:type="dxa"/>
        <w:jc w:val="center"/>
        <w:tblInd w:w="0" w:type="dxa"/>
        <w:tblLook w:val="04A0" w:firstRow="1" w:lastRow="0" w:firstColumn="1" w:lastColumn="0" w:noHBand="0" w:noVBand="1"/>
      </w:tblPr>
      <w:tblGrid>
        <w:gridCol w:w="3224"/>
        <w:gridCol w:w="1415"/>
        <w:gridCol w:w="845"/>
      </w:tblGrid>
      <w:tr w:rsidR="006D15C0" w14:paraId="73A6C51B" w14:textId="77777777" w:rsidTr="006D15C0">
        <w:trPr>
          <w:jc w:val="center"/>
        </w:trPr>
        <w:tc>
          <w:tcPr>
            <w:tcW w:w="5484" w:type="dxa"/>
            <w:gridSpan w:val="3"/>
            <w:tcBorders>
              <w:top w:val="single" w:sz="4" w:space="0" w:color="auto"/>
              <w:left w:val="single" w:sz="4" w:space="0" w:color="auto"/>
              <w:bottom w:val="single" w:sz="4" w:space="0" w:color="auto"/>
              <w:right w:val="single" w:sz="4" w:space="0" w:color="auto"/>
            </w:tcBorders>
            <w:hideMark/>
          </w:tcPr>
          <w:p w14:paraId="7D7103AB" w14:textId="77777777" w:rsidR="006D15C0" w:rsidRDefault="006D15C0">
            <w:pPr>
              <w:jc w:val="center"/>
              <w:rPr>
                <w:rFonts w:cstheme="minorBidi"/>
              </w:rPr>
            </w:pPr>
            <w:r>
              <w:t>Table 5. Features of Grove – Dust Sensor.</w:t>
            </w:r>
          </w:p>
        </w:tc>
      </w:tr>
      <w:tr w:rsidR="006D15C0" w14:paraId="303FE47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5FE4A51A" w14:textId="77777777" w:rsidR="006D15C0" w:rsidRDefault="006D15C0">
            <w:pPr>
              <w:jc w:val="center"/>
            </w:pPr>
            <w:r>
              <w:t>Items</w:t>
            </w:r>
          </w:p>
        </w:tc>
        <w:tc>
          <w:tcPr>
            <w:tcW w:w="1415" w:type="dxa"/>
            <w:tcBorders>
              <w:top w:val="single" w:sz="4" w:space="0" w:color="auto"/>
              <w:left w:val="single" w:sz="4" w:space="0" w:color="auto"/>
              <w:bottom w:val="single" w:sz="4" w:space="0" w:color="auto"/>
              <w:right w:val="single" w:sz="4" w:space="0" w:color="auto"/>
            </w:tcBorders>
          </w:tcPr>
          <w:p w14:paraId="619EBFDE" w14:textId="77777777" w:rsidR="006D15C0" w:rsidRDefault="006D15C0">
            <w:pPr>
              <w:jc w:val="center"/>
            </w:pPr>
          </w:p>
        </w:tc>
        <w:tc>
          <w:tcPr>
            <w:tcW w:w="845" w:type="dxa"/>
            <w:tcBorders>
              <w:top w:val="single" w:sz="4" w:space="0" w:color="auto"/>
              <w:left w:val="single" w:sz="4" w:space="0" w:color="auto"/>
              <w:bottom w:val="single" w:sz="4" w:space="0" w:color="auto"/>
              <w:right w:val="single" w:sz="4" w:space="0" w:color="auto"/>
            </w:tcBorders>
            <w:hideMark/>
          </w:tcPr>
          <w:p w14:paraId="2233974B" w14:textId="77777777" w:rsidR="006D15C0" w:rsidRDefault="006D15C0">
            <w:pPr>
              <w:jc w:val="center"/>
            </w:pPr>
            <w:r>
              <w:t>Units</w:t>
            </w:r>
          </w:p>
        </w:tc>
      </w:tr>
      <w:tr w:rsidR="006D15C0" w14:paraId="6656AF80"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E2BDF34" w14:textId="77777777" w:rsidR="006D15C0" w:rsidRDefault="006D15C0">
            <w:pPr>
              <w:jc w:val="center"/>
            </w:pPr>
            <w:r>
              <w:t>Voltage supply</w:t>
            </w:r>
          </w:p>
        </w:tc>
        <w:tc>
          <w:tcPr>
            <w:tcW w:w="1415" w:type="dxa"/>
            <w:tcBorders>
              <w:top w:val="single" w:sz="4" w:space="0" w:color="auto"/>
              <w:left w:val="single" w:sz="4" w:space="0" w:color="auto"/>
              <w:bottom w:val="single" w:sz="4" w:space="0" w:color="auto"/>
              <w:right w:val="single" w:sz="4" w:space="0" w:color="auto"/>
            </w:tcBorders>
            <w:hideMark/>
          </w:tcPr>
          <w:p w14:paraId="141E960D" w14:textId="77777777" w:rsidR="006D15C0" w:rsidRDefault="006D15C0">
            <w:pPr>
              <w:jc w:val="center"/>
            </w:pPr>
            <w:r>
              <w:t>4.75 – 5.25</w:t>
            </w:r>
          </w:p>
        </w:tc>
        <w:tc>
          <w:tcPr>
            <w:tcW w:w="845" w:type="dxa"/>
            <w:tcBorders>
              <w:top w:val="single" w:sz="4" w:space="0" w:color="auto"/>
              <w:left w:val="single" w:sz="4" w:space="0" w:color="auto"/>
              <w:bottom w:val="single" w:sz="4" w:space="0" w:color="auto"/>
              <w:right w:val="single" w:sz="4" w:space="0" w:color="auto"/>
            </w:tcBorders>
            <w:hideMark/>
          </w:tcPr>
          <w:p w14:paraId="746F2120" w14:textId="77777777" w:rsidR="006D15C0" w:rsidRDefault="006D15C0">
            <w:pPr>
              <w:jc w:val="center"/>
            </w:pPr>
            <w:r>
              <w:t>V</w:t>
            </w:r>
          </w:p>
        </w:tc>
      </w:tr>
      <w:tr w:rsidR="006D15C0" w14:paraId="3F6B854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2697AA7A" w14:textId="77777777" w:rsidR="006D15C0" w:rsidRDefault="006D15C0">
            <w:pPr>
              <w:jc w:val="center"/>
            </w:pPr>
            <w:r>
              <w:t>Operating temperature range</w:t>
            </w:r>
          </w:p>
        </w:tc>
        <w:tc>
          <w:tcPr>
            <w:tcW w:w="1415" w:type="dxa"/>
            <w:tcBorders>
              <w:top w:val="single" w:sz="4" w:space="0" w:color="auto"/>
              <w:left w:val="single" w:sz="4" w:space="0" w:color="auto"/>
              <w:bottom w:val="single" w:sz="4" w:space="0" w:color="auto"/>
              <w:right w:val="single" w:sz="4" w:space="0" w:color="auto"/>
            </w:tcBorders>
            <w:hideMark/>
          </w:tcPr>
          <w:p w14:paraId="2373D028" w14:textId="77777777" w:rsidR="006D15C0" w:rsidRDefault="006D15C0">
            <w:pPr>
              <w:jc w:val="center"/>
            </w:pPr>
            <w:r>
              <w:t>0 – 45</w:t>
            </w:r>
          </w:p>
        </w:tc>
        <w:tc>
          <w:tcPr>
            <w:tcW w:w="845" w:type="dxa"/>
            <w:tcBorders>
              <w:top w:val="single" w:sz="4" w:space="0" w:color="auto"/>
              <w:left w:val="single" w:sz="4" w:space="0" w:color="auto"/>
              <w:bottom w:val="single" w:sz="4" w:space="0" w:color="auto"/>
              <w:right w:val="single" w:sz="4" w:space="0" w:color="auto"/>
            </w:tcBorders>
            <w:hideMark/>
          </w:tcPr>
          <w:p w14:paraId="2D054D19" w14:textId="77777777" w:rsidR="006D15C0" w:rsidRDefault="006D15C0">
            <w:pPr>
              <w:jc w:val="center"/>
            </w:pPr>
            <w:r>
              <w:rPr>
                <w:vertAlign w:val="superscript"/>
              </w:rPr>
              <w:t>O</w:t>
            </w:r>
            <w:r>
              <w:t>C</w:t>
            </w:r>
          </w:p>
        </w:tc>
      </w:tr>
      <w:tr w:rsidR="006D15C0" w14:paraId="222E37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E41244" w14:textId="77777777" w:rsidR="006D15C0" w:rsidRDefault="006D15C0">
            <w:pPr>
              <w:jc w:val="center"/>
            </w:pPr>
            <w:r>
              <w:t>Particular diameter</w:t>
            </w:r>
          </w:p>
        </w:tc>
        <w:tc>
          <w:tcPr>
            <w:tcW w:w="1415" w:type="dxa"/>
            <w:tcBorders>
              <w:top w:val="single" w:sz="4" w:space="0" w:color="auto"/>
              <w:left w:val="single" w:sz="4" w:space="0" w:color="auto"/>
              <w:bottom w:val="single" w:sz="4" w:space="0" w:color="auto"/>
              <w:right w:val="single" w:sz="4" w:space="0" w:color="auto"/>
            </w:tcBorders>
            <w:hideMark/>
          </w:tcPr>
          <w:p w14:paraId="3A9D73A6" w14:textId="77777777" w:rsidR="006D15C0" w:rsidRDefault="006D15C0">
            <w:pPr>
              <w:jc w:val="center"/>
            </w:pPr>
            <w:r>
              <w:t>Up to 1</w:t>
            </w:r>
          </w:p>
        </w:tc>
        <w:tc>
          <w:tcPr>
            <w:tcW w:w="845" w:type="dxa"/>
            <w:tcBorders>
              <w:top w:val="single" w:sz="4" w:space="0" w:color="auto"/>
              <w:left w:val="single" w:sz="4" w:space="0" w:color="auto"/>
              <w:bottom w:val="single" w:sz="4" w:space="0" w:color="auto"/>
              <w:right w:val="single" w:sz="4" w:space="0" w:color="auto"/>
            </w:tcBorders>
            <w:hideMark/>
          </w:tcPr>
          <w:p w14:paraId="456A82F1" w14:textId="77777777" w:rsidR="006D15C0" w:rsidRDefault="006D15C0">
            <w:pPr>
              <w:jc w:val="center"/>
            </w:pPr>
            <w:r>
              <w:t>Um</w:t>
            </w:r>
          </w:p>
        </w:tc>
      </w:tr>
      <w:tr w:rsidR="006D15C0" w14:paraId="4D88F6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6201314C" w14:textId="77777777" w:rsidR="006D15C0" w:rsidRDefault="006D15C0">
            <w:pPr>
              <w:jc w:val="center"/>
            </w:pPr>
            <w:r>
              <w:t>Platform supported</w:t>
            </w:r>
          </w:p>
        </w:tc>
        <w:tc>
          <w:tcPr>
            <w:tcW w:w="1415" w:type="dxa"/>
            <w:tcBorders>
              <w:top w:val="single" w:sz="4" w:space="0" w:color="auto"/>
              <w:left w:val="single" w:sz="4" w:space="0" w:color="auto"/>
              <w:bottom w:val="single" w:sz="4" w:space="0" w:color="auto"/>
              <w:right w:val="single" w:sz="4" w:space="0" w:color="auto"/>
            </w:tcBorders>
            <w:hideMark/>
          </w:tcPr>
          <w:p w14:paraId="62CD2E30" w14:textId="77777777" w:rsidR="006D15C0" w:rsidRDefault="006D15C0">
            <w:pPr>
              <w:jc w:val="center"/>
            </w:pPr>
            <w:r>
              <w:t>Arduino</w:t>
            </w:r>
          </w:p>
        </w:tc>
        <w:tc>
          <w:tcPr>
            <w:tcW w:w="845" w:type="dxa"/>
            <w:tcBorders>
              <w:top w:val="single" w:sz="4" w:space="0" w:color="auto"/>
              <w:left w:val="single" w:sz="4" w:space="0" w:color="auto"/>
              <w:bottom w:val="single" w:sz="4" w:space="0" w:color="auto"/>
              <w:right w:val="single" w:sz="4" w:space="0" w:color="auto"/>
            </w:tcBorders>
          </w:tcPr>
          <w:p w14:paraId="7471D1C2" w14:textId="77777777" w:rsidR="006D15C0" w:rsidRDefault="006D15C0">
            <w:pPr>
              <w:jc w:val="center"/>
            </w:pPr>
          </w:p>
        </w:tc>
      </w:tr>
      <w:tr w:rsidR="006D15C0" w14:paraId="585827A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52B8B8" w14:textId="77777777" w:rsidR="006D15C0" w:rsidRDefault="006D15C0">
            <w:pPr>
              <w:jc w:val="center"/>
            </w:pPr>
            <w:r>
              <w:t>Current supply</w:t>
            </w:r>
          </w:p>
        </w:tc>
        <w:tc>
          <w:tcPr>
            <w:tcW w:w="1415" w:type="dxa"/>
            <w:tcBorders>
              <w:top w:val="single" w:sz="4" w:space="0" w:color="auto"/>
              <w:left w:val="single" w:sz="4" w:space="0" w:color="auto"/>
              <w:bottom w:val="single" w:sz="4" w:space="0" w:color="auto"/>
              <w:right w:val="single" w:sz="4" w:space="0" w:color="auto"/>
            </w:tcBorders>
            <w:hideMark/>
          </w:tcPr>
          <w:p w14:paraId="72852656" w14:textId="77777777" w:rsidR="006D15C0" w:rsidRDefault="006D15C0">
            <w:pPr>
              <w:jc w:val="center"/>
            </w:pPr>
            <w:r>
              <w:t>90</w:t>
            </w:r>
          </w:p>
        </w:tc>
        <w:tc>
          <w:tcPr>
            <w:tcW w:w="845" w:type="dxa"/>
            <w:tcBorders>
              <w:top w:val="single" w:sz="4" w:space="0" w:color="auto"/>
              <w:left w:val="single" w:sz="4" w:space="0" w:color="auto"/>
              <w:bottom w:val="single" w:sz="4" w:space="0" w:color="auto"/>
              <w:right w:val="single" w:sz="4" w:space="0" w:color="auto"/>
            </w:tcBorders>
            <w:hideMark/>
          </w:tcPr>
          <w:p w14:paraId="791C939F" w14:textId="77777777" w:rsidR="006D15C0" w:rsidRDefault="006D15C0">
            <w:pPr>
              <w:jc w:val="center"/>
            </w:pPr>
            <w:r>
              <w:t>mA</w:t>
            </w:r>
          </w:p>
        </w:tc>
      </w:tr>
    </w:tbl>
    <w:p w14:paraId="48F548D8" w14:textId="77777777" w:rsidR="006D15C0" w:rsidRDefault="006D15C0" w:rsidP="006D15C0">
      <w:pPr>
        <w:rPr>
          <w:lang w:val="fr-FR" w:eastAsia="en-GB"/>
        </w:rPr>
      </w:pPr>
      <w:r>
        <w:rPr>
          <w:lang w:eastAsia="en-GB"/>
        </w:rPr>
        <w:t xml:space="preserve">Data sheet: </w:t>
      </w:r>
      <w:r>
        <w:rPr>
          <w:color w:val="0070C0"/>
          <w:lang w:eastAsia="en-GB"/>
        </w:rPr>
        <w:t>[34]</w:t>
      </w:r>
      <w:r>
        <w:rPr>
          <w:lang w:eastAsia="en-GB"/>
        </w:rPr>
        <w:t>.</w:t>
      </w:r>
    </w:p>
    <w:p w14:paraId="04F85BE4" w14:textId="77777777" w:rsidR="006D15C0" w:rsidRDefault="006D15C0" w:rsidP="006D15C0">
      <w:pPr>
        <w:rPr>
          <w:lang w:eastAsia="en-GB"/>
        </w:rPr>
      </w:pPr>
      <w:r>
        <w:rPr>
          <w:lang w:eastAsia="en-GB"/>
        </w:rPr>
        <w:t>Price: 20 €</w:t>
      </w:r>
    </w:p>
    <w:p w14:paraId="46E9F000" w14:textId="79A76A04"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w:t>
      </w:r>
      <w:r w:rsidR="00D45882">
        <w:rPr>
          <w:rFonts w:eastAsia="Times New Roman" w:cs="Arial"/>
          <w:lang w:eastAsia="en-GB"/>
        </w:rPr>
        <w:t>3</w:t>
      </w:r>
      <w:r>
        <w:rPr>
          <w:rFonts w:eastAsia="Times New Roman" w:cs="Arial"/>
          <w:color w:val="000000"/>
          <w:lang w:eastAsia="en-GB"/>
        </w:rPr>
        <w:t> displays the “</w:t>
      </w:r>
      <w:r>
        <w:rPr>
          <w:rFonts w:eastAsia="Times New Roman" w:cs="Arial"/>
          <w:i/>
          <w:iCs/>
          <w:color w:val="000000"/>
          <w:lang w:eastAsia="en-GB"/>
        </w:rPr>
        <w:t>Grove - Dust Sensor</w:t>
      </w:r>
      <w:r>
        <w:rPr>
          <w:rFonts w:eastAsia="Times New Roman" w:cs="Arial"/>
          <w:color w:val="000000"/>
          <w:lang w:eastAsia="en-GB"/>
        </w:rPr>
        <w:t>”.</w:t>
      </w:r>
    </w:p>
    <w:p w14:paraId="17A9165B" w14:textId="4453B9F7"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3AAFA1F4" wp14:editId="29D0A4EC">
            <wp:extent cx="2209800" cy="1657350"/>
            <wp:effectExtent l="0" t="0" r="0" b="0"/>
            <wp:docPr id="4" name="Picture 4"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7859ee&amp;media=cinquiem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14:paraId="4CCB592E" w14:textId="2561864C" w:rsidR="006D15C0" w:rsidRDefault="006D15C0" w:rsidP="006D15C0">
      <w:pPr>
        <w:jc w:val="center"/>
        <w:rPr>
          <w:lang w:eastAsia="en-GB"/>
        </w:rPr>
      </w:pPr>
      <w:r>
        <w:rPr>
          <w:b/>
          <w:bCs/>
          <w:lang w:eastAsia="en-GB"/>
        </w:rPr>
        <w:t>Figure 1</w:t>
      </w:r>
      <w:r w:rsidR="00D45882">
        <w:rPr>
          <w:b/>
          <w:bCs/>
          <w:lang w:eastAsia="en-GB"/>
        </w:rPr>
        <w:t>3</w:t>
      </w:r>
      <w:r>
        <w:rPr>
          <w:b/>
          <w:bCs/>
          <w:lang w:eastAsia="en-GB"/>
        </w:rPr>
        <w:t>:</w:t>
      </w:r>
      <w:r>
        <w:rPr>
          <w:lang w:eastAsia="en-GB"/>
        </w:rPr>
        <w:t xml:space="preserve"> Digital Grove - Dust Sensor </w:t>
      </w:r>
      <w:r>
        <w:rPr>
          <w:color w:val="0070C0"/>
          <w:lang w:eastAsia="en-GB"/>
        </w:rPr>
        <w:t>[35]</w:t>
      </w:r>
    </w:p>
    <w:p w14:paraId="14829C71" w14:textId="1193A950" w:rsidR="00D354E7" w:rsidRDefault="00D354E7" w:rsidP="00D354E7">
      <w:pPr>
        <w:shd w:val="clear" w:color="auto" w:fill="FFFFFF"/>
        <w:spacing w:after="240" w:line="360" w:lineRule="atLeast"/>
        <w:rPr>
          <w:rFonts w:ascii="Arial" w:eastAsia="Times New Roman" w:hAnsi="Arial" w:cs="Arial"/>
          <w:color w:val="000000"/>
          <w:sz w:val="19"/>
          <w:szCs w:val="19"/>
          <w:lang w:eastAsia="en-GB"/>
        </w:rPr>
      </w:pPr>
      <w:r>
        <w:rPr>
          <w:rStyle w:val="Heading4Char"/>
        </w:rPr>
        <w:t>6) MQ-135</w:t>
      </w:r>
      <w:r w:rsidR="00D14931">
        <w:rPr>
          <w:rStyle w:val="Heading4Char"/>
        </w:rPr>
        <w:t xml:space="preserve"> :  </w:t>
      </w:r>
      <w:r w:rsidR="00D14931" w:rsidRPr="00D14931">
        <w:rPr>
          <w:lang w:eastAsia="en-GB"/>
        </w:rPr>
        <w:t>Used to measure benzene, alcohol and smoke</w:t>
      </w:r>
      <w:r w:rsidR="00D14931">
        <w:rPr>
          <w:lang w:eastAsia="en-GB"/>
        </w:rPr>
        <w:t>.</w:t>
      </w:r>
    </w:p>
    <w:p w14:paraId="3DF98224" w14:textId="77777777" w:rsidR="00D14931" w:rsidRDefault="00D14931" w:rsidP="00D14931">
      <w:r>
        <w:t>Features:</w:t>
      </w:r>
    </w:p>
    <w:p w14:paraId="280273D3" w14:textId="77777777" w:rsidR="00D14931" w:rsidRDefault="00D14931" w:rsidP="00D14931"/>
    <w:p w14:paraId="012229D7" w14:textId="77777777" w:rsidR="00D14931" w:rsidRDefault="00D14931" w:rsidP="008F5EA6">
      <w:pPr>
        <w:pStyle w:val="ListParagraph"/>
        <w:numPr>
          <w:ilvl w:val="0"/>
          <w:numId w:val="15"/>
        </w:numPr>
      </w:pPr>
      <w:r>
        <w:t>Fast response and recovery</w:t>
      </w:r>
    </w:p>
    <w:p w14:paraId="16ABDBD3" w14:textId="77777777" w:rsidR="00D14931" w:rsidRDefault="00D14931" w:rsidP="008F5EA6">
      <w:pPr>
        <w:pStyle w:val="ListParagraph"/>
        <w:numPr>
          <w:ilvl w:val="0"/>
          <w:numId w:val="15"/>
        </w:numPr>
      </w:pPr>
      <w:r>
        <w:t>Adjustable sensitivity</w:t>
      </w:r>
    </w:p>
    <w:p w14:paraId="5A1CE267" w14:textId="77777777" w:rsidR="00D14931" w:rsidRDefault="00D14931" w:rsidP="008F5EA6">
      <w:pPr>
        <w:pStyle w:val="ListParagraph"/>
        <w:numPr>
          <w:ilvl w:val="0"/>
          <w:numId w:val="15"/>
        </w:numPr>
      </w:pPr>
      <w:r>
        <w:t>Signal output indicator</w:t>
      </w:r>
    </w:p>
    <w:p w14:paraId="334FCEB1" w14:textId="77777777" w:rsidR="00D14931" w:rsidRDefault="00D14931" w:rsidP="00D14931"/>
    <w:p w14:paraId="212669F7" w14:textId="5A957900" w:rsidR="00D14931" w:rsidRDefault="00D14931" w:rsidP="00D14931">
      <w:r>
        <w:t>Applications:</w:t>
      </w:r>
    </w:p>
    <w:p w14:paraId="59BBF11C" w14:textId="77777777" w:rsidR="00D14931" w:rsidRDefault="00D14931" w:rsidP="00D14931"/>
    <w:p w14:paraId="1A1DAAD9" w14:textId="77777777" w:rsidR="00D14931" w:rsidRDefault="00D14931" w:rsidP="008F5EA6">
      <w:pPr>
        <w:pStyle w:val="ListParagraph"/>
        <w:numPr>
          <w:ilvl w:val="0"/>
          <w:numId w:val="16"/>
        </w:numPr>
      </w:pPr>
      <w:r>
        <w:t xml:space="preserve">Used to detect leakage/excess of gases like Ammonia, nitrogen oxide, alcohols, aromatic compounds, </w:t>
      </w:r>
      <w:proofErr w:type="spellStart"/>
      <w:r>
        <w:t>sulfide</w:t>
      </w:r>
      <w:proofErr w:type="spellEnd"/>
      <w:r>
        <w:t xml:space="preserve"> and smoke.</w:t>
      </w:r>
    </w:p>
    <w:p w14:paraId="7F2FFAFB" w14:textId="77777777" w:rsidR="00D14931" w:rsidRDefault="00D14931" w:rsidP="008F5EA6">
      <w:pPr>
        <w:pStyle w:val="ListParagraph"/>
        <w:numPr>
          <w:ilvl w:val="0"/>
          <w:numId w:val="16"/>
        </w:numPr>
      </w:pPr>
      <w:r>
        <w:t>Air quality monitors.</w:t>
      </w:r>
    </w:p>
    <w:p w14:paraId="6EBC5934" w14:textId="77777777" w:rsidR="00D14931" w:rsidRDefault="00D14931" w:rsidP="00D14931">
      <w:r>
        <w:t xml:space="preserve">Datasheet </w:t>
      </w:r>
      <w:r w:rsidRPr="00D14931">
        <w:rPr>
          <w:color w:val="0070C0"/>
        </w:rPr>
        <w:t>[36]</w:t>
      </w:r>
      <w:r>
        <w:t>.</w:t>
      </w:r>
    </w:p>
    <w:p w14:paraId="4AB720FE" w14:textId="77777777" w:rsidR="00D14931" w:rsidRDefault="00D14931" w:rsidP="00D14931"/>
    <w:p w14:paraId="7D0683BA" w14:textId="158F4F53" w:rsidR="00161F35" w:rsidRDefault="00D14931" w:rsidP="00D14931">
      <w:r>
        <w:t>Price: 8.70 €</w:t>
      </w:r>
    </w:p>
    <w:p w14:paraId="51102C67" w14:textId="77777777" w:rsidR="00D202D0" w:rsidRDefault="00D202D0">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16EF230" w14:textId="5D7DA357" w:rsidR="00D202D0" w:rsidRPr="00D202D0" w:rsidRDefault="00D202D0" w:rsidP="00D202D0">
      <w:pPr>
        <w:shd w:val="clear" w:color="auto" w:fill="FFFFFF"/>
        <w:spacing w:after="240" w:line="360" w:lineRule="atLeast"/>
        <w:rPr>
          <w:rFonts w:eastAsia="Times New Roman" w:cstheme="minorHAnsi"/>
          <w:color w:val="000000"/>
          <w:lang w:eastAsia="en-GB"/>
        </w:rPr>
      </w:pPr>
      <w:r w:rsidRPr="00D202D0">
        <w:rPr>
          <w:rFonts w:eastAsia="Times New Roman" w:cstheme="minorHAnsi"/>
          <w:color w:val="000000"/>
          <w:lang w:eastAsia="en-GB"/>
        </w:rPr>
        <w:lastRenderedPageBreak/>
        <w:t>Figure </w:t>
      </w:r>
      <w:r>
        <w:rPr>
          <w:rFonts w:eastAsia="Times New Roman" w:cstheme="minorHAnsi"/>
          <w:color w:val="000000"/>
          <w:lang w:eastAsia="en-GB"/>
        </w:rPr>
        <w:t>1</w:t>
      </w:r>
      <w:r w:rsidR="00D45882">
        <w:rPr>
          <w:rFonts w:eastAsia="Times New Roman" w:cstheme="minorHAnsi"/>
          <w:color w:val="000000"/>
          <w:lang w:eastAsia="en-GB"/>
        </w:rPr>
        <w:t>4</w:t>
      </w:r>
      <w:r w:rsidRPr="00D202D0">
        <w:rPr>
          <w:rFonts w:eastAsia="Times New Roman" w:cstheme="minorHAnsi"/>
          <w:color w:val="000000"/>
          <w:lang w:eastAsia="en-GB"/>
        </w:rPr>
        <w:t> displays the “</w:t>
      </w:r>
      <w:r w:rsidRPr="00D202D0">
        <w:rPr>
          <w:rFonts w:eastAsia="Times New Roman" w:cstheme="minorHAnsi"/>
          <w:i/>
          <w:iCs/>
          <w:color w:val="000000"/>
          <w:lang w:eastAsia="en-GB"/>
        </w:rPr>
        <w:t>MQ-135 sensor</w:t>
      </w:r>
      <w:r w:rsidRPr="00D202D0">
        <w:rPr>
          <w:rFonts w:eastAsia="Times New Roman" w:cstheme="minorHAnsi"/>
          <w:color w:val="000000"/>
          <w:lang w:eastAsia="en-GB"/>
        </w:rPr>
        <w:t>”.</w:t>
      </w:r>
    </w:p>
    <w:p w14:paraId="484E20BC" w14:textId="3E9EE914"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noProof/>
          <w:color w:val="436976"/>
          <w:lang w:eastAsia="en-GB"/>
        </w:rPr>
        <w:drawing>
          <wp:inline distT="0" distB="0" distL="0" distR="0" wp14:anchorId="79ACB37E" wp14:editId="35C76C9F">
            <wp:extent cx="1905000" cy="1905000"/>
            <wp:effectExtent l="0" t="0" r="0" b="0"/>
            <wp:docPr id="25" name="Picture 25" descr="http://www.eps2018-wiki3.dee.isep.ipp.pt/lib/exe/fetch.php?w=200&amp;tok=2917fa&amp;media=mq-135.jpg">
              <a:hlinkClick xmlns:a="http://schemas.openxmlformats.org/drawingml/2006/main" r:id="rId34" tooltip="&quot;mq-13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ps2018-wiki3.dee.isep.ipp.pt/lib/exe/fetch.php?w=200&amp;tok=2917fa&amp;media=mq-135.jpg">
                      <a:hlinkClick r:id="rId34" tooltip="&quot;mq-135.jpg&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84AAB87" w14:textId="113638F6"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b/>
          <w:bCs/>
          <w:color w:val="000000"/>
          <w:lang w:eastAsia="en-GB"/>
        </w:rPr>
        <w:t>Figure 1</w:t>
      </w:r>
      <w:r w:rsidR="00D45882">
        <w:rPr>
          <w:rFonts w:eastAsia="Times New Roman" w:cstheme="minorHAnsi"/>
          <w:b/>
          <w:bCs/>
          <w:color w:val="000000"/>
          <w:lang w:eastAsia="en-GB"/>
        </w:rPr>
        <w:t>4</w:t>
      </w:r>
      <w:r w:rsidRPr="00D202D0">
        <w:rPr>
          <w:rFonts w:eastAsia="Times New Roman" w:cstheme="minorHAnsi"/>
          <w:b/>
          <w:bCs/>
          <w:color w:val="000000"/>
          <w:lang w:eastAsia="en-GB"/>
        </w:rPr>
        <w:t>:</w:t>
      </w:r>
      <w:r w:rsidRPr="00D202D0">
        <w:rPr>
          <w:rFonts w:eastAsia="Times New Roman" w:cstheme="minorHAnsi"/>
          <w:color w:val="000000"/>
          <w:lang w:eastAsia="en-GB"/>
        </w:rPr>
        <w:t> MQ-135 sensor </w:t>
      </w:r>
      <w:r w:rsidRPr="00111331">
        <w:rPr>
          <w:rFonts w:eastAsia="Times New Roman" w:cstheme="minorHAnsi"/>
          <w:color w:val="0070C0"/>
          <w:lang w:eastAsia="en-GB"/>
        </w:rPr>
        <w:t>[37]</w:t>
      </w:r>
      <w:r w:rsidRPr="00D202D0">
        <w:rPr>
          <w:rFonts w:eastAsia="Times New Roman" w:cstheme="minorHAnsi"/>
          <w:color w:val="000000"/>
          <w:lang w:eastAsia="en-GB"/>
        </w:rPr>
        <w:t>.</w:t>
      </w:r>
    </w:p>
    <w:p w14:paraId="5394C1A2" w14:textId="77777777" w:rsidR="00F956D8" w:rsidRDefault="00F956D8" w:rsidP="00F956D8">
      <w:pPr>
        <w:rPr>
          <w:rFonts w:cs="Arial"/>
          <w:color w:val="000000"/>
          <w:shd w:val="clear" w:color="auto" w:fill="FFFFFF"/>
        </w:rPr>
      </w:pPr>
    </w:p>
    <w:p w14:paraId="777FA8A7" w14:textId="4FCF0236" w:rsidR="00F956D8" w:rsidRDefault="00F956D8" w:rsidP="00F956D8">
      <w:pPr>
        <w:rPr>
          <w:rFonts w:cs="Arial"/>
          <w:color w:val="000000"/>
          <w:shd w:val="clear" w:color="auto" w:fill="FFFFFF"/>
        </w:rPr>
      </w:pPr>
      <w:r>
        <w:rPr>
          <w:rFonts w:cs="Arial"/>
          <w:color w:val="000000"/>
          <w:shd w:val="clear" w:color="auto" w:fill="FFFFFF"/>
        </w:rPr>
        <w:t>Table </w:t>
      </w:r>
      <w:r>
        <w:rPr>
          <w:rFonts w:cs="Arial"/>
          <w:shd w:val="clear" w:color="auto" w:fill="FFFFFF"/>
        </w:rPr>
        <w:t>6</w:t>
      </w:r>
      <w:r>
        <w:rPr>
          <w:rFonts w:cs="Arial"/>
          <w:color w:val="000000"/>
          <w:shd w:val="clear" w:color="auto" w:fill="FFFFFF"/>
        </w:rPr>
        <w:t> illustrates Comparison between different sensors.</w:t>
      </w:r>
    </w:p>
    <w:tbl>
      <w:tblPr>
        <w:tblStyle w:val="TableGrid"/>
        <w:tblW w:w="9960" w:type="dxa"/>
        <w:tblInd w:w="0" w:type="dxa"/>
        <w:tblLook w:val="04A0" w:firstRow="1" w:lastRow="0" w:firstColumn="1" w:lastColumn="0" w:noHBand="0" w:noVBand="1"/>
      </w:tblPr>
      <w:tblGrid>
        <w:gridCol w:w="1520"/>
        <w:gridCol w:w="1642"/>
        <w:gridCol w:w="1426"/>
        <w:gridCol w:w="1232"/>
        <w:gridCol w:w="1498"/>
        <w:gridCol w:w="1497"/>
        <w:gridCol w:w="1145"/>
      </w:tblGrid>
      <w:tr w:rsidR="00F956D8" w14:paraId="04931074" w14:textId="77777777" w:rsidTr="00F956D8">
        <w:tc>
          <w:tcPr>
            <w:tcW w:w="9960" w:type="dxa"/>
            <w:gridSpan w:val="7"/>
            <w:tcBorders>
              <w:top w:val="single" w:sz="4" w:space="0" w:color="auto"/>
              <w:left w:val="single" w:sz="4" w:space="0" w:color="auto"/>
              <w:bottom w:val="single" w:sz="4" w:space="0" w:color="auto"/>
              <w:right w:val="single" w:sz="4" w:space="0" w:color="auto"/>
            </w:tcBorders>
            <w:hideMark/>
          </w:tcPr>
          <w:p w14:paraId="7775FDB5" w14:textId="77777777" w:rsidR="00F956D8" w:rsidRDefault="00F956D8">
            <w:pPr>
              <w:shd w:val="clear" w:color="auto" w:fill="FFFFFF"/>
              <w:jc w:val="center"/>
              <w:rPr>
                <w:rFonts w:eastAsia="Times New Roman" w:cs="Arial"/>
                <w:color w:val="000000"/>
                <w:lang w:eastAsia="en-GB"/>
              </w:rPr>
            </w:pPr>
            <w:r>
              <w:rPr>
                <w:rFonts w:eastAsia="Times New Roman" w:cs="Arial"/>
                <w:color w:val="000000"/>
                <w:lang w:eastAsia="en-GB"/>
              </w:rPr>
              <w:t>Table 6.  Comparison between different sensors</w:t>
            </w:r>
          </w:p>
        </w:tc>
      </w:tr>
      <w:tr w:rsidR="00F956D8" w14:paraId="75988F36" w14:textId="77777777" w:rsidTr="00F956D8">
        <w:tc>
          <w:tcPr>
            <w:tcW w:w="1520" w:type="dxa"/>
            <w:tcBorders>
              <w:top w:val="single" w:sz="4" w:space="0" w:color="auto"/>
              <w:left w:val="single" w:sz="4" w:space="0" w:color="auto"/>
              <w:bottom w:val="single" w:sz="4" w:space="0" w:color="auto"/>
              <w:right w:val="single" w:sz="4" w:space="0" w:color="auto"/>
            </w:tcBorders>
          </w:tcPr>
          <w:p w14:paraId="18EAE3D2"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0632B32E" w14:textId="77777777" w:rsidR="00F956D8" w:rsidRDefault="00F956D8">
            <w:pPr>
              <w:jc w:val="both"/>
              <w:rPr>
                <w:rFonts w:cstheme="minorHAnsi"/>
              </w:rPr>
            </w:pPr>
            <w:r>
              <w:rPr>
                <w:rFonts w:cstheme="minorHAnsi"/>
              </w:rPr>
              <w:t>Humidity (R.H)</w:t>
            </w:r>
          </w:p>
        </w:tc>
        <w:tc>
          <w:tcPr>
            <w:tcW w:w="1426" w:type="dxa"/>
            <w:tcBorders>
              <w:top w:val="single" w:sz="4" w:space="0" w:color="auto"/>
              <w:left w:val="single" w:sz="4" w:space="0" w:color="auto"/>
              <w:bottom w:val="single" w:sz="4" w:space="0" w:color="auto"/>
              <w:right w:val="single" w:sz="4" w:space="0" w:color="auto"/>
            </w:tcBorders>
            <w:hideMark/>
          </w:tcPr>
          <w:p w14:paraId="62108E8D" w14:textId="77777777" w:rsidR="00F956D8" w:rsidRDefault="00F956D8">
            <w:pPr>
              <w:jc w:val="both"/>
              <w:rPr>
                <w:rFonts w:cstheme="minorHAnsi"/>
              </w:rPr>
            </w:pPr>
            <w:r>
              <w:rPr>
                <w:rFonts w:cstheme="minorHAnsi"/>
              </w:rPr>
              <w:t>Pressure (</w:t>
            </w:r>
            <w:proofErr w:type="spellStart"/>
            <w:r>
              <w:rPr>
                <w:rFonts w:cstheme="minorHAnsi"/>
              </w:rPr>
              <w:t>h.P.a</w:t>
            </w:r>
            <w:proofErr w:type="spellEnd"/>
            <w:r>
              <w:rPr>
                <w:rFonts w:cstheme="minorHAnsi"/>
              </w:rPr>
              <w:t>)</w:t>
            </w:r>
          </w:p>
        </w:tc>
        <w:tc>
          <w:tcPr>
            <w:tcW w:w="1232" w:type="dxa"/>
            <w:tcBorders>
              <w:top w:val="single" w:sz="4" w:space="0" w:color="auto"/>
              <w:left w:val="single" w:sz="4" w:space="0" w:color="auto"/>
              <w:bottom w:val="single" w:sz="4" w:space="0" w:color="auto"/>
              <w:right w:val="single" w:sz="4" w:space="0" w:color="auto"/>
            </w:tcBorders>
            <w:hideMark/>
          </w:tcPr>
          <w:p w14:paraId="3039A2D2" w14:textId="77777777" w:rsidR="00F956D8" w:rsidRDefault="00F956D8">
            <w:pPr>
              <w:jc w:val="both"/>
              <w:rPr>
                <w:rFonts w:cstheme="minorHAnsi"/>
              </w:rPr>
            </w:pPr>
            <w:r>
              <w:rPr>
                <w:rFonts w:cstheme="minorHAnsi"/>
              </w:rPr>
              <w:t>Air quality</w:t>
            </w:r>
          </w:p>
        </w:tc>
        <w:tc>
          <w:tcPr>
            <w:tcW w:w="1498" w:type="dxa"/>
            <w:tcBorders>
              <w:top w:val="single" w:sz="4" w:space="0" w:color="auto"/>
              <w:left w:val="single" w:sz="4" w:space="0" w:color="auto"/>
              <w:bottom w:val="single" w:sz="4" w:space="0" w:color="auto"/>
              <w:right w:val="single" w:sz="4" w:space="0" w:color="auto"/>
            </w:tcBorders>
            <w:hideMark/>
          </w:tcPr>
          <w:p w14:paraId="2E2825D6" w14:textId="77777777" w:rsidR="00F956D8" w:rsidRDefault="00F956D8">
            <w:pPr>
              <w:jc w:val="both"/>
              <w:rPr>
                <w:rFonts w:cstheme="minorHAnsi"/>
              </w:rPr>
            </w:pPr>
            <w:r>
              <w:rPr>
                <w:rFonts w:cstheme="minorHAnsi"/>
              </w:rPr>
              <w:t>Temperature (</w:t>
            </w:r>
            <w:r>
              <w:rPr>
                <w:rFonts w:cstheme="minorHAnsi"/>
                <w:vertAlign w:val="superscript"/>
              </w:rPr>
              <w:t>O</w:t>
            </w:r>
            <w:r>
              <w:rPr>
                <w:rFonts w:cstheme="minorHAnsi"/>
              </w:rPr>
              <w:t>C)</w:t>
            </w:r>
          </w:p>
        </w:tc>
        <w:tc>
          <w:tcPr>
            <w:tcW w:w="1497" w:type="dxa"/>
            <w:tcBorders>
              <w:top w:val="single" w:sz="4" w:space="0" w:color="auto"/>
              <w:left w:val="single" w:sz="4" w:space="0" w:color="auto"/>
              <w:bottom w:val="single" w:sz="4" w:space="0" w:color="auto"/>
              <w:right w:val="single" w:sz="4" w:space="0" w:color="auto"/>
            </w:tcBorders>
            <w:hideMark/>
          </w:tcPr>
          <w:p w14:paraId="55404A86" w14:textId="77777777" w:rsidR="00F956D8" w:rsidRDefault="00F956D8">
            <w:pPr>
              <w:jc w:val="both"/>
              <w:rPr>
                <w:rFonts w:cstheme="minorHAnsi"/>
              </w:rPr>
            </w:pPr>
            <w:r>
              <w:rPr>
                <w:rFonts w:cstheme="minorHAnsi"/>
              </w:rPr>
              <w:t>Voltage (V)</w:t>
            </w:r>
          </w:p>
        </w:tc>
        <w:tc>
          <w:tcPr>
            <w:tcW w:w="1145" w:type="dxa"/>
            <w:tcBorders>
              <w:top w:val="single" w:sz="4" w:space="0" w:color="auto"/>
              <w:left w:val="single" w:sz="4" w:space="0" w:color="auto"/>
              <w:bottom w:val="single" w:sz="4" w:space="0" w:color="auto"/>
              <w:right w:val="single" w:sz="4" w:space="0" w:color="auto"/>
            </w:tcBorders>
            <w:hideMark/>
          </w:tcPr>
          <w:p w14:paraId="1E77D0F8" w14:textId="77777777" w:rsidR="00F956D8" w:rsidRDefault="00F956D8">
            <w:pPr>
              <w:jc w:val="both"/>
              <w:rPr>
                <w:rFonts w:cstheme="minorHAnsi"/>
              </w:rPr>
            </w:pPr>
            <w:r>
              <w:rPr>
                <w:rFonts w:cstheme="minorHAnsi"/>
              </w:rPr>
              <w:t>Price (€)</w:t>
            </w:r>
          </w:p>
        </w:tc>
      </w:tr>
      <w:tr w:rsidR="00F956D8" w14:paraId="4386EB88"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78BAF1A4" w14:textId="77777777" w:rsidR="00F956D8" w:rsidRDefault="00F956D8">
            <w:pPr>
              <w:jc w:val="both"/>
              <w:rPr>
                <w:rFonts w:cstheme="minorHAnsi"/>
              </w:rPr>
            </w:pPr>
            <w:r>
              <w:rPr>
                <w:rFonts w:cstheme="minorHAnsi"/>
              </w:rPr>
              <w:t>BOSCH Breakout (BME680)</w:t>
            </w:r>
          </w:p>
        </w:tc>
        <w:tc>
          <w:tcPr>
            <w:tcW w:w="1642" w:type="dxa"/>
            <w:tcBorders>
              <w:top w:val="single" w:sz="4" w:space="0" w:color="auto"/>
              <w:left w:val="single" w:sz="4" w:space="0" w:color="auto"/>
              <w:bottom w:val="single" w:sz="4" w:space="0" w:color="auto"/>
              <w:right w:val="single" w:sz="4" w:space="0" w:color="auto"/>
            </w:tcBorders>
            <w:hideMark/>
          </w:tcPr>
          <w:p w14:paraId="36D5177D" w14:textId="77777777" w:rsidR="00F956D8" w:rsidRDefault="00F956D8">
            <w:pPr>
              <w:jc w:val="both"/>
              <w:rPr>
                <w:rFonts w:cstheme="minorHAnsi"/>
              </w:rPr>
            </w:pPr>
            <w:r>
              <w:rPr>
                <w:rFonts w:cstheme="minorHAnsi"/>
              </w:rPr>
              <w:t>0 – 100 %</w:t>
            </w:r>
          </w:p>
        </w:tc>
        <w:tc>
          <w:tcPr>
            <w:tcW w:w="1426" w:type="dxa"/>
            <w:tcBorders>
              <w:top w:val="single" w:sz="4" w:space="0" w:color="auto"/>
              <w:left w:val="single" w:sz="4" w:space="0" w:color="auto"/>
              <w:bottom w:val="single" w:sz="4" w:space="0" w:color="auto"/>
              <w:right w:val="single" w:sz="4" w:space="0" w:color="auto"/>
            </w:tcBorders>
            <w:hideMark/>
          </w:tcPr>
          <w:p w14:paraId="27F2FA71"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2F7E8756" w14:textId="77777777" w:rsidR="00F956D8" w:rsidRDefault="00F956D8">
            <w:pPr>
              <w:jc w:val="both"/>
              <w:rPr>
                <w:rFonts w:cstheme="minorHAnsi"/>
              </w:rPr>
            </w:pPr>
            <w:r>
              <w:rPr>
                <w:rFonts w:cstheme="minorHAnsi"/>
              </w:rPr>
              <w:t>Gas sensor</w:t>
            </w:r>
          </w:p>
        </w:tc>
        <w:tc>
          <w:tcPr>
            <w:tcW w:w="1498" w:type="dxa"/>
            <w:tcBorders>
              <w:top w:val="single" w:sz="4" w:space="0" w:color="auto"/>
              <w:left w:val="single" w:sz="4" w:space="0" w:color="auto"/>
              <w:bottom w:val="single" w:sz="4" w:space="0" w:color="auto"/>
              <w:right w:val="single" w:sz="4" w:space="0" w:color="auto"/>
            </w:tcBorders>
            <w:hideMark/>
          </w:tcPr>
          <w:p w14:paraId="241AB042"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2EE8886E" w14:textId="77777777" w:rsidR="00F956D8" w:rsidRDefault="00F956D8">
            <w:pPr>
              <w:jc w:val="both"/>
              <w:rPr>
                <w:rFonts w:cstheme="minorHAnsi"/>
              </w:rPr>
            </w:pPr>
            <w:r>
              <w:rPr>
                <w:rFonts w:cstheme="minorHAnsi"/>
              </w:rPr>
              <w:t>1.7 – 3.6</w:t>
            </w:r>
          </w:p>
        </w:tc>
        <w:tc>
          <w:tcPr>
            <w:tcW w:w="1145" w:type="dxa"/>
            <w:tcBorders>
              <w:top w:val="single" w:sz="4" w:space="0" w:color="auto"/>
              <w:left w:val="single" w:sz="4" w:space="0" w:color="auto"/>
              <w:bottom w:val="single" w:sz="4" w:space="0" w:color="auto"/>
              <w:right w:val="single" w:sz="4" w:space="0" w:color="auto"/>
            </w:tcBorders>
            <w:hideMark/>
          </w:tcPr>
          <w:p w14:paraId="29C69D22" w14:textId="77777777" w:rsidR="00F956D8" w:rsidRDefault="00F956D8">
            <w:pPr>
              <w:jc w:val="both"/>
              <w:rPr>
                <w:rFonts w:cstheme="minorHAnsi"/>
              </w:rPr>
            </w:pPr>
            <w:r>
              <w:rPr>
                <w:rFonts w:cstheme="minorHAnsi"/>
              </w:rPr>
              <w:t>21</w:t>
            </w:r>
          </w:p>
        </w:tc>
      </w:tr>
      <w:tr w:rsidR="00F956D8" w14:paraId="29117A7F"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A069381" w14:textId="77777777" w:rsidR="00F956D8" w:rsidRDefault="00F956D8">
            <w:pPr>
              <w:jc w:val="both"/>
              <w:rPr>
                <w:rFonts w:cstheme="minorHAnsi"/>
              </w:rPr>
            </w:pPr>
            <w:r>
              <w:rPr>
                <w:rFonts w:cstheme="minorHAnsi"/>
              </w:rPr>
              <w:t>I2C Sensor Module BME 280</w:t>
            </w:r>
          </w:p>
        </w:tc>
        <w:tc>
          <w:tcPr>
            <w:tcW w:w="1642" w:type="dxa"/>
            <w:tcBorders>
              <w:top w:val="single" w:sz="4" w:space="0" w:color="auto"/>
              <w:left w:val="single" w:sz="4" w:space="0" w:color="auto"/>
              <w:bottom w:val="single" w:sz="4" w:space="0" w:color="auto"/>
              <w:right w:val="single" w:sz="4" w:space="0" w:color="auto"/>
            </w:tcBorders>
            <w:hideMark/>
          </w:tcPr>
          <w:p w14:paraId="59558032" w14:textId="77777777" w:rsidR="00F956D8" w:rsidRDefault="00F956D8">
            <w:pPr>
              <w:jc w:val="both"/>
              <w:rPr>
                <w:rFonts w:cstheme="minorHAnsi"/>
              </w:rPr>
            </w:pPr>
            <w:r>
              <w:rPr>
                <w:rFonts w:cstheme="minorHAnsi"/>
              </w:rPr>
              <w:t>0 – 100 % = -3 from 20- 80 %</w:t>
            </w:r>
          </w:p>
        </w:tc>
        <w:tc>
          <w:tcPr>
            <w:tcW w:w="1426" w:type="dxa"/>
            <w:tcBorders>
              <w:top w:val="single" w:sz="4" w:space="0" w:color="auto"/>
              <w:left w:val="single" w:sz="4" w:space="0" w:color="auto"/>
              <w:bottom w:val="single" w:sz="4" w:space="0" w:color="auto"/>
              <w:right w:val="single" w:sz="4" w:space="0" w:color="auto"/>
            </w:tcBorders>
            <w:hideMark/>
          </w:tcPr>
          <w:p w14:paraId="4023F12E"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3DE8449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129BDDED"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009D7FC1" w14:textId="77777777" w:rsidR="00F956D8" w:rsidRDefault="00F956D8">
            <w:pPr>
              <w:jc w:val="both"/>
              <w:rPr>
                <w:rFonts w:cstheme="minorHAnsi"/>
              </w:rPr>
            </w:pPr>
            <w:r>
              <w:rPr>
                <w:rFonts w:cstheme="minorHAnsi"/>
              </w:rPr>
              <w:t>1.8 – 3.6</w:t>
            </w:r>
          </w:p>
        </w:tc>
        <w:tc>
          <w:tcPr>
            <w:tcW w:w="1145" w:type="dxa"/>
            <w:tcBorders>
              <w:top w:val="single" w:sz="4" w:space="0" w:color="auto"/>
              <w:left w:val="single" w:sz="4" w:space="0" w:color="auto"/>
              <w:bottom w:val="single" w:sz="4" w:space="0" w:color="auto"/>
              <w:right w:val="single" w:sz="4" w:space="0" w:color="auto"/>
            </w:tcBorders>
            <w:hideMark/>
          </w:tcPr>
          <w:p w14:paraId="353ABA7F" w14:textId="77777777" w:rsidR="00F956D8" w:rsidRDefault="00F956D8">
            <w:pPr>
              <w:jc w:val="both"/>
              <w:rPr>
                <w:rFonts w:cstheme="minorHAnsi"/>
              </w:rPr>
            </w:pPr>
            <w:r>
              <w:rPr>
                <w:rFonts w:cstheme="minorHAnsi"/>
              </w:rPr>
              <w:t>7</w:t>
            </w:r>
          </w:p>
        </w:tc>
      </w:tr>
      <w:tr w:rsidR="00F956D8" w14:paraId="20925872"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1E952FBF" w14:textId="77777777" w:rsidR="00F956D8" w:rsidRDefault="00F956D8">
            <w:pPr>
              <w:jc w:val="both"/>
              <w:rPr>
                <w:rFonts w:cstheme="minorHAnsi"/>
              </w:rPr>
            </w:pPr>
            <w:r>
              <w:rPr>
                <w:rFonts w:cstheme="minorHAnsi"/>
              </w:rPr>
              <w:t>CJMCU-811 CCS811</w:t>
            </w:r>
          </w:p>
        </w:tc>
        <w:tc>
          <w:tcPr>
            <w:tcW w:w="1642" w:type="dxa"/>
            <w:tcBorders>
              <w:top w:val="single" w:sz="4" w:space="0" w:color="auto"/>
              <w:left w:val="single" w:sz="4" w:space="0" w:color="auto"/>
              <w:bottom w:val="single" w:sz="4" w:space="0" w:color="auto"/>
              <w:right w:val="single" w:sz="4" w:space="0" w:color="auto"/>
            </w:tcBorders>
            <w:hideMark/>
          </w:tcPr>
          <w:p w14:paraId="5C5566CC" w14:textId="77777777" w:rsidR="00F956D8" w:rsidRDefault="00F956D8">
            <w:pPr>
              <w:jc w:val="both"/>
              <w:rPr>
                <w:rFonts w:cstheme="minorHAnsi"/>
              </w:rPr>
            </w:pPr>
            <w:r>
              <w:rPr>
                <w:rFonts w:cstheme="minorHAnsi"/>
              </w:rPr>
              <w:t>No humidity</w:t>
            </w:r>
          </w:p>
        </w:tc>
        <w:tc>
          <w:tcPr>
            <w:tcW w:w="1426" w:type="dxa"/>
            <w:tcBorders>
              <w:top w:val="single" w:sz="4" w:space="0" w:color="auto"/>
              <w:left w:val="single" w:sz="4" w:space="0" w:color="auto"/>
              <w:bottom w:val="single" w:sz="4" w:space="0" w:color="auto"/>
              <w:right w:val="single" w:sz="4" w:space="0" w:color="auto"/>
            </w:tcBorders>
            <w:hideMark/>
          </w:tcPr>
          <w:p w14:paraId="53558F57"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1468DC11" w14:textId="77777777" w:rsidR="00F956D8" w:rsidRDefault="00F956D8">
            <w:pPr>
              <w:jc w:val="both"/>
              <w:rPr>
                <w:rFonts w:cstheme="minorHAnsi"/>
              </w:rPr>
            </w:pPr>
            <w:r>
              <w:rPr>
                <w:rFonts w:cstheme="minorHAnsi"/>
              </w:rPr>
              <w:t>Carbon monoxide and Gas sensor</w:t>
            </w:r>
          </w:p>
        </w:tc>
        <w:tc>
          <w:tcPr>
            <w:tcW w:w="1498" w:type="dxa"/>
            <w:tcBorders>
              <w:top w:val="single" w:sz="4" w:space="0" w:color="auto"/>
              <w:left w:val="single" w:sz="4" w:space="0" w:color="auto"/>
              <w:bottom w:val="single" w:sz="4" w:space="0" w:color="auto"/>
              <w:right w:val="single" w:sz="4" w:space="0" w:color="auto"/>
            </w:tcBorders>
            <w:hideMark/>
          </w:tcPr>
          <w:p w14:paraId="15CF3B64" w14:textId="77777777" w:rsidR="00F956D8" w:rsidRDefault="00F956D8">
            <w:pPr>
              <w:jc w:val="both"/>
              <w:rPr>
                <w:rFonts w:cstheme="minorHAnsi"/>
              </w:rPr>
            </w:pPr>
            <w:r>
              <w:rPr>
                <w:rFonts w:cstheme="minorHAnsi"/>
              </w:rPr>
              <w:t>No temperature</w:t>
            </w:r>
          </w:p>
        </w:tc>
        <w:tc>
          <w:tcPr>
            <w:tcW w:w="1497" w:type="dxa"/>
            <w:tcBorders>
              <w:top w:val="single" w:sz="4" w:space="0" w:color="auto"/>
              <w:left w:val="single" w:sz="4" w:space="0" w:color="auto"/>
              <w:bottom w:val="single" w:sz="4" w:space="0" w:color="auto"/>
              <w:right w:val="single" w:sz="4" w:space="0" w:color="auto"/>
            </w:tcBorders>
            <w:hideMark/>
          </w:tcPr>
          <w:p w14:paraId="4A261C2E" w14:textId="77777777" w:rsidR="00F956D8" w:rsidRDefault="00F956D8">
            <w:pPr>
              <w:jc w:val="both"/>
              <w:rPr>
                <w:rFonts w:cstheme="minorHAnsi"/>
              </w:rPr>
            </w:pPr>
            <w:r>
              <w:rPr>
                <w:rFonts w:cstheme="minorHAnsi"/>
              </w:rPr>
              <w:t>Ultra-low power consumption can be used in battery</w:t>
            </w:r>
          </w:p>
        </w:tc>
        <w:tc>
          <w:tcPr>
            <w:tcW w:w="1145" w:type="dxa"/>
            <w:tcBorders>
              <w:top w:val="single" w:sz="4" w:space="0" w:color="auto"/>
              <w:left w:val="single" w:sz="4" w:space="0" w:color="auto"/>
              <w:bottom w:val="single" w:sz="4" w:space="0" w:color="auto"/>
              <w:right w:val="single" w:sz="4" w:space="0" w:color="auto"/>
            </w:tcBorders>
            <w:hideMark/>
          </w:tcPr>
          <w:p w14:paraId="3313FB09" w14:textId="77777777" w:rsidR="00F956D8" w:rsidRDefault="00F956D8">
            <w:pPr>
              <w:jc w:val="both"/>
              <w:rPr>
                <w:rFonts w:cstheme="minorHAnsi"/>
              </w:rPr>
            </w:pPr>
            <w:r>
              <w:rPr>
                <w:rFonts w:cstheme="minorHAnsi"/>
              </w:rPr>
              <w:t>11</w:t>
            </w:r>
          </w:p>
        </w:tc>
      </w:tr>
      <w:tr w:rsidR="00F956D8" w14:paraId="25CE4C1E"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957CE87" w14:textId="77777777" w:rsidR="00F956D8" w:rsidRDefault="00F956D8">
            <w:pPr>
              <w:jc w:val="both"/>
              <w:rPr>
                <w:rFonts w:cstheme="minorHAnsi"/>
              </w:rPr>
            </w:pPr>
            <w:r>
              <w:rPr>
                <w:rFonts w:cstheme="minorHAnsi"/>
              </w:rPr>
              <w:t>DHT11</w:t>
            </w:r>
          </w:p>
        </w:tc>
        <w:tc>
          <w:tcPr>
            <w:tcW w:w="1642" w:type="dxa"/>
            <w:tcBorders>
              <w:top w:val="single" w:sz="4" w:space="0" w:color="auto"/>
              <w:left w:val="single" w:sz="4" w:space="0" w:color="auto"/>
              <w:bottom w:val="single" w:sz="4" w:space="0" w:color="auto"/>
              <w:right w:val="single" w:sz="4" w:space="0" w:color="auto"/>
            </w:tcBorders>
            <w:hideMark/>
          </w:tcPr>
          <w:p w14:paraId="289AE4F7" w14:textId="77777777" w:rsidR="00F956D8" w:rsidRDefault="00F956D8">
            <w:pPr>
              <w:jc w:val="both"/>
              <w:rPr>
                <w:rFonts w:cstheme="minorHAnsi"/>
              </w:rPr>
            </w:pPr>
            <w:r>
              <w:rPr>
                <w:rFonts w:cstheme="minorHAnsi"/>
              </w:rPr>
              <w:t>20 – 90 %</w:t>
            </w:r>
          </w:p>
        </w:tc>
        <w:tc>
          <w:tcPr>
            <w:tcW w:w="1426" w:type="dxa"/>
            <w:tcBorders>
              <w:top w:val="single" w:sz="4" w:space="0" w:color="auto"/>
              <w:left w:val="single" w:sz="4" w:space="0" w:color="auto"/>
              <w:bottom w:val="single" w:sz="4" w:space="0" w:color="auto"/>
              <w:right w:val="single" w:sz="4" w:space="0" w:color="auto"/>
            </w:tcBorders>
            <w:hideMark/>
          </w:tcPr>
          <w:p w14:paraId="594E9BFD"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37C324F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546DA1FF" w14:textId="77777777" w:rsidR="00F956D8" w:rsidRDefault="00F956D8">
            <w:pPr>
              <w:jc w:val="both"/>
              <w:rPr>
                <w:rFonts w:cstheme="minorHAnsi"/>
              </w:rPr>
            </w:pPr>
            <w:r>
              <w:rPr>
                <w:rFonts w:cstheme="minorHAnsi"/>
              </w:rPr>
              <w:t xml:space="preserve">0 to +50 </w:t>
            </w:r>
          </w:p>
        </w:tc>
        <w:tc>
          <w:tcPr>
            <w:tcW w:w="1497" w:type="dxa"/>
            <w:tcBorders>
              <w:top w:val="single" w:sz="4" w:space="0" w:color="auto"/>
              <w:left w:val="single" w:sz="4" w:space="0" w:color="auto"/>
              <w:bottom w:val="single" w:sz="4" w:space="0" w:color="auto"/>
              <w:right w:val="single" w:sz="4" w:space="0" w:color="auto"/>
            </w:tcBorders>
            <w:hideMark/>
          </w:tcPr>
          <w:p w14:paraId="0CEC890F" w14:textId="77777777" w:rsidR="00F956D8" w:rsidRDefault="00F956D8">
            <w:pPr>
              <w:jc w:val="both"/>
              <w:rPr>
                <w:rFonts w:cstheme="minorHAnsi"/>
              </w:rPr>
            </w:pPr>
            <w:r>
              <w:rPr>
                <w:rFonts w:cstheme="minorHAnsi"/>
              </w:rPr>
              <w:t>Low power consumption</w:t>
            </w:r>
          </w:p>
        </w:tc>
        <w:tc>
          <w:tcPr>
            <w:tcW w:w="1145" w:type="dxa"/>
            <w:tcBorders>
              <w:top w:val="single" w:sz="4" w:space="0" w:color="auto"/>
              <w:left w:val="single" w:sz="4" w:space="0" w:color="auto"/>
              <w:bottom w:val="single" w:sz="4" w:space="0" w:color="auto"/>
              <w:right w:val="single" w:sz="4" w:space="0" w:color="auto"/>
            </w:tcBorders>
            <w:hideMark/>
          </w:tcPr>
          <w:p w14:paraId="6952BA9F" w14:textId="77777777" w:rsidR="00F956D8" w:rsidRDefault="00F956D8">
            <w:pPr>
              <w:jc w:val="both"/>
              <w:rPr>
                <w:rFonts w:cstheme="minorHAnsi"/>
              </w:rPr>
            </w:pPr>
            <w:r>
              <w:rPr>
                <w:rFonts w:cstheme="minorHAnsi"/>
              </w:rPr>
              <w:t>11</w:t>
            </w:r>
          </w:p>
        </w:tc>
      </w:tr>
      <w:tr w:rsidR="00F956D8" w14:paraId="47AAF4F2" w14:textId="77777777" w:rsidTr="00F956D8">
        <w:tc>
          <w:tcPr>
            <w:tcW w:w="1520" w:type="dxa"/>
            <w:tcBorders>
              <w:top w:val="single" w:sz="4" w:space="0" w:color="auto"/>
              <w:left w:val="single" w:sz="4" w:space="0" w:color="auto"/>
              <w:bottom w:val="single" w:sz="4" w:space="0" w:color="auto"/>
              <w:right w:val="single" w:sz="4" w:space="0" w:color="auto"/>
            </w:tcBorders>
          </w:tcPr>
          <w:p w14:paraId="764AD304" w14:textId="77777777" w:rsidR="00F956D8" w:rsidRDefault="00F956D8">
            <w:pPr>
              <w:jc w:val="both"/>
              <w:rPr>
                <w:rFonts w:cstheme="minorHAnsi"/>
                <w:color w:val="000000"/>
              </w:rPr>
            </w:pPr>
            <w:proofErr w:type="spellStart"/>
            <w:r>
              <w:rPr>
                <w:rFonts w:cstheme="minorHAnsi"/>
                <w:color w:val="000000"/>
              </w:rPr>
              <w:t>SeedStudio</w:t>
            </w:r>
            <w:proofErr w:type="spellEnd"/>
            <w:r>
              <w:rPr>
                <w:rFonts w:cstheme="minorHAnsi"/>
                <w:color w:val="000000"/>
              </w:rPr>
              <w:t xml:space="preserve"> - Grove</w:t>
            </w:r>
          </w:p>
          <w:p w14:paraId="2F8E4288"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7F9B1B77" w14:textId="77777777" w:rsidR="00F956D8" w:rsidRDefault="00F956D8">
            <w:pPr>
              <w:jc w:val="both"/>
              <w:rPr>
                <w:rFonts w:cstheme="minorHAnsi"/>
              </w:rPr>
            </w:pPr>
            <w:r>
              <w:rPr>
                <w:rFonts w:cstheme="minorHAnsi"/>
              </w:rPr>
              <w:t>95 % or less</w:t>
            </w:r>
          </w:p>
        </w:tc>
        <w:tc>
          <w:tcPr>
            <w:tcW w:w="1426" w:type="dxa"/>
            <w:tcBorders>
              <w:top w:val="single" w:sz="4" w:space="0" w:color="auto"/>
              <w:left w:val="single" w:sz="4" w:space="0" w:color="auto"/>
              <w:bottom w:val="single" w:sz="4" w:space="0" w:color="auto"/>
              <w:right w:val="single" w:sz="4" w:space="0" w:color="auto"/>
            </w:tcBorders>
            <w:hideMark/>
          </w:tcPr>
          <w:p w14:paraId="7C79B00B"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63639419" w14:textId="77777777" w:rsidR="00F956D8" w:rsidRDefault="00F956D8">
            <w:pPr>
              <w:jc w:val="both"/>
              <w:rPr>
                <w:rFonts w:cstheme="minorHAnsi"/>
              </w:rPr>
            </w:pPr>
            <w:r>
              <w:rPr>
                <w:rFonts w:cstheme="minorHAnsi"/>
              </w:rPr>
              <w:t>Dust sensor</w:t>
            </w:r>
          </w:p>
        </w:tc>
        <w:tc>
          <w:tcPr>
            <w:tcW w:w="1498" w:type="dxa"/>
            <w:tcBorders>
              <w:top w:val="single" w:sz="4" w:space="0" w:color="auto"/>
              <w:left w:val="single" w:sz="4" w:space="0" w:color="auto"/>
              <w:bottom w:val="single" w:sz="4" w:space="0" w:color="auto"/>
              <w:right w:val="single" w:sz="4" w:space="0" w:color="auto"/>
            </w:tcBorders>
            <w:hideMark/>
          </w:tcPr>
          <w:p w14:paraId="7E3577E4" w14:textId="77777777" w:rsidR="00F956D8" w:rsidRDefault="00F956D8">
            <w:pPr>
              <w:jc w:val="both"/>
              <w:rPr>
                <w:rFonts w:cstheme="minorHAnsi"/>
              </w:rPr>
            </w:pPr>
            <w:r>
              <w:rPr>
                <w:rFonts w:cstheme="minorHAnsi"/>
              </w:rPr>
              <w:t xml:space="preserve">0 - 45 </w:t>
            </w:r>
          </w:p>
        </w:tc>
        <w:tc>
          <w:tcPr>
            <w:tcW w:w="1497" w:type="dxa"/>
            <w:tcBorders>
              <w:top w:val="single" w:sz="4" w:space="0" w:color="auto"/>
              <w:left w:val="single" w:sz="4" w:space="0" w:color="auto"/>
              <w:bottom w:val="single" w:sz="4" w:space="0" w:color="auto"/>
              <w:right w:val="single" w:sz="4" w:space="0" w:color="auto"/>
            </w:tcBorders>
            <w:hideMark/>
          </w:tcPr>
          <w:p w14:paraId="64456CD9" w14:textId="77777777" w:rsidR="00F956D8" w:rsidRDefault="00F956D8">
            <w:pPr>
              <w:jc w:val="both"/>
              <w:rPr>
                <w:rFonts w:cstheme="minorHAnsi"/>
              </w:rPr>
            </w:pPr>
            <w:r>
              <w:rPr>
                <w:rFonts w:cstheme="minorHAnsi"/>
              </w:rPr>
              <w:t>5</w:t>
            </w:r>
          </w:p>
        </w:tc>
        <w:tc>
          <w:tcPr>
            <w:tcW w:w="1145" w:type="dxa"/>
            <w:tcBorders>
              <w:top w:val="single" w:sz="4" w:space="0" w:color="auto"/>
              <w:left w:val="single" w:sz="4" w:space="0" w:color="auto"/>
              <w:bottom w:val="single" w:sz="4" w:space="0" w:color="auto"/>
              <w:right w:val="single" w:sz="4" w:space="0" w:color="auto"/>
            </w:tcBorders>
            <w:hideMark/>
          </w:tcPr>
          <w:p w14:paraId="566DA6F5" w14:textId="77777777" w:rsidR="00F956D8" w:rsidRDefault="00F956D8">
            <w:pPr>
              <w:jc w:val="both"/>
              <w:rPr>
                <w:rFonts w:cstheme="minorHAnsi"/>
              </w:rPr>
            </w:pPr>
            <w:r>
              <w:rPr>
                <w:rFonts w:cstheme="minorHAnsi"/>
              </w:rPr>
              <w:t>20</w:t>
            </w:r>
          </w:p>
        </w:tc>
      </w:tr>
    </w:tbl>
    <w:p w14:paraId="35E2EA90" w14:textId="3BB3B8E8" w:rsidR="00F956D8" w:rsidRDefault="00F956D8" w:rsidP="00D14931"/>
    <w:p w14:paraId="78C96170" w14:textId="77777777" w:rsidR="00F956D8" w:rsidRDefault="00F956D8">
      <w:pPr>
        <w:spacing w:after="160" w:line="259" w:lineRule="auto"/>
      </w:pPr>
      <w:r>
        <w:br w:type="page"/>
      </w:r>
    </w:p>
    <w:p w14:paraId="75603037" w14:textId="0BE72DDE" w:rsidR="00F956D8" w:rsidRDefault="00F956D8" w:rsidP="00F956D8">
      <w:pPr>
        <w:pStyle w:val="Heading4"/>
        <w:rPr>
          <w:lang w:val="en-US"/>
        </w:rPr>
      </w:pPr>
      <w:r>
        <w:rPr>
          <w:lang w:val="en-US"/>
        </w:rPr>
        <w:lastRenderedPageBreak/>
        <w:t>7) Suitable Sensor for Billy</w:t>
      </w:r>
    </w:p>
    <w:p w14:paraId="4089A827" w14:textId="7777777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The most appropriate sensors that are suitable for the current project (Billy), concerning the identification and displaying of the environmental parameters in public parks, it is found to be the MQ-135 for sensing the benzene, alcohol and smoke concentration, and the I2C sensor module BME 280 for sensing pressure, temperature and humidity.</w:t>
      </w:r>
    </w:p>
    <w:p w14:paraId="10C20331" w14:textId="499CF8B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To give an indication of air pollution level, the team decided to focus only on gas measurements. Gas is part of air quality, but for the prototype, we will be using it to give an indication of air quality level because air pollution from gas can really affect people health. Moreover, the European Union has defined a limit for gas concentration and every country has to stick to this maximum rate. Our billboard will measure gas level concentration, this will benefit not only people although the government may use “Billy” to know if they are within the limit.</w:t>
      </w:r>
    </w:p>
    <w:p w14:paraId="7E012F89" w14:textId="3C2285EB"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 xml:space="preserve">The main reason for choosing the MQ-135 is that is most capable to measure the air quality, which is required in this project to indicate the numbers of small particles in the air. It is the main objective of the Billy project, hence warning the public of a high dose of pollution in certain areas. The other types of air pollution sensors do not meet the team main objectives and targets for Portugal environment. Even though its cost can be slightly high (8.70 €), it is still a bargain as it can work with </w:t>
      </w:r>
      <w:proofErr w:type="spellStart"/>
      <w:r w:rsidRPr="00F956D8">
        <w:rPr>
          <w:rFonts w:asciiTheme="minorHAnsi" w:hAnsiTheme="minorHAnsi" w:cstheme="minorHAnsi"/>
          <w:color w:val="000000"/>
        </w:rPr>
        <w:t>ESPduino</w:t>
      </w:r>
      <w:proofErr w:type="spellEnd"/>
      <w:r w:rsidRPr="00F956D8">
        <w:rPr>
          <w:rFonts w:asciiTheme="minorHAnsi" w:hAnsiTheme="minorHAnsi" w:cstheme="minorHAnsi"/>
          <w:color w:val="000000"/>
        </w:rPr>
        <w:t xml:space="preserve"> microcontroller.</w:t>
      </w:r>
    </w:p>
    <w:p w14:paraId="099ED41D" w14:textId="77777777" w:rsidR="00F956D8" w:rsidRPr="00F956D8" w:rsidRDefault="00F956D8" w:rsidP="00F956D8">
      <w:pPr>
        <w:jc w:val="both"/>
        <w:rPr>
          <w:rFonts w:eastAsia="Times New Roman" w:cstheme="minorHAnsi"/>
          <w:color w:val="000000"/>
          <w:lang w:eastAsia="en-GB"/>
        </w:rPr>
      </w:pPr>
      <w:r w:rsidRPr="00F956D8">
        <w:rPr>
          <w:rFonts w:eastAsia="Times New Roman" w:cstheme="minorHAnsi"/>
          <w:color w:val="000000"/>
          <w:lang w:eastAsia="en-GB"/>
        </w:rPr>
        <w:t>The reasons for choosing the I2C sensor module is that has the same features of other temperature, humidity and pressure sensors, but it is a small version of BME680, the only difference is that it does not include air pollution sensor that will be substituted by the MQ-135 sensor. Other reasons are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7766D06B" w14:textId="77777777" w:rsidR="00F956D8" w:rsidRPr="00F956D8" w:rsidRDefault="00F956D8" w:rsidP="00F956D8">
      <w:pPr>
        <w:jc w:val="both"/>
        <w:rPr>
          <w:rFonts w:cstheme="minorHAnsi"/>
          <w:color w:val="000000"/>
        </w:rPr>
      </w:pPr>
    </w:p>
    <w:p w14:paraId="6ED9FC5F" w14:textId="1DC1E00B" w:rsidR="008E39A1" w:rsidRDefault="00F956D8" w:rsidP="00F956D8">
      <w:pPr>
        <w:jc w:val="both"/>
        <w:rPr>
          <w:rFonts w:cstheme="minorHAnsi"/>
          <w:color w:val="000000"/>
        </w:rPr>
      </w:pPr>
      <w:r w:rsidRPr="00F956D8">
        <w:rPr>
          <w:rFonts w:cstheme="minorHAnsi"/>
          <w:color w:val="000000"/>
        </w:rPr>
        <w:t>In order for our team to choose suitable microcontroller for “Billy”. The team decided to create a table to compare each microcontroller.</w:t>
      </w:r>
    </w:p>
    <w:p w14:paraId="31BCC1A4" w14:textId="77777777" w:rsidR="008E39A1" w:rsidRDefault="008E39A1">
      <w:pPr>
        <w:spacing w:after="160" w:line="259" w:lineRule="auto"/>
        <w:rPr>
          <w:rFonts w:cstheme="minorHAnsi"/>
          <w:color w:val="000000"/>
        </w:rPr>
      </w:pPr>
      <w:r>
        <w:rPr>
          <w:rFonts w:cstheme="minorHAnsi"/>
          <w:color w:val="000000"/>
        </w:rPr>
        <w:br w:type="page"/>
      </w:r>
    </w:p>
    <w:p w14:paraId="18A4696D" w14:textId="77777777"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lang w:val="en-US"/>
        </w:rPr>
      </w:pPr>
      <w:r>
        <w:rPr>
          <w:rFonts w:asciiTheme="minorHAnsi" w:hAnsiTheme="minorHAnsi" w:cs="Arial"/>
          <w:color w:val="000000"/>
          <w:lang w:val="en-US"/>
        </w:rPr>
        <w:lastRenderedPageBreak/>
        <w:t>Table </w:t>
      </w:r>
      <w:r>
        <w:rPr>
          <w:rFonts w:asciiTheme="minorHAnsi" w:hAnsiTheme="minorHAnsi" w:cs="Arial"/>
          <w:lang w:val="en-US"/>
        </w:rPr>
        <w:t>7</w:t>
      </w:r>
      <w:r>
        <w:rPr>
          <w:rFonts w:asciiTheme="minorHAnsi" w:hAnsiTheme="minorHAnsi" w:cs="Arial"/>
          <w:color w:val="000000"/>
          <w:lang w:val="en-US"/>
        </w:rPr>
        <w:t> illustrates Comparison between different microcontrollers.</w:t>
      </w:r>
    </w:p>
    <w:tbl>
      <w:tblPr>
        <w:tblStyle w:val="TableGrid"/>
        <w:tblW w:w="9579" w:type="dxa"/>
        <w:tblInd w:w="0" w:type="dxa"/>
        <w:tblLook w:val="04A0" w:firstRow="1" w:lastRow="0" w:firstColumn="1" w:lastColumn="0" w:noHBand="0" w:noVBand="1"/>
      </w:tblPr>
      <w:tblGrid>
        <w:gridCol w:w="1863"/>
        <w:gridCol w:w="2336"/>
        <w:gridCol w:w="1157"/>
        <w:gridCol w:w="1522"/>
        <w:gridCol w:w="1559"/>
        <w:gridCol w:w="1142"/>
      </w:tblGrid>
      <w:tr w:rsidR="008E39A1" w14:paraId="593F1606" w14:textId="77777777" w:rsidTr="006713EA">
        <w:tc>
          <w:tcPr>
            <w:tcW w:w="9579" w:type="dxa"/>
            <w:gridSpan w:val="6"/>
            <w:tcBorders>
              <w:top w:val="single" w:sz="4" w:space="0" w:color="auto"/>
              <w:left w:val="single" w:sz="4" w:space="0" w:color="auto"/>
              <w:bottom w:val="single" w:sz="4" w:space="0" w:color="auto"/>
              <w:right w:val="single" w:sz="4" w:space="0" w:color="auto"/>
            </w:tcBorders>
            <w:hideMark/>
          </w:tcPr>
          <w:p w14:paraId="766D46B9" w14:textId="77777777" w:rsidR="008E39A1" w:rsidRDefault="008E39A1">
            <w:pPr>
              <w:shd w:val="clear" w:color="auto" w:fill="FFFFFF"/>
              <w:jc w:val="center"/>
              <w:rPr>
                <w:rFonts w:eastAsia="Times New Roman" w:cs="Arial"/>
                <w:color w:val="000000"/>
                <w:lang w:val="fr-FR" w:eastAsia="en-GB"/>
              </w:rPr>
            </w:pPr>
            <w:r>
              <w:rPr>
                <w:rFonts w:eastAsia="Times New Roman" w:cs="Arial"/>
                <w:color w:val="000000"/>
                <w:lang w:eastAsia="en-GB"/>
              </w:rPr>
              <w:t>Table 7. Features of Grove – Comparison between different microcontrollers</w:t>
            </w:r>
          </w:p>
        </w:tc>
      </w:tr>
      <w:tr w:rsidR="008E39A1" w14:paraId="7C9E4306"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643CD6E5" w14:textId="77777777" w:rsidR="008E39A1" w:rsidRDefault="008E39A1">
            <w:pPr>
              <w:jc w:val="both"/>
              <w:rPr>
                <w:rFonts w:cstheme="minorHAnsi"/>
              </w:rPr>
            </w:pPr>
            <w:r>
              <w:rPr>
                <w:rFonts w:cstheme="minorHAnsi"/>
              </w:rPr>
              <w:t>Microcontrollers</w:t>
            </w:r>
          </w:p>
        </w:tc>
        <w:tc>
          <w:tcPr>
            <w:tcW w:w="2336" w:type="dxa"/>
            <w:tcBorders>
              <w:top w:val="single" w:sz="4" w:space="0" w:color="auto"/>
              <w:left w:val="single" w:sz="4" w:space="0" w:color="auto"/>
              <w:bottom w:val="single" w:sz="4" w:space="0" w:color="auto"/>
              <w:right w:val="single" w:sz="4" w:space="0" w:color="auto"/>
            </w:tcBorders>
            <w:hideMark/>
          </w:tcPr>
          <w:p w14:paraId="0D0CEC8E" w14:textId="77777777" w:rsidR="008E39A1" w:rsidRDefault="008E39A1">
            <w:pPr>
              <w:jc w:val="both"/>
              <w:rPr>
                <w:rFonts w:cstheme="minorHAnsi"/>
              </w:rPr>
            </w:pPr>
            <w:r>
              <w:rPr>
                <w:rFonts w:cstheme="minorHAnsi"/>
              </w:rPr>
              <w:t>Description</w:t>
            </w:r>
          </w:p>
        </w:tc>
        <w:tc>
          <w:tcPr>
            <w:tcW w:w="1157" w:type="dxa"/>
            <w:tcBorders>
              <w:top w:val="single" w:sz="4" w:space="0" w:color="auto"/>
              <w:left w:val="single" w:sz="4" w:space="0" w:color="auto"/>
              <w:bottom w:val="single" w:sz="4" w:space="0" w:color="auto"/>
              <w:right w:val="single" w:sz="4" w:space="0" w:color="auto"/>
            </w:tcBorders>
            <w:hideMark/>
          </w:tcPr>
          <w:p w14:paraId="43DBC380" w14:textId="77777777" w:rsidR="008E39A1" w:rsidRDefault="008E39A1">
            <w:pPr>
              <w:jc w:val="both"/>
              <w:rPr>
                <w:rFonts w:cstheme="minorHAnsi"/>
              </w:rPr>
            </w:pPr>
            <w:r>
              <w:rPr>
                <w:rFonts w:cstheme="minorHAnsi"/>
              </w:rPr>
              <w:t xml:space="preserve">Voltage </w:t>
            </w:r>
          </w:p>
          <w:p w14:paraId="60E7DD04" w14:textId="77777777" w:rsidR="008E39A1" w:rsidRDefault="008E39A1">
            <w:pPr>
              <w:jc w:val="both"/>
              <w:rPr>
                <w:rFonts w:cstheme="minorHAnsi"/>
              </w:rPr>
            </w:pPr>
            <w:r>
              <w:rPr>
                <w:rFonts w:cstheme="minorHAnsi"/>
              </w:rPr>
              <w:t>(V)</w:t>
            </w:r>
          </w:p>
        </w:tc>
        <w:tc>
          <w:tcPr>
            <w:tcW w:w="1522" w:type="dxa"/>
            <w:tcBorders>
              <w:top w:val="single" w:sz="4" w:space="0" w:color="auto"/>
              <w:left w:val="single" w:sz="4" w:space="0" w:color="auto"/>
              <w:bottom w:val="single" w:sz="4" w:space="0" w:color="auto"/>
              <w:right w:val="single" w:sz="4" w:space="0" w:color="auto"/>
            </w:tcBorders>
            <w:hideMark/>
          </w:tcPr>
          <w:p w14:paraId="3A16C249" w14:textId="77777777" w:rsidR="008E39A1" w:rsidRDefault="008E39A1">
            <w:pPr>
              <w:jc w:val="both"/>
              <w:rPr>
                <w:rFonts w:cstheme="minorHAnsi"/>
              </w:rPr>
            </w:pPr>
            <w:r>
              <w:rPr>
                <w:rFonts w:cstheme="minorHAnsi"/>
              </w:rPr>
              <w:t>Knowledge</w:t>
            </w:r>
          </w:p>
          <w:p w14:paraId="16285093" w14:textId="77777777" w:rsidR="008E39A1" w:rsidRDefault="008E39A1">
            <w:pPr>
              <w:jc w:val="both"/>
              <w:rPr>
                <w:rFonts w:cstheme="minorHAnsi"/>
              </w:rPr>
            </w:pPr>
            <w:r>
              <w:rPr>
                <w:rFonts w:cstheme="minorHAnsi"/>
              </w:rPr>
              <w:t xml:space="preserve">(C/S/B/V/F) </w:t>
            </w:r>
          </w:p>
        </w:tc>
        <w:tc>
          <w:tcPr>
            <w:tcW w:w="1559" w:type="dxa"/>
            <w:tcBorders>
              <w:top w:val="single" w:sz="4" w:space="0" w:color="auto"/>
              <w:left w:val="single" w:sz="4" w:space="0" w:color="auto"/>
              <w:bottom w:val="single" w:sz="4" w:space="0" w:color="auto"/>
              <w:right w:val="single" w:sz="4" w:space="0" w:color="auto"/>
            </w:tcBorders>
            <w:hideMark/>
          </w:tcPr>
          <w:p w14:paraId="23A7DA04" w14:textId="77777777" w:rsidR="008E39A1" w:rsidRDefault="008E39A1">
            <w:pPr>
              <w:jc w:val="both"/>
              <w:rPr>
                <w:rFonts w:cstheme="minorHAnsi"/>
              </w:rPr>
            </w:pPr>
            <w:r>
              <w:rPr>
                <w:rFonts w:cstheme="minorHAnsi"/>
              </w:rPr>
              <w:t>Programming</w:t>
            </w:r>
          </w:p>
          <w:p w14:paraId="79639148" w14:textId="77777777" w:rsidR="008E39A1" w:rsidRDefault="008E39A1">
            <w:pPr>
              <w:jc w:val="both"/>
              <w:rPr>
                <w:rFonts w:cstheme="minorHAnsi"/>
              </w:rPr>
            </w:pPr>
            <w:r>
              <w:rPr>
                <w:rFonts w:cstheme="minorHAnsi"/>
              </w:rPr>
              <w:t>Language</w:t>
            </w:r>
          </w:p>
        </w:tc>
        <w:tc>
          <w:tcPr>
            <w:tcW w:w="1141" w:type="dxa"/>
            <w:tcBorders>
              <w:top w:val="single" w:sz="4" w:space="0" w:color="auto"/>
              <w:left w:val="single" w:sz="4" w:space="0" w:color="auto"/>
              <w:bottom w:val="single" w:sz="4" w:space="0" w:color="auto"/>
              <w:right w:val="single" w:sz="4" w:space="0" w:color="auto"/>
            </w:tcBorders>
            <w:hideMark/>
          </w:tcPr>
          <w:p w14:paraId="7BC98272" w14:textId="77777777" w:rsidR="008E39A1" w:rsidRDefault="008E39A1">
            <w:pPr>
              <w:jc w:val="both"/>
              <w:rPr>
                <w:rFonts w:cstheme="minorHAnsi"/>
              </w:rPr>
            </w:pPr>
            <w:r>
              <w:rPr>
                <w:rFonts w:cstheme="minorHAnsi"/>
              </w:rPr>
              <w:t>Price (€)</w:t>
            </w:r>
          </w:p>
        </w:tc>
      </w:tr>
      <w:tr w:rsidR="008E39A1" w14:paraId="0BAFFF5A"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7E47DF" w14:textId="77777777" w:rsidR="008E39A1" w:rsidRDefault="008E39A1">
            <w:pPr>
              <w:jc w:val="both"/>
              <w:rPr>
                <w:rFonts w:cstheme="minorHAnsi"/>
              </w:rPr>
            </w:pPr>
            <w:r>
              <w:rPr>
                <w:rFonts w:cstheme="minorHAnsi"/>
              </w:rPr>
              <w:t>Arduino (Uno)</w:t>
            </w:r>
          </w:p>
        </w:tc>
        <w:tc>
          <w:tcPr>
            <w:tcW w:w="2336" w:type="dxa"/>
            <w:tcBorders>
              <w:top w:val="single" w:sz="4" w:space="0" w:color="auto"/>
              <w:left w:val="single" w:sz="4" w:space="0" w:color="auto"/>
              <w:bottom w:val="single" w:sz="4" w:space="0" w:color="auto"/>
              <w:right w:val="single" w:sz="4" w:space="0" w:color="auto"/>
            </w:tcBorders>
            <w:hideMark/>
          </w:tcPr>
          <w:p w14:paraId="2D98183F" w14:textId="77777777" w:rsidR="008E39A1" w:rsidRDefault="008E39A1">
            <w:pPr>
              <w:jc w:val="both"/>
              <w:rPr>
                <w:rFonts w:cstheme="minorHAnsi"/>
              </w:rPr>
            </w:pPr>
            <w:r>
              <w:rPr>
                <w:rFonts w:cstheme="minorHAnsi"/>
              </w:rPr>
              <w:t>Arduino USB board, driverless USB-to-serial, auto power switching.</w:t>
            </w:r>
          </w:p>
        </w:tc>
        <w:tc>
          <w:tcPr>
            <w:tcW w:w="1157" w:type="dxa"/>
            <w:tcBorders>
              <w:top w:val="single" w:sz="4" w:space="0" w:color="auto"/>
              <w:left w:val="single" w:sz="4" w:space="0" w:color="auto"/>
              <w:bottom w:val="single" w:sz="4" w:space="0" w:color="auto"/>
              <w:right w:val="single" w:sz="4" w:space="0" w:color="auto"/>
            </w:tcBorders>
            <w:hideMark/>
          </w:tcPr>
          <w:p w14:paraId="3EE6E162"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3A6144CB" w14:textId="77777777" w:rsidR="008E39A1" w:rsidRDefault="008E39A1">
            <w:pPr>
              <w:jc w:val="both"/>
              <w:rPr>
                <w:rFonts w:cstheme="minorHAnsi"/>
              </w:rPr>
            </w:pPr>
            <w:r>
              <w:rPr>
                <w:rFonts w:cstheme="minorHAnsi"/>
              </w:rPr>
              <w:t>F / C</w:t>
            </w:r>
          </w:p>
        </w:tc>
        <w:tc>
          <w:tcPr>
            <w:tcW w:w="1559" w:type="dxa"/>
            <w:tcBorders>
              <w:top w:val="single" w:sz="4" w:space="0" w:color="auto"/>
              <w:left w:val="single" w:sz="4" w:space="0" w:color="auto"/>
              <w:bottom w:val="single" w:sz="4" w:space="0" w:color="auto"/>
              <w:right w:val="single" w:sz="4" w:space="0" w:color="auto"/>
            </w:tcBorders>
            <w:hideMark/>
          </w:tcPr>
          <w:p w14:paraId="4098F191"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46782F00" w14:textId="77777777" w:rsidR="008E39A1" w:rsidRDefault="008E39A1">
            <w:pPr>
              <w:jc w:val="both"/>
              <w:rPr>
                <w:rFonts w:cstheme="minorHAnsi"/>
              </w:rPr>
            </w:pPr>
            <w:r>
              <w:rPr>
                <w:rFonts w:cstheme="minorHAnsi"/>
              </w:rPr>
              <w:t>5</w:t>
            </w:r>
          </w:p>
        </w:tc>
      </w:tr>
      <w:tr w:rsidR="008E39A1" w14:paraId="3CA19FD5"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79E3C5D5" w14:textId="77777777" w:rsidR="008E39A1" w:rsidRDefault="008E39A1">
            <w:pPr>
              <w:jc w:val="both"/>
              <w:rPr>
                <w:rFonts w:cstheme="minorHAnsi"/>
              </w:rPr>
            </w:pPr>
            <w:r>
              <w:rPr>
                <w:rFonts w:cstheme="minorHAnsi"/>
              </w:rPr>
              <w:t>Arduino (Due)</w:t>
            </w:r>
          </w:p>
        </w:tc>
        <w:tc>
          <w:tcPr>
            <w:tcW w:w="2336" w:type="dxa"/>
            <w:tcBorders>
              <w:top w:val="single" w:sz="4" w:space="0" w:color="auto"/>
              <w:left w:val="single" w:sz="4" w:space="0" w:color="auto"/>
              <w:bottom w:val="single" w:sz="4" w:space="0" w:color="auto"/>
              <w:right w:val="single" w:sz="4" w:space="0" w:color="auto"/>
            </w:tcBorders>
            <w:hideMark/>
          </w:tcPr>
          <w:p w14:paraId="322967AD" w14:textId="77777777" w:rsidR="008E39A1" w:rsidRDefault="008E39A1">
            <w:pPr>
              <w:jc w:val="both"/>
              <w:rPr>
                <w:rFonts w:cstheme="minorHAnsi"/>
              </w:rPr>
            </w:pPr>
            <w:r>
              <w:rPr>
                <w:rFonts w:cstheme="minorHAnsi"/>
              </w:rPr>
              <w:t>Newest Arduino based on a powerful ARM Processor.</w:t>
            </w:r>
          </w:p>
        </w:tc>
        <w:tc>
          <w:tcPr>
            <w:tcW w:w="1157" w:type="dxa"/>
            <w:tcBorders>
              <w:top w:val="single" w:sz="4" w:space="0" w:color="auto"/>
              <w:left w:val="single" w:sz="4" w:space="0" w:color="auto"/>
              <w:bottom w:val="single" w:sz="4" w:space="0" w:color="auto"/>
              <w:right w:val="single" w:sz="4" w:space="0" w:color="auto"/>
            </w:tcBorders>
            <w:hideMark/>
          </w:tcPr>
          <w:p w14:paraId="797B35E1" w14:textId="77777777" w:rsidR="008E39A1" w:rsidRDefault="008E39A1">
            <w:pPr>
              <w:jc w:val="both"/>
              <w:rPr>
                <w:rFonts w:cstheme="minorHAnsi"/>
              </w:rPr>
            </w:pPr>
            <w:r>
              <w:rPr>
                <w:rFonts w:cstheme="minorHAnsi"/>
              </w:rPr>
              <w:t>3.3</w:t>
            </w:r>
          </w:p>
        </w:tc>
        <w:tc>
          <w:tcPr>
            <w:tcW w:w="1522" w:type="dxa"/>
            <w:tcBorders>
              <w:top w:val="single" w:sz="4" w:space="0" w:color="auto"/>
              <w:left w:val="single" w:sz="4" w:space="0" w:color="auto"/>
              <w:bottom w:val="single" w:sz="4" w:space="0" w:color="auto"/>
              <w:right w:val="single" w:sz="4" w:space="0" w:color="auto"/>
            </w:tcBorders>
            <w:hideMark/>
          </w:tcPr>
          <w:p w14:paraId="06CEF75F"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4CF4AA16"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612DFF22" w14:textId="77777777" w:rsidR="008E39A1" w:rsidRDefault="008E39A1">
            <w:pPr>
              <w:jc w:val="both"/>
              <w:rPr>
                <w:rFonts w:cstheme="minorHAnsi"/>
              </w:rPr>
            </w:pPr>
            <w:r>
              <w:rPr>
                <w:rFonts w:cstheme="minorHAnsi"/>
              </w:rPr>
              <w:t>15</w:t>
            </w:r>
          </w:p>
        </w:tc>
      </w:tr>
      <w:tr w:rsidR="008E39A1" w14:paraId="446D7482"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F7D781C" w14:textId="77777777" w:rsidR="008E39A1" w:rsidRDefault="008E39A1">
            <w:pPr>
              <w:jc w:val="both"/>
              <w:rPr>
                <w:rFonts w:cstheme="minorHAnsi"/>
              </w:rPr>
            </w:pPr>
            <w:r>
              <w:rPr>
                <w:rFonts w:cstheme="minorHAnsi"/>
              </w:rPr>
              <w:t>Arduino (Yun)</w:t>
            </w:r>
          </w:p>
        </w:tc>
        <w:tc>
          <w:tcPr>
            <w:tcW w:w="2336" w:type="dxa"/>
            <w:tcBorders>
              <w:top w:val="single" w:sz="4" w:space="0" w:color="auto"/>
              <w:left w:val="single" w:sz="4" w:space="0" w:color="auto"/>
              <w:bottom w:val="single" w:sz="4" w:space="0" w:color="auto"/>
              <w:right w:val="single" w:sz="4" w:space="0" w:color="auto"/>
            </w:tcBorders>
            <w:hideMark/>
          </w:tcPr>
          <w:p w14:paraId="2B7599D2" w14:textId="77777777" w:rsidR="008E39A1" w:rsidRDefault="008E39A1">
            <w:pPr>
              <w:jc w:val="both"/>
              <w:rPr>
                <w:rFonts w:cstheme="minorHAnsi"/>
              </w:rPr>
            </w:pPr>
            <w:r>
              <w:rPr>
                <w:rFonts w:cstheme="minorHAnsi"/>
              </w:rPr>
              <w:t>The power of and ease of Linux with the connectivity of Arduino.</w:t>
            </w:r>
          </w:p>
        </w:tc>
        <w:tc>
          <w:tcPr>
            <w:tcW w:w="1157" w:type="dxa"/>
            <w:tcBorders>
              <w:top w:val="single" w:sz="4" w:space="0" w:color="auto"/>
              <w:left w:val="single" w:sz="4" w:space="0" w:color="auto"/>
              <w:bottom w:val="single" w:sz="4" w:space="0" w:color="auto"/>
              <w:right w:val="single" w:sz="4" w:space="0" w:color="auto"/>
            </w:tcBorders>
            <w:hideMark/>
          </w:tcPr>
          <w:p w14:paraId="599AEA59"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271D491A"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298A2C16" w14:textId="77777777" w:rsidR="008E39A1" w:rsidRDefault="008E39A1">
            <w:pPr>
              <w:jc w:val="both"/>
              <w:rPr>
                <w:rFonts w:cstheme="minorHAnsi"/>
              </w:rPr>
            </w:pPr>
            <w:proofErr w:type="spellStart"/>
            <w:r>
              <w:rPr>
                <w:rFonts w:cstheme="minorHAnsi"/>
              </w:rPr>
              <w:t>OpenWRT</w:t>
            </w:r>
            <w:proofErr w:type="spellEnd"/>
            <w:r>
              <w:rPr>
                <w:rFonts w:cstheme="minorHAnsi"/>
              </w:rPr>
              <w:t xml:space="preserve"> / Arduino IDE.</w:t>
            </w:r>
          </w:p>
        </w:tc>
        <w:tc>
          <w:tcPr>
            <w:tcW w:w="1141" w:type="dxa"/>
            <w:tcBorders>
              <w:top w:val="single" w:sz="4" w:space="0" w:color="auto"/>
              <w:left w:val="single" w:sz="4" w:space="0" w:color="auto"/>
              <w:bottom w:val="single" w:sz="4" w:space="0" w:color="auto"/>
              <w:right w:val="single" w:sz="4" w:space="0" w:color="auto"/>
            </w:tcBorders>
            <w:hideMark/>
          </w:tcPr>
          <w:p w14:paraId="34C9FFF7" w14:textId="77777777" w:rsidR="008E39A1" w:rsidRDefault="008E39A1">
            <w:pPr>
              <w:jc w:val="both"/>
              <w:rPr>
                <w:rFonts w:cstheme="minorHAnsi"/>
              </w:rPr>
            </w:pPr>
            <w:r>
              <w:rPr>
                <w:rFonts w:cstheme="minorHAnsi"/>
              </w:rPr>
              <w:t>15</w:t>
            </w:r>
          </w:p>
        </w:tc>
      </w:tr>
      <w:tr w:rsidR="008E39A1" w14:paraId="144CBA6B"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361B6789" w14:textId="77777777" w:rsidR="008E39A1" w:rsidRDefault="008E39A1">
            <w:pPr>
              <w:jc w:val="both"/>
              <w:rPr>
                <w:rFonts w:cstheme="minorHAnsi"/>
              </w:rPr>
            </w:pPr>
            <w:proofErr w:type="spellStart"/>
            <w:r>
              <w:rPr>
                <w:rFonts w:cstheme="minorHAnsi"/>
              </w:rPr>
              <w:t>MintDuino</w:t>
            </w:r>
            <w:proofErr w:type="spellEnd"/>
          </w:p>
        </w:tc>
        <w:tc>
          <w:tcPr>
            <w:tcW w:w="2336" w:type="dxa"/>
            <w:tcBorders>
              <w:top w:val="single" w:sz="4" w:space="0" w:color="auto"/>
              <w:left w:val="single" w:sz="4" w:space="0" w:color="auto"/>
              <w:bottom w:val="single" w:sz="4" w:space="0" w:color="auto"/>
              <w:right w:val="single" w:sz="4" w:space="0" w:color="auto"/>
            </w:tcBorders>
            <w:hideMark/>
          </w:tcPr>
          <w:p w14:paraId="545FB11C" w14:textId="77777777" w:rsidR="008E39A1" w:rsidRDefault="008E39A1">
            <w:pPr>
              <w:jc w:val="both"/>
              <w:rPr>
                <w:rFonts w:cstheme="minorHAnsi"/>
              </w:rPr>
            </w:pPr>
            <w:r>
              <w:rPr>
                <w:rFonts w:cstheme="minorHAnsi"/>
              </w:rPr>
              <w:t>An Arduino Compatible board you build yourself on a breadboard.</w:t>
            </w:r>
          </w:p>
        </w:tc>
        <w:tc>
          <w:tcPr>
            <w:tcW w:w="1157" w:type="dxa"/>
            <w:tcBorders>
              <w:top w:val="single" w:sz="4" w:space="0" w:color="auto"/>
              <w:left w:val="single" w:sz="4" w:space="0" w:color="auto"/>
              <w:bottom w:val="single" w:sz="4" w:space="0" w:color="auto"/>
              <w:right w:val="single" w:sz="4" w:space="0" w:color="auto"/>
            </w:tcBorders>
            <w:hideMark/>
          </w:tcPr>
          <w:p w14:paraId="761A5DCE"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6C8D917C"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0E132063"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0ECE1D75" w14:textId="77777777" w:rsidR="008E39A1" w:rsidRDefault="008E39A1">
            <w:pPr>
              <w:jc w:val="both"/>
              <w:rPr>
                <w:rFonts w:cstheme="minorHAnsi"/>
              </w:rPr>
            </w:pPr>
            <w:r>
              <w:rPr>
                <w:rFonts w:cstheme="minorHAnsi"/>
              </w:rPr>
              <w:t>5</w:t>
            </w:r>
          </w:p>
        </w:tc>
      </w:tr>
      <w:tr w:rsidR="008E39A1" w14:paraId="6D9EDCC9"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985517" w14:textId="77777777" w:rsidR="008E39A1" w:rsidRDefault="008E39A1">
            <w:pPr>
              <w:jc w:val="both"/>
              <w:rPr>
                <w:rFonts w:cstheme="minorHAnsi"/>
              </w:rPr>
            </w:pPr>
            <w:r>
              <w:rPr>
                <w:rFonts w:cstheme="minorHAnsi"/>
              </w:rPr>
              <w:t xml:space="preserve">Galileo </w:t>
            </w:r>
          </w:p>
        </w:tc>
        <w:tc>
          <w:tcPr>
            <w:tcW w:w="2336" w:type="dxa"/>
            <w:tcBorders>
              <w:top w:val="single" w:sz="4" w:space="0" w:color="auto"/>
              <w:left w:val="single" w:sz="4" w:space="0" w:color="auto"/>
              <w:bottom w:val="single" w:sz="4" w:space="0" w:color="auto"/>
              <w:right w:val="single" w:sz="4" w:space="0" w:color="auto"/>
            </w:tcBorders>
          </w:tcPr>
          <w:p w14:paraId="1505325E" w14:textId="77777777" w:rsidR="008E39A1" w:rsidRDefault="008E39A1">
            <w:pPr>
              <w:jc w:val="both"/>
              <w:rPr>
                <w:rFonts w:cstheme="minorHAnsi"/>
                <w:color w:val="000000"/>
              </w:rPr>
            </w:pPr>
            <w:r>
              <w:rPr>
                <w:rFonts w:cstheme="minorHAnsi"/>
                <w:color w:val="000000"/>
              </w:rPr>
              <w:t>Linux board with Arduino shield and IDE compatibility.</w:t>
            </w:r>
          </w:p>
          <w:p w14:paraId="0369FFEB" w14:textId="77777777" w:rsidR="008E39A1" w:rsidRDefault="008E39A1">
            <w:pPr>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48B7D97" w14:textId="77777777" w:rsidR="008E39A1" w:rsidRDefault="008E39A1">
            <w:pPr>
              <w:jc w:val="both"/>
              <w:rPr>
                <w:rFonts w:cstheme="minorHAnsi"/>
              </w:rPr>
            </w:pPr>
            <w:r>
              <w:rPr>
                <w:rFonts w:cstheme="minorHAnsi"/>
              </w:rPr>
              <w:t>7 – 15</w:t>
            </w:r>
          </w:p>
        </w:tc>
        <w:tc>
          <w:tcPr>
            <w:tcW w:w="1522" w:type="dxa"/>
            <w:tcBorders>
              <w:top w:val="single" w:sz="4" w:space="0" w:color="auto"/>
              <w:left w:val="single" w:sz="4" w:space="0" w:color="auto"/>
              <w:bottom w:val="single" w:sz="4" w:space="0" w:color="auto"/>
              <w:right w:val="single" w:sz="4" w:space="0" w:color="auto"/>
            </w:tcBorders>
            <w:hideMark/>
          </w:tcPr>
          <w:p w14:paraId="465DCB91"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17575EFB" w14:textId="77777777" w:rsidR="008E39A1" w:rsidRDefault="008E39A1">
            <w:pPr>
              <w:jc w:val="both"/>
              <w:rPr>
                <w:rFonts w:cstheme="minorHAnsi"/>
              </w:rPr>
            </w:pPr>
            <w:r>
              <w:rPr>
                <w:rFonts w:cstheme="minorHAnsi"/>
              </w:rPr>
              <w:t>Arduino IDE.</w:t>
            </w:r>
          </w:p>
        </w:tc>
        <w:tc>
          <w:tcPr>
            <w:tcW w:w="1141" w:type="dxa"/>
            <w:tcBorders>
              <w:top w:val="single" w:sz="4" w:space="0" w:color="auto"/>
              <w:left w:val="single" w:sz="4" w:space="0" w:color="auto"/>
              <w:bottom w:val="single" w:sz="4" w:space="0" w:color="auto"/>
              <w:right w:val="single" w:sz="4" w:space="0" w:color="auto"/>
            </w:tcBorders>
            <w:hideMark/>
          </w:tcPr>
          <w:p w14:paraId="0DE38CD7" w14:textId="77777777" w:rsidR="008E39A1" w:rsidRDefault="008E39A1">
            <w:pPr>
              <w:jc w:val="both"/>
              <w:rPr>
                <w:rFonts w:cstheme="minorHAnsi"/>
              </w:rPr>
            </w:pPr>
            <w:r>
              <w:rPr>
                <w:rFonts w:cstheme="minorHAnsi"/>
              </w:rPr>
              <w:t>70</w:t>
            </w:r>
          </w:p>
        </w:tc>
      </w:tr>
      <w:tr w:rsidR="008E39A1" w14:paraId="364F01F8"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0288EC35" w14:textId="77777777" w:rsidR="008E39A1" w:rsidRDefault="008E39A1">
            <w:pPr>
              <w:jc w:val="both"/>
              <w:rPr>
                <w:rFonts w:cstheme="minorHAnsi"/>
              </w:rPr>
            </w:pPr>
            <w:r>
              <w:rPr>
                <w:rFonts w:cstheme="minorHAnsi"/>
              </w:rPr>
              <w:t>Raspberry Pi</w:t>
            </w:r>
          </w:p>
        </w:tc>
        <w:tc>
          <w:tcPr>
            <w:tcW w:w="2336" w:type="dxa"/>
            <w:tcBorders>
              <w:top w:val="single" w:sz="4" w:space="0" w:color="auto"/>
              <w:left w:val="single" w:sz="4" w:space="0" w:color="auto"/>
              <w:bottom w:val="single" w:sz="4" w:space="0" w:color="auto"/>
              <w:right w:val="single" w:sz="4" w:space="0" w:color="auto"/>
            </w:tcBorders>
            <w:hideMark/>
          </w:tcPr>
          <w:p w14:paraId="59DA50FE" w14:textId="77777777" w:rsidR="008E39A1" w:rsidRDefault="008E39A1">
            <w:pPr>
              <w:jc w:val="both"/>
              <w:rPr>
                <w:rFonts w:cstheme="minorHAnsi"/>
                <w:color w:val="000000"/>
              </w:rPr>
            </w:pPr>
            <w:r>
              <w:rPr>
                <w:rFonts w:cstheme="minorHAnsi"/>
                <w:color w:val="000000"/>
              </w:rPr>
              <w:t>Single board Linux computer with video processing.</w:t>
            </w:r>
          </w:p>
        </w:tc>
        <w:tc>
          <w:tcPr>
            <w:tcW w:w="1157" w:type="dxa"/>
            <w:tcBorders>
              <w:top w:val="single" w:sz="4" w:space="0" w:color="auto"/>
              <w:left w:val="single" w:sz="4" w:space="0" w:color="auto"/>
              <w:bottom w:val="single" w:sz="4" w:space="0" w:color="auto"/>
              <w:right w:val="single" w:sz="4" w:space="0" w:color="auto"/>
            </w:tcBorders>
            <w:hideMark/>
          </w:tcPr>
          <w:p w14:paraId="276212C5"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876C8A9" w14:textId="77777777" w:rsidR="008E39A1" w:rsidRDefault="008E39A1">
            <w:pPr>
              <w:jc w:val="both"/>
              <w:rPr>
                <w:rFonts w:cstheme="minorHAnsi"/>
              </w:rPr>
            </w:pPr>
            <w:r>
              <w:rPr>
                <w:rFonts w:cstheme="minorHAnsi"/>
              </w:rPr>
              <w:t>C</w:t>
            </w:r>
          </w:p>
        </w:tc>
        <w:tc>
          <w:tcPr>
            <w:tcW w:w="1559" w:type="dxa"/>
            <w:tcBorders>
              <w:top w:val="single" w:sz="4" w:space="0" w:color="auto"/>
              <w:left w:val="single" w:sz="4" w:space="0" w:color="auto"/>
              <w:bottom w:val="single" w:sz="4" w:space="0" w:color="auto"/>
              <w:right w:val="single" w:sz="4" w:space="0" w:color="auto"/>
            </w:tcBorders>
            <w:hideMark/>
          </w:tcPr>
          <w:p w14:paraId="7FFCE4F7"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23E8D563" w14:textId="77777777" w:rsidR="008E39A1" w:rsidRDefault="008E39A1">
            <w:pPr>
              <w:jc w:val="both"/>
              <w:rPr>
                <w:rFonts w:cstheme="minorHAnsi"/>
              </w:rPr>
            </w:pPr>
            <w:r>
              <w:rPr>
                <w:rFonts w:cstheme="minorHAnsi"/>
              </w:rPr>
              <w:t>33</w:t>
            </w:r>
          </w:p>
        </w:tc>
      </w:tr>
      <w:tr w:rsidR="008E39A1" w14:paraId="0B7C619C"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00B5A1E" w14:textId="77777777" w:rsidR="008E39A1" w:rsidRDefault="008E39A1">
            <w:pPr>
              <w:jc w:val="both"/>
              <w:rPr>
                <w:rFonts w:cstheme="minorHAnsi"/>
              </w:rPr>
            </w:pPr>
            <w:proofErr w:type="spellStart"/>
            <w:r>
              <w:rPr>
                <w:rFonts w:cstheme="minorHAnsi"/>
              </w:rPr>
              <w:t>BeagleBone</w:t>
            </w:r>
            <w:proofErr w:type="spellEnd"/>
            <w:r>
              <w:rPr>
                <w:rFonts w:cstheme="minorHAnsi"/>
              </w:rPr>
              <w:t xml:space="preserve"> Black</w:t>
            </w:r>
          </w:p>
        </w:tc>
        <w:tc>
          <w:tcPr>
            <w:tcW w:w="2336" w:type="dxa"/>
            <w:tcBorders>
              <w:top w:val="single" w:sz="4" w:space="0" w:color="auto"/>
              <w:left w:val="single" w:sz="4" w:space="0" w:color="auto"/>
              <w:bottom w:val="single" w:sz="4" w:space="0" w:color="auto"/>
              <w:right w:val="single" w:sz="4" w:space="0" w:color="auto"/>
            </w:tcBorders>
            <w:hideMark/>
          </w:tcPr>
          <w:p w14:paraId="1E8CEE44" w14:textId="77777777" w:rsidR="008E39A1" w:rsidRDefault="008E39A1">
            <w:pPr>
              <w:jc w:val="both"/>
              <w:rPr>
                <w:rFonts w:cstheme="minorHAnsi"/>
              </w:rPr>
            </w:pPr>
            <w:r>
              <w:rPr>
                <w:rFonts w:cstheme="minorHAnsi"/>
              </w:rPr>
              <w:t>ARM-based, hardware hacker-focused Linux board; Programmability of Raspberry Pi + Arduino Connectivity.</w:t>
            </w:r>
          </w:p>
        </w:tc>
        <w:tc>
          <w:tcPr>
            <w:tcW w:w="1157" w:type="dxa"/>
            <w:tcBorders>
              <w:top w:val="single" w:sz="4" w:space="0" w:color="auto"/>
              <w:left w:val="single" w:sz="4" w:space="0" w:color="auto"/>
              <w:bottom w:val="single" w:sz="4" w:space="0" w:color="auto"/>
              <w:right w:val="single" w:sz="4" w:space="0" w:color="auto"/>
            </w:tcBorders>
            <w:hideMark/>
          </w:tcPr>
          <w:p w14:paraId="1F9D777A"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6FD55D0"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6FD20C3D"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682C6DC7" w14:textId="77777777" w:rsidR="008E39A1" w:rsidRDefault="008E39A1">
            <w:pPr>
              <w:jc w:val="both"/>
              <w:rPr>
                <w:rFonts w:cstheme="minorHAnsi"/>
              </w:rPr>
            </w:pPr>
            <w:r>
              <w:rPr>
                <w:rFonts w:cstheme="minorHAnsi"/>
              </w:rPr>
              <w:t>70</w:t>
            </w:r>
          </w:p>
        </w:tc>
      </w:tr>
    </w:tbl>
    <w:p w14:paraId="3DB949E1" w14:textId="77777777" w:rsidR="008E39A1" w:rsidRDefault="008E39A1" w:rsidP="008E39A1">
      <w:pPr>
        <w:spacing w:after="160" w:line="256" w:lineRule="auto"/>
        <w:rPr>
          <w:rFonts w:eastAsia="Times New Roman" w:cs="Arial"/>
          <w:color w:val="000000"/>
          <w:lang w:val="fr-FR" w:eastAsia="en-GB"/>
        </w:rPr>
      </w:pPr>
    </w:p>
    <w:p w14:paraId="08541D06" w14:textId="12A30A1E" w:rsidR="008E39A1" w:rsidRDefault="008E39A1" w:rsidP="008E39A1">
      <w:pPr>
        <w:pStyle w:val="Heading4"/>
        <w:rPr>
          <w:lang w:val="en-US"/>
        </w:rPr>
      </w:pPr>
      <w:r>
        <w:rPr>
          <w:lang w:val="en-US"/>
        </w:rPr>
        <w:t>8) Microcontroller</w:t>
      </w:r>
    </w:p>
    <w:p w14:paraId="4B232150" w14:textId="025DF64C" w:rsidR="00467794" w:rsidRDefault="008E39A1" w:rsidP="008E39A1">
      <w:pPr>
        <w:jc w:val="both"/>
        <w:rPr>
          <w:lang w:val="en-US"/>
        </w:rPr>
      </w:pPr>
      <w:r>
        <w:rPr>
          <w:lang w:val="en-US"/>
        </w:rPr>
        <w:t>As shown in the table above, there are not many people who have any experience on using microcontrollers, only team members who have experience on following Arduino (UNO) is Damien (</w:t>
      </w:r>
      <w:proofErr w:type="spellStart"/>
      <w:r>
        <w:rPr>
          <w:lang w:val="en-US"/>
        </w:rPr>
        <w:t>Cordeiro</w:t>
      </w:r>
      <w:proofErr w:type="spellEnd"/>
      <w:r>
        <w:rPr>
          <w:lang w:val="en-US"/>
        </w:rPr>
        <w:t>)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69BE7A7A" w14:textId="77777777" w:rsidR="00467794" w:rsidRDefault="00467794">
      <w:pPr>
        <w:spacing w:after="160" w:line="259" w:lineRule="auto"/>
        <w:rPr>
          <w:lang w:val="en-US"/>
        </w:rPr>
      </w:pPr>
      <w:r>
        <w:rPr>
          <w:lang w:val="en-US"/>
        </w:rPr>
        <w:br w:type="page"/>
      </w:r>
    </w:p>
    <w:p w14:paraId="0EBF8FCB" w14:textId="77777777" w:rsidR="00875116" w:rsidRPr="0025247F" w:rsidRDefault="00875116" w:rsidP="00875116">
      <w:pPr>
        <w:rPr>
          <w:rFonts w:cstheme="minorHAnsi"/>
        </w:rPr>
      </w:pPr>
      <w:r w:rsidRPr="0025247F">
        <w:rPr>
          <w:rFonts w:cstheme="minorHAnsi"/>
        </w:rPr>
        <w:lastRenderedPageBreak/>
        <w:t>9) Characteristics of MQ-135</w:t>
      </w:r>
    </w:p>
    <w:p w14:paraId="65FC0BA0" w14:textId="2DF26B74" w:rsidR="00875116" w:rsidRDefault="00875116" w:rsidP="00875116">
      <w:pPr>
        <w:rPr>
          <w:rFonts w:cstheme="minorHAnsi"/>
        </w:rPr>
      </w:pPr>
      <w:r w:rsidRPr="0025247F">
        <w:rPr>
          <w:rFonts w:cstheme="minorHAnsi"/>
        </w:rPr>
        <w:t xml:space="preserve">The MQ135 measures the concentration of CO2, NH3, NOx, benzene and alcohol in parts per million (ppm). Based on different studies the team has found out that if the value is below 500 ppm it means that quality of air is good and if the value is higher than 500 ppm it means that the quality of air is bad </w:t>
      </w:r>
      <w:r w:rsidRPr="0025247F">
        <w:rPr>
          <w:rFonts w:cstheme="minorHAnsi"/>
          <w:color w:val="0070C0"/>
        </w:rPr>
        <w:t>[38]</w:t>
      </w:r>
      <w:r w:rsidRPr="0025247F">
        <w:rPr>
          <w:rFonts w:cstheme="minorHAnsi"/>
        </w:rPr>
        <w:t>. The team have demonstrated these values under test and when the value was below 500 ppm green LED illuminated and when value was over 500 ppm the red light illuminated. These studies have done by team are displayed in Figure 1</w:t>
      </w:r>
      <w:r w:rsidR="00D45882">
        <w:rPr>
          <w:rFonts w:cstheme="minorHAnsi"/>
        </w:rPr>
        <w:t>5</w:t>
      </w:r>
      <w:r w:rsidRPr="0025247F">
        <w:rPr>
          <w:rFonts w:cstheme="minorHAnsi"/>
        </w:rPr>
        <w:t xml:space="preserve"> and 1</w:t>
      </w:r>
      <w:r w:rsidR="00D45882">
        <w:rPr>
          <w:rFonts w:cstheme="minorHAnsi"/>
        </w:rPr>
        <w:t>6</w:t>
      </w:r>
      <w:r w:rsidRPr="0025247F">
        <w:rPr>
          <w:rFonts w:cstheme="minorHAnsi"/>
        </w:rPr>
        <w:t>. The MQ-135 sensor is giving a value between 0 and 1023 with 1023 = 5 V. To convert into volt, we have to do Volt= Value / 1024 * 5.</w:t>
      </w:r>
    </w:p>
    <w:p w14:paraId="2B97FC7E" w14:textId="77777777" w:rsidR="00875116" w:rsidRDefault="00875116" w:rsidP="00875116">
      <w:pPr>
        <w:rPr>
          <w:rFonts w:cstheme="minorHAnsi"/>
        </w:rPr>
      </w:pPr>
    </w:p>
    <w:p w14:paraId="1156F1C3" w14:textId="4EDB33AE" w:rsidR="00875116" w:rsidRDefault="00875116" w:rsidP="00875116">
      <w:pPr>
        <w:rPr>
          <w:rFonts w:cstheme="minorHAnsi"/>
        </w:rPr>
      </w:pPr>
      <w:r w:rsidRPr="0025247F">
        <w:rPr>
          <w:rFonts w:cstheme="minorHAnsi"/>
        </w:rPr>
        <w:t>Figure 1</w:t>
      </w:r>
      <w:r w:rsidR="00D45882">
        <w:rPr>
          <w:rFonts w:cstheme="minorHAnsi"/>
        </w:rPr>
        <w:t>5</w:t>
      </w:r>
      <w:r w:rsidRPr="0025247F">
        <w:rPr>
          <w:rFonts w:cstheme="minorHAnsi"/>
        </w:rPr>
        <w:t xml:space="preserve"> displays the results of MQ-135</w:t>
      </w:r>
      <w:r>
        <w:rPr>
          <w:rFonts w:cstheme="minorHAnsi"/>
        </w:rPr>
        <w:t>.</w:t>
      </w:r>
    </w:p>
    <w:p w14:paraId="4F858A40" w14:textId="77777777" w:rsidR="00875116" w:rsidRDefault="00875116" w:rsidP="00875116">
      <w:pPr>
        <w:jc w:val="center"/>
        <w:rPr>
          <w:rFonts w:cstheme="minorHAnsi"/>
        </w:rPr>
      </w:pPr>
      <w:r>
        <w:rPr>
          <w:noProof/>
        </w:rPr>
        <w:drawing>
          <wp:inline distT="0" distB="0" distL="0" distR="0" wp14:anchorId="1DD45411" wp14:editId="75A9C8BE">
            <wp:extent cx="5756910" cy="4322346"/>
            <wp:effectExtent l="0" t="0" r="0" b="2540"/>
            <wp:docPr id="32" name="Picture 32" descr="http://www.eps2018-wiki3.dee.isep.ipp.pt/lib/exe/fetch.php?w=600&amp;tok=047164&amp;media=mq-135_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047164&amp;media=mq-135_results.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4322346"/>
                    </a:xfrm>
                    <a:prstGeom prst="rect">
                      <a:avLst/>
                    </a:prstGeom>
                    <a:noFill/>
                    <a:ln>
                      <a:noFill/>
                    </a:ln>
                  </pic:spPr>
                </pic:pic>
              </a:graphicData>
            </a:graphic>
          </wp:inline>
        </w:drawing>
      </w:r>
    </w:p>
    <w:p w14:paraId="51158CDF" w14:textId="0C50BAD2" w:rsidR="00875116" w:rsidRDefault="00875116" w:rsidP="00875116">
      <w:pPr>
        <w:jc w:val="center"/>
        <w:rPr>
          <w:rFonts w:cstheme="minorHAnsi"/>
        </w:rPr>
      </w:pPr>
      <w:r w:rsidRPr="0025247F">
        <w:rPr>
          <w:rFonts w:cstheme="minorHAnsi"/>
          <w:b/>
          <w:bCs/>
        </w:rPr>
        <w:t>Figure 1</w:t>
      </w:r>
      <w:r w:rsidR="00D45882">
        <w:rPr>
          <w:rFonts w:cstheme="minorHAnsi"/>
          <w:b/>
          <w:bCs/>
        </w:rPr>
        <w:t>5</w:t>
      </w:r>
      <w:r w:rsidRPr="0025247F">
        <w:rPr>
          <w:rFonts w:cstheme="minorHAnsi"/>
          <w:b/>
          <w:bCs/>
        </w:rPr>
        <w:t>:</w:t>
      </w:r>
      <w:r w:rsidRPr="0025247F">
        <w:rPr>
          <w:rFonts w:cstheme="minorHAnsi"/>
        </w:rPr>
        <w:t xml:space="preserve"> Results of MQ-135 </w:t>
      </w:r>
      <w:r w:rsidRPr="0025247F">
        <w:rPr>
          <w:rFonts w:cstheme="minorHAnsi"/>
          <w:color w:val="0070C0"/>
        </w:rPr>
        <w:t>[39]</w:t>
      </w:r>
      <w:r w:rsidRPr="0025247F">
        <w:rPr>
          <w:rFonts w:cstheme="minorHAnsi"/>
        </w:rPr>
        <w:t>.</w:t>
      </w:r>
    </w:p>
    <w:p w14:paraId="42CA15C3" w14:textId="77777777" w:rsidR="00875116" w:rsidRDefault="00875116" w:rsidP="00875116">
      <w:pPr>
        <w:rPr>
          <w:rFonts w:cstheme="minorHAnsi"/>
        </w:rPr>
      </w:pPr>
      <w:r>
        <w:rPr>
          <w:rFonts w:cstheme="minorHAnsi"/>
        </w:rPr>
        <w:br w:type="page"/>
      </w:r>
    </w:p>
    <w:p w14:paraId="5DB1B002" w14:textId="119F8D26" w:rsidR="00875116" w:rsidRDefault="00875116" w:rsidP="00875116">
      <w:pPr>
        <w:rPr>
          <w:rFonts w:cstheme="minorHAnsi"/>
        </w:rPr>
      </w:pPr>
      <w:r w:rsidRPr="0025247F">
        <w:rPr>
          <w:rFonts w:cstheme="minorHAnsi"/>
        </w:rPr>
        <w:lastRenderedPageBreak/>
        <w:t>Figure 1</w:t>
      </w:r>
      <w:r w:rsidR="00D45882">
        <w:rPr>
          <w:rFonts w:cstheme="minorHAnsi"/>
        </w:rPr>
        <w:t>6</w:t>
      </w:r>
      <w:r w:rsidRPr="0025247F">
        <w:rPr>
          <w:rFonts w:cstheme="minorHAnsi"/>
        </w:rPr>
        <w:t xml:space="preserve"> displays the air quality index</w:t>
      </w:r>
      <w:r>
        <w:rPr>
          <w:rFonts w:cstheme="minorHAnsi"/>
        </w:rPr>
        <w:t>.</w:t>
      </w:r>
    </w:p>
    <w:p w14:paraId="04BA1239" w14:textId="77777777" w:rsidR="00875116" w:rsidRDefault="00875116" w:rsidP="00875116">
      <w:pPr>
        <w:jc w:val="center"/>
        <w:rPr>
          <w:rFonts w:cstheme="minorHAnsi"/>
        </w:rPr>
      </w:pPr>
      <w:r>
        <w:rPr>
          <w:noProof/>
        </w:rPr>
        <w:drawing>
          <wp:inline distT="0" distB="0" distL="0" distR="0" wp14:anchorId="0D87268D" wp14:editId="14DE96B6">
            <wp:extent cx="2122131" cy="7693529"/>
            <wp:effectExtent l="0" t="0" r="0" b="3175"/>
            <wp:docPr id="33" name="Picture 33" descr="http://www.eps2018-wiki3.dee.isep.ipp.pt/lib/exe/fetch.php?w=600&amp;tok=b18a59&amp;media=qulaity_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b18a59&amp;media=qulaity_index.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25029" cy="7704035"/>
                    </a:xfrm>
                    <a:prstGeom prst="rect">
                      <a:avLst/>
                    </a:prstGeom>
                    <a:noFill/>
                    <a:ln>
                      <a:noFill/>
                    </a:ln>
                  </pic:spPr>
                </pic:pic>
              </a:graphicData>
            </a:graphic>
          </wp:inline>
        </w:drawing>
      </w:r>
    </w:p>
    <w:p w14:paraId="7159D1D9" w14:textId="001A6238" w:rsidR="00875116" w:rsidRDefault="00875116" w:rsidP="00875116">
      <w:pPr>
        <w:jc w:val="center"/>
        <w:rPr>
          <w:rFonts w:cstheme="minorHAnsi"/>
        </w:rPr>
      </w:pPr>
      <w:r w:rsidRPr="0025247F">
        <w:rPr>
          <w:rFonts w:cstheme="minorHAnsi"/>
          <w:b/>
          <w:bCs/>
        </w:rPr>
        <w:t>Figure 1</w:t>
      </w:r>
      <w:r w:rsidR="00D45882">
        <w:rPr>
          <w:rFonts w:cstheme="minorHAnsi"/>
          <w:b/>
          <w:bCs/>
        </w:rPr>
        <w:t>6</w:t>
      </w:r>
      <w:r w:rsidRPr="0025247F">
        <w:rPr>
          <w:rFonts w:cstheme="minorHAnsi"/>
          <w:b/>
          <w:bCs/>
        </w:rPr>
        <w:t>:</w:t>
      </w:r>
      <w:r w:rsidRPr="0025247F">
        <w:rPr>
          <w:rFonts w:cstheme="minorHAnsi"/>
        </w:rPr>
        <w:t xml:space="preserve"> Air quality index.</w:t>
      </w:r>
    </w:p>
    <w:p w14:paraId="60CBB7FB" w14:textId="77777777" w:rsidR="008E39A1" w:rsidRDefault="008E39A1" w:rsidP="008E39A1">
      <w:pPr>
        <w:jc w:val="both"/>
        <w:rPr>
          <w:lang w:val="en-US"/>
        </w:rPr>
      </w:pPr>
    </w:p>
    <w:p w14:paraId="523E09FB" w14:textId="77777777" w:rsidR="008E39A1" w:rsidRDefault="008E39A1">
      <w:pPr>
        <w:spacing w:after="160" w:line="259" w:lineRule="auto"/>
        <w:rPr>
          <w:lang w:val="en-US"/>
        </w:rPr>
      </w:pPr>
      <w:r>
        <w:rPr>
          <w:lang w:val="en-US"/>
        </w:rPr>
        <w:br w:type="page"/>
      </w:r>
    </w:p>
    <w:p w14:paraId="0F2DAA01" w14:textId="77777777" w:rsidR="008E39A1" w:rsidRDefault="008E39A1" w:rsidP="008E39A1">
      <w:pPr>
        <w:pStyle w:val="Heading3"/>
        <w:rPr>
          <w:rFonts w:asciiTheme="minorHAnsi" w:eastAsia="Times New Roman" w:hAnsiTheme="minorHAnsi"/>
          <w:sz w:val="28"/>
          <w:szCs w:val="28"/>
          <w:lang w:eastAsia="en-GB"/>
        </w:rPr>
      </w:pPr>
      <w:bookmarkStart w:id="47" w:name="_Toc512878881"/>
      <w:bookmarkStart w:id="48" w:name="_Toc511414771"/>
      <w:bookmarkStart w:id="49" w:name="_Toc517690812"/>
      <w:r>
        <w:rPr>
          <w:rFonts w:asciiTheme="minorHAnsi" w:eastAsia="Times New Roman" w:hAnsiTheme="minorHAnsi"/>
          <w:sz w:val="28"/>
          <w:szCs w:val="28"/>
          <w:lang w:eastAsia="en-GB"/>
        </w:rPr>
        <w:lastRenderedPageBreak/>
        <w:t>2.4 Microcontroller WI-FI</w:t>
      </w:r>
      <w:bookmarkEnd w:id="47"/>
      <w:bookmarkEnd w:id="48"/>
      <w:bookmarkEnd w:id="49"/>
    </w:p>
    <w:p w14:paraId="65DFB2FD"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control sensors, we need a computer with GPIO (General-Purpose Input/Output). To date, the two models most visible are:</w:t>
      </w:r>
    </w:p>
    <w:p w14:paraId="51E290D1"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Arduino Microcontroller: we have just to program GPIO</w:t>
      </w:r>
    </w:p>
    <w:p w14:paraId="7BDA73E5"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Raspberry PI Computer: we have to install an operating system, language, etc</w:t>
      </w:r>
    </w:p>
    <w:p w14:paraId="069D0D75"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The PI is the most powerful but it consumes more, it’s harder to program it and it’s also more expensive (~30 €). The Arduino consumes very little, is easy to program, is very useful (large international community), cheap (~10 €) and powerful enough to manage sensors.</w:t>
      </w:r>
    </w:p>
    <w:p w14:paraId="5219FF5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 xml:space="preserve">However, the Arduino </w:t>
      </w:r>
      <w:proofErr w:type="spellStart"/>
      <w:r>
        <w:rPr>
          <w:rFonts w:eastAsia="Times New Roman" w:cs="Arial"/>
          <w:color w:val="000000"/>
          <w:lang w:eastAsia="en-GB"/>
        </w:rPr>
        <w:t>ATmega</w:t>
      </w:r>
      <w:proofErr w:type="spellEnd"/>
      <w:r>
        <w:rPr>
          <w:rFonts w:eastAsia="Times New Roman" w:cs="Arial"/>
          <w:color w:val="000000"/>
          <w:lang w:eastAsia="en-GB"/>
        </w:rPr>
        <w:t xml:space="preserve"> processor doesn’t support the Wi-Fi which is penalising to do some IoT! That’s why the ESP8266 was created. It works with Arduino GPIO and programs but it also incorporates the Wi-Fi.</w:t>
      </w:r>
    </w:p>
    <w:p w14:paraId="4A64C10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facilitate its usage, it exists some board using the same form as an Arduino UNO R3:</w:t>
      </w:r>
    </w:p>
    <w:p w14:paraId="164D49DD"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ESPDuino</w:t>
      </w:r>
      <w:proofErr w:type="spellEnd"/>
    </w:p>
    <w:p w14:paraId="2E17587C"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WEMOS D1 R2</w:t>
      </w:r>
    </w:p>
    <w:p w14:paraId="50AA6589"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Those boards are also suitable for the Arduino IDE (Integrated Development Environment, Arduino software). Thanks to that, we have a development board Arduino with the Wi-Fi at the same price as an original Arduino.</w:t>
      </w:r>
    </w:p>
    <w:p w14:paraId="34062677" w14:textId="77777777" w:rsidR="008E39A1" w:rsidRDefault="008E39A1" w:rsidP="008E39A1">
      <w:pPr>
        <w:jc w:val="both"/>
        <w:rPr>
          <w:lang w:val="en-US"/>
        </w:rPr>
      </w:pPr>
      <w:r>
        <w:rPr>
          <w:lang w:val="en-US"/>
        </w:rPr>
        <w:t>To connect our Billboard, we will use a city available public WIFI. Either supplied by the city or a phone company (</w:t>
      </w:r>
      <w:proofErr w:type="spellStart"/>
      <w:r>
        <w:rPr>
          <w:lang w:val="en-US"/>
        </w:rPr>
        <w:t>Meo</w:t>
      </w:r>
      <w:proofErr w:type="spellEnd"/>
      <w:r>
        <w:rPr>
          <w:lang w:val="en-US"/>
        </w:rPr>
        <w:t xml:space="preserve">, Vodafone, NOS, </w:t>
      </w:r>
      <w:proofErr w:type="spellStart"/>
      <w:r>
        <w:rPr>
          <w:lang w:val="en-US"/>
        </w:rPr>
        <w:t>etc</w:t>
      </w:r>
      <w:proofErr w:type="spellEnd"/>
      <w:r>
        <w:rPr>
          <w:lang w:val="en-US"/>
        </w:rPr>
        <w:t>).</w:t>
      </w:r>
    </w:p>
    <w:p w14:paraId="6AFE7A12" w14:textId="77777777" w:rsidR="008E39A1" w:rsidRDefault="008E39A1" w:rsidP="008E39A1">
      <w:pPr>
        <w:jc w:val="both"/>
        <w:rPr>
          <w:lang w:val="en-US"/>
        </w:rPr>
      </w:pPr>
    </w:p>
    <w:p w14:paraId="3F9DF262" w14:textId="77777777" w:rsidR="008E39A1" w:rsidRDefault="008E39A1" w:rsidP="008E39A1">
      <w:pPr>
        <w:jc w:val="both"/>
        <w:rPr>
          <w:lang w:val="en-US"/>
        </w:rPr>
      </w:pPr>
      <w:r>
        <w:rPr>
          <w:lang w:val="en-US"/>
        </w:rPr>
        <w:t>For the project, the team will use the ESP8266 board because:</w:t>
      </w:r>
    </w:p>
    <w:p w14:paraId="29687E88" w14:textId="77777777" w:rsidR="008E39A1" w:rsidRDefault="008E39A1" w:rsidP="008F5EA6">
      <w:pPr>
        <w:pStyle w:val="ListParagraph"/>
        <w:numPr>
          <w:ilvl w:val="0"/>
          <w:numId w:val="19"/>
        </w:numPr>
        <w:jc w:val="both"/>
        <w:rPr>
          <w:lang w:val="en-US"/>
        </w:rPr>
      </w:pPr>
      <w:r>
        <w:rPr>
          <w:lang w:val="en-US"/>
        </w:rPr>
        <w:t>It's cheap: we have just a 100 € budget;</w:t>
      </w:r>
    </w:p>
    <w:p w14:paraId="28CAF496" w14:textId="77777777" w:rsidR="008E39A1" w:rsidRDefault="008E39A1" w:rsidP="008F5EA6">
      <w:pPr>
        <w:pStyle w:val="ListParagraph"/>
        <w:numPr>
          <w:ilvl w:val="0"/>
          <w:numId w:val="19"/>
        </w:numPr>
        <w:jc w:val="both"/>
        <w:rPr>
          <w:lang w:val="en-US"/>
        </w:rPr>
      </w:pPr>
      <w:r>
        <w:rPr>
          <w:lang w:val="en-US"/>
        </w:rPr>
        <w:t>It consumes very little energy to work: it's only supply by a battery and a solar panel;</w:t>
      </w:r>
    </w:p>
    <w:p w14:paraId="0D15D56B" w14:textId="77777777" w:rsidR="008E39A1" w:rsidRDefault="008E39A1" w:rsidP="008F5EA6">
      <w:pPr>
        <w:pStyle w:val="ListParagraph"/>
        <w:numPr>
          <w:ilvl w:val="0"/>
          <w:numId w:val="19"/>
        </w:numPr>
        <w:jc w:val="both"/>
        <w:rPr>
          <w:lang w:val="en-US"/>
        </w:rPr>
      </w:pPr>
      <w:r>
        <w:rPr>
          <w:lang w:val="en-US"/>
        </w:rPr>
        <w:t>It's WIFI available: the team need that to save and share data from the billboard.</w:t>
      </w:r>
    </w:p>
    <w:p w14:paraId="19A922D2" w14:textId="77777777" w:rsidR="008E39A1" w:rsidRDefault="008E39A1" w:rsidP="008E39A1">
      <w:pPr>
        <w:jc w:val="both"/>
        <w:rPr>
          <w:lang w:val="en-US"/>
        </w:rPr>
      </w:pPr>
    </w:p>
    <w:p w14:paraId="08A98791" w14:textId="4219A266" w:rsidR="008E39A1" w:rsidRDefault="008E39A1" w:rsidP="008E39A1">
      <w:pPr>
        <w:jc w:val="both"/>
        <w:rPr>
          <w:lang w:val="en-US"/>
        </w:rPr>
      </w:pPr>
      <w:r>
        <w:rPr>
          <w:lang w:val="en-US"/>
        </w:rPr>
        <w:t>Figure 1</w:t>
      </w:r>
      <w:r w:rsidR="00D45882">
        <w:rPr>
          <w:lang w:val="en-US"/>
        </w:rPr>
        <w:t>7</w:t>
      </w:r>
      <w:r>
        <w:rPr>
          <w:lang w:val="en-US"/>
        </w:rPr>
        <w:t xml:space="preserve"> displays the ESP8266 board.</w:t>
      </w:r>
    </w:p>
    <w:p w14:paraId="6AC27EC5" w14:textId="05071BF5" w:rsidR="008E39A1" w:rsidRDefault="008E39A1" w:rsidP="008E39A1">
      <w:pPr>
        <w:jc w:val="center"/>
        <w:rPr>
          <w:lang w:val="fr-FR"/>
        </w:rPr>
      </w:pPr>
      <w:r>
        <w:rPr>
          <w:noProof/>
          <w:lang w:eastAsia="fr-FR"/>
        </w:rPr>
        <w:drawing>
          <wp:inline distT="0" distB="0" distL="0" distR="0" wp14:anchorId="209F0273" wp14:editId="7036E549">
            <wp:extent cx="2314575" cy="23145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0D95DE78" w14:textId="53CDC429" w:rsidR="008E39A1" w:rsidRDefault="008E39A1" w:rsidP="008E39A1">
      <w:pPr>
        <w:jc w:val="center"/>
        <w:rPr>
          <w:color w:val="0070C0"/>
          <w:lang w:val="en-US"/>
        </w:rPr>
      </w:pPr>
      <w:r>
        <w:rPr>
          <w:b/>
          <w:bCs/>
          <w:lang w:val="en-US"/>
        </w:rPr>
        <w:t>Figure 1</w:t>
      </w:r>
      <w:r w:rsidR="00D45882">
        <w:rPr>
          <w:b/>
          <w:bCs/>
          <w:lang w:val="en-US"/>
        </w:rPr>
        <w:t>7</w:t>
      </w:r>
      <w:r>
        <w:rPr>
          <w:b/>
          <w:bCs/>
          <w:lang w:val="en-US"/>
        </w:rPr>
        <w:t>:</w:t>
      </w:r>
      <w:r>
        <w:rPr>
          <w:lang w:val="en-US"/>
        </w:rPr>
        <w:t xml:space="preserve"> ESP8266 Board </w:t>
      </w:r>
      <w:r w:rsidRPr="008E39A1">
        <w:rPr>
          <w:color w:val="0070C0"/>
          <w:lang w:val="en-US"/>
        </w:rPr>
        <w:t>[</w:t>
      </w:r>
      <w:r w:rsidR="00875116">
        <w:rPr>
          <w:color w:val="0070C0"/>
          <w:lang w:val="en-US"/>
        </w:rPr>
        <w:t>40</w:t>
      </w:r>
      <w:r w:rsidRPr="008E39A1">
        <w:rPr>
          <w:color w:val="0070C0"/>
          <w:lang w:val="en-US"/>
        </w:rPr>
        <w:t>]</w:t>
      </w:r>
    </w:p>
    <w:p w14:paraId="548D4BD0" w14:textId="77777777" w:rsidR="008E39A1" w:rsidRDefault="008E39A1" w:rsidP="008E39A1">
      <w:pPr>
        <w:pStyle w:val="Heading3"/>
        <w:rPr>
          <w:rFonts w:asciiTheme="minorHAnsi" w:hAnsiTheme="minorHAnsi"/>
          <w:sz w:val="28"/>
          <w:szCs w:val="28"/>
        </w:rPr>
      </w:pPr>
      <w:bookmarkStart w:id="50" w:name="_Toc511414772"/>
      <w:bookmarkStart w:id="51" w:name="_Toc512878882"/>
      <w:bookmarkStart w:id="52" w:name="_Toc517690813"/>
      <w:r>
        <w:rPr>
          <w:rFonts w:asciiTheme="minorHAnsi" w:hAnsiTheme="minorHAnsi"/>
          <w:sz w:val="28"/>
          <w:szCs w:val="28"/>
        </w:rPr>
        <w:lastRenderedPageBreak/>
        <w:t>2.5 How to save and share information?</w:t>
      </w:r>
      <w:bookmarkEnd w:id="50"/>
      <w:r>
        <w:rPr>
          <w:rFonts w:asciiTheme="minorHAnsi" w:hAnsiTheme="minorHAnsi"/>
          <w:sz w:val="28"/>
          <w:szCs w:val="28"/>
        </w:rPr>
        <w:t xml:space="preserve"> IoT Cloud</w:t>
      </w:r>
      <w:bookmarkEnd w:id="51"/>
      <w:bookmarkEnd w:id="52"/>
    </w:p>
    <w:p w14:paraId="4BA244E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the raise of the Internet of Things appears the need to store, analyse and provide access to all the data collected by the IoT Sensors worldwide. This is the mission of the IoT Cloud Providers.</w:t>
      </w:r>
    </w:p>
    <w:p w14:paraId="2B3B1430" w14:textId="37CF07E6"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D45882">
        <w:rPr>
          <w:rFonts w:asciiTheme="minorHAnsi" w:hAnsiTheme="minorHAnsi" w:cs="Arial"/>
          <w:color w:val="000000"/>
        </w:rPr>
        <w:t>8</w:t>
      </w:r>
      <w:r>
        <w:rPr>
          <w:rFonts w:asciiTheme="minorHAnsi" w:hAnsiTheme="minorHAnsi" w:cs="Arial"/>
          <w:color w:val="000000"/>
        </w:rPr>
        <w:t> displays the IoT cloud concept.</w:t>
      </w:r>
    </w:p>
    <w:p w14:paraId="148231FC" w14:textId="6B11428E" w:rsidR="008E39A1" w:rsidRDefault="008E39A1" w:rsidP="008E39A1">
      <w:pPr>
        <w:shd w:val="clear" w:color="auto" w:fill="FFFFFF"/>
        <w:jc w:val="center"/>
        <w:rPr>
          <w:rFonts w:cs="Arial"/>
          <w:color w:val="000000"/>
        </w:rPr>
      </w:pPr>
      <w:r>
        <w:rPr>
          <w:rFonts w:cs="Arial"/>
          <w:noProof/>
          <w:color w:val="000000"/>
        </w:rPr>
        <w:drawing>
          <wp:inline distT="0" distB="0" distL="0" distR="0" wp14:anchorId="402B3497" wp14:editId="7868E475">
            <wp:extent cx="3810000" cy="3114675"/>
            <wp:effectExtent l="0" t="0" r="0" b="9525"/>
            <wp:docPr id="27" name="Picture 27" descr="http://www.eps2018-wiki3.dee.isep.ipp.pt/lib/exe/fetch.php?w=400&amp;tok=b2a562&amp;media=premier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3.dee.isep.ipp.pt/lib/exe/fetch.php?w=400&amp;tok=b2a562&amp;media=premiereio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3114675"/>
                    </a:xfrm>
                    <a:prstGeom prst="rect">
                      <a:avLst/>
                    </a:prstGeom>
                    <a:noFill/>
                    <a:ln>
                      <a:noFill/>
                    </a:ln>
                  </pic:spPr>
                </pic:pic>
              </a:graphicData>
            </a:graphic>
          </wp:inline>
        </w:drawing>
      </w:r>
    </w:p>
    <w:p w14:paraId="61C43B08" w14:textId="6049CB8E" w:rsidR="008E39A1" w:rsidRDefault="008E39A1" w:rsidP="008E39A1">
      <w:pPr>
        <w:shd w:val="clear" w:color="auto" w:fill="FFFFFF"/>
        <w:jc w:val="center"/>
        <w:rPr>
          <w:rFonts w:cs="Arial"/>
          <w:color w:val="000000"/>
        </w:rPr>
      </w:pPr>
      <w:r>
        <w:rPr>
          <w:rStyle w:val="captionno"/>
          <w:rFonts w:cs="Arial"/>
          <w:b/>
          <w:bCs/>
          <w:color w:val="000000"/>
        </w:rPr>
        <w:t>Figure 1</w:t>
      </w:r>
      <w:r w:rsidR="00D45882">
        <w:rPr>
          <w:rStyle w:val="captionno"/>
          <w:rFonts w:cs="Arial"/>
          <w:b/>
          <w:bCs/>
          <w:color w:val="000000"/>
        </w:rPr>
        <w:t>8</w:t>
      </w:r>
      <w:r>
        <w:rPr>
          <w:rStyle w:val="captionno"/>
          <w:rFonts w:cs="Arial"/>
          <w:b/>
          <w:bCs/>
          <w:color w:val="000000"/>
        </w:rPr>
        <w:t>:</w:t>
      </w:r>
      <w:r>
        <w:rPr>
          <w:rFonts w:cs="Arial"/>
          <w:color w:val="000000"/>
        </w:rPr>
        <w:t> </w:t>
      </w:r>
      <w:r>
        <w:rPr>
          <w:rStyle w:val="captiontext"/>
          <w:rFonts w:cs="Arial"/>
          <w:color w:val="000000"/>
        </w:rPr>
        <w:t>IoT cloud concept </w:t>
      </w:r>
      <w:r>
        <w:rPr>
          <w:rStyle w:val="captiontext"/>
          <w:rFonts w:cs="Arial"/>
          <w:color w:val="0070C0"/>
        </w:rPr>
        <w:t>[</w:t>
      </w:r>
      <w:r w:rsidR="00875116">
        <w:rPr>
          <w:rStyle w:val="captiontext"/>
          <w:rFonts w:cs="Arial"/>
          <w:color w:val="0070C0"/>
        </w:rPr>
        <w:t>41</w:t>
      </w:r>
      <w:r>
        <w:rPr>
          <w:rStyle w:val="captiontext"/>
          <w:rFonts w:cs="Arial"/>
          <w:color w:val="0070C0"/>
        </w:rPr>
        <w:t>]</w:t>
      </w:r>
    </w:p>
    <w:p w14:paraId="15FA5BF7"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40197B5F" w14:textId="10332AB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main Cloud Providers (Amazon, Microsoft and Google) have their own solutions but they are not very adapted to our needs:</w:t>
      </w:r>
    </w:p>
    <w:p w14:paraId="2C9EC0B5"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They are not free because they purpose a lot of analytics solutions, but we don’t need this.</w:t>
      </w:r>
    </w:p>
    <w:p w14:paraId="6153A762"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On the IoT Sensor side, they use a complex protocol (MQ-TT) which is too heavy for our micro-controller.</w:t>
      </w:r>
    </w:p>
    <w:p w14:paraId="0B51F679" w14:textId="7D8A17BF" w:rsidR="008E39A1" w:rsidRDefault="008E39A1" w:rsidP="008E39A1">
      <w:pPr>
        <w:rPr>
          <w:rFonts w:cs="Arial"/>
          <w:color w:val="000000"/>
        </w:rPr>
      </w:pPr>
      <w:r>
        <w:rPr>
          <w:rFonts w:cs="Arial"/>
          <w:color w:val="000000"/>
        </w:rPr>
        <w:t xml:space="preserve">We choose a smaller provider named </w:t>
      </w:r>
      <w:proofErr w:type="spellStart"/>
      <w:r>
        <w:rPr>
          <w:rFonts w:cs="Arial"/>
          <w:color w:val="000000"/>
        </w:rPr>
        <w:t>Thing</w:t>
      </w:r>
      <w:r w:rsidR="00352DB1">
        <w:rPr>
          <w:rFonts w:cs="Arial"/>
          <w:color w:val="000000"/>
        </w:rPr>
        <w:t>S</w:t>
      </w:r>
      <w:r>
        <w:rPr>
          <w:rFonts w:cs="Arial"/>
          <w:color w:val="000000"/>
        </w:rPr>
        <w:t>peak</w:t>
      </w:r>
      <w:proofErr w:type="spellEnd"/>
      <w:r>
        <w:rPr>
          <w:rFonts w:cs="Arial"/>
          <w:color w:val="000000"/>
        </w:rPr>
        <w:t xml:space="preserve"> because it’s free for our level of usage and the protocol is a simple http REST API.</w:t>
      </w:r>
    </w:p>
    <w:p w14:paraId="6E048D32" w14:textId="77777777" w:rsidR="008E39A1" w:rsidRDefault="008E39A1">
      <w:pPr>
        <w:spacing w:after="160" w:line="259" w:lineRule="auto"/>
        <w:rPr>
          <w:rFonts w:cs="Arial"/>
          <w:color w:val="000000"/>
        </w:rPr>
      </w:pPr>
      <w:r>
        <w:rPr>
          <w:rFonts w:cs="Arial"/>
          <w:color w:val="000000"/>
        </w:rPr>
        <w:br w:type="page"/>
      </w:r>
    </w:p>
    <w:p w14:paraId="2E548766" w14:textId="62D02396" w:rsidR="008E39A1" w:rsidRDefault="008E39A1" w:rsidP="008E39A1">
      <w:pPr>
        <w:pStyle w:val="Heading3"/>
        <w:rPr>
          <w:rFonts w:asciiTheme="minorHAnsi" w:hAnsiTheme="minorHAnsi"/>
          <w:sz w:val="28"/>
          <w:szCs w:val="28"/>
        </w:rPr>
      </w:pPr>
      <w:bookmarkStart w:id="53" w:name="_Toc517690814"/>
      <w:r>
        <w:rPr>
          <w:rFonts w:asciiTheme="minorHAnsi" w:hAnsiTheme="minorHAnsi"/>
          <w:sz w:val="28"/>
          <w:szCs w:val="28"/>
        </w:rPr>
        <w:lastRenderedPageBreak/>
        <w:t xml:space="preserve">2.6 </w:t>
      </w:r>
      <w:proofErr w:type="spellStart"/>
      <w:r>
        <w:rPr>
          <w:rFonts w:asciiTheme="minorHAnsi" w:hAnsiTheme="minorHAnsi"/>
          <w:sz w:val="28"/>
          <w:szCs w:val="28"/>
        </w:rPr>
        <w:t>ThingSpeak</w:t>
      </w:r>
      <w:proofErr w:type="spellEnd"/>
      <w:r>
        <w:rPr>
          <w:rFonts w:asciiTheme="minorHAnsi" w:hAnsiTheme="minorHAnsi"/>
          <w:sz w:val="28"/>
          <w:szCs w:val="28"/>
        </w:rPr>
        <w:t xml:space="preserve"> overview</w:t>
      </w:r>
      <w:bookmarkEnd w:id="53"/>
    </w:p>
    <w:p w14:paraId="0A703C0B" w14:textId="003FC56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data collected is stored by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on Channels. Each channel has a set of fields. Typically, a channel is associated with a device.</w:t>
      </w:r>
    </w:p>
    <w:p w14:paraId="0EBC368F" w14:textId="1634CDDA"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D45882">
        <w:rPr>
          <w:rFonts w:asciiTheme="minorHAnsi" w:hAnsiTheme="minorHAnsi" w:cs="Arial"/>
          <w:color w:val="000000"/>
        </w:rPr>
        <w:t>9</w:t>
      </w:r>
      <w:r>
        <w:rPr>
          <w:rFonts w:asciiTheme="minorHAnsi" w:hAnsiTheme="minorHAnsi" w:cs="Arial"/>
          <w:color w:val="000000"/>
        </w:rPr>
        <w:t xml:space="preserve"> displays </w:t>
      </w:r>
      <w:proofErr w:type="spellStart"/>
      <w:r>
        <w:rPr>
          <w:rFonts w:asciiTheme="minorHAnsi" w:hAnsiTheme="minorHAnsi" w:cs="Arial"/>
          <w:color w:val="000000"/>
        </w:rPr>
        <w:t>ThingSpeak</w:t>
      </w:r>
      <w:proofErr w:type="spellEnd"/>
      <w:r>
        <w:rPr>
          <w:rFonts w:asciiTheme="minorHAnsi" w:hAnsiTheme="minorHAnsi" w:cs="Arial"/>
          <w:color w:val="000000"/>
        </w:rPr>
        <w:t xml:space="preserve"> concept.</w:t>
      </w:r>
    </w:p>
    <w:p w14:paraId="6585C724" w14:textId="0E30C107" w:rsidR="008E39A1" w:rsidRDefault="008E39A1" w:rsidP="008E39A1">
      <w:pPr>
        <w:shd w:val="clear" w:color="auto" w:fill="FFFFFF"/>
        <w:jc w:val="center"/>
        <w:rPr>
          <w:rFonts w:cs="Arial"/>
          <w:color w:val="000000"/>
        </w:rPr>
      </w:pPr>
      <w:r>
        <w:rPr>
          <w:rFonts w:cs="Arial"/>
          <w:noProof/>
          <w:color w:val="000000"/>
        </w:rPr>
        <w:drawing>
          <wp:inline distT="0" distB="0" distL="0" distR="0" wp14:anchorId="25628997" wp14:editId="6B9D5773">
            <wp:extent cx="3810000" cy="2505075"/>
            <wp:effectExtent l="0" t="0" r="0" b="9525"/>
            <wp:docPr id="134" name="Picture 134" descr="http://www.eps2018-wiki3.dee.isep.ipp.pt/lib/exe/fetch.php?w=400&amp;tok=6b4e00&amp;media=deux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8-wiki3.dee.isep.ipp.pt/lib/exe/fetch.php?w=400&amp;tok=6b4e00&amp;media=deuxiemei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10000" cy="2505075"/>
                    </a:xfrm>
                    <a:prstGeom prst="rect">
                      <a:avLst/>
                    </a:prstGeom>
                    <a:noFill/>
                    <a:ln>
                      <a:noFill/>
                    </a:ln>
                  </pic:spPr>
                </pic:pic>
              </a:graphicData>
            </a:graphic>
          </wp:inline>
        </w:drawing>
      </w:r>
    </w:p>
    <w:p w14:paraId="58359CF3" w14:textId="1612DFC3" w:rsidR="008E39A1" w:rsidRDefault="008E39A1" w:rsidP="008E39A1">
      <w:pPr>
        <w:shd w:val="clear" w:color="auto" w:fill="FFFFFF"/>
        <w:jc w:val="center"/>
        <w:rPr>
          <w:rFonts w:cs="Arial"/>
          <w:color w:val="000000"/>
        </w:rPr>
      </w:pPr>
      <w:r>
        <w:rPr>
          <w:rStyle w:val="captionno"/>
          <w:rFonts w:cs="Arial"/>
          <w:b/>
          <w:bCs/>
          <w:color w:val="000000"/>
        </w:rPr>
        <w:t>Figure 1</w:t>
      </w:r>
      <w:r w:rsidR="00D45882">
        <w:rPr>
          <w:rStyle w:val="captionno"/>
          <w:rFonts w:cs="Arial"/>
          <w:b/>
          <w:bCs/>
          <w:color w:val="000000"/>
        </w:rPr>
        <w:t>9</w:t>
      </w:r>
      <w:r>
        <w:rPr>
          <w:rStyle w:val="captionno"/>
          <w:rFonts w:cs="Arial"/>
          <w:b/>
          <w:bCs/>
          <w:color w:val="000000"/>
        </w:rPr>
        <w:t>:</w:t>
      </w:r>
      <w:r>
        <w:rPr>
          <w:rFonts w:cs="Arial"/>
          <w:color w:val="000000"/>
        </w:rPr>
        <w:t> </w:t>
      </w:r>
      <w:proofErr w:type="spellStart"/>
      <w:r>
        <w:rPr>
          <w:rStyle w:val="captiontext"/>
          <w:rFonts w:cs="Arial"/>
          <w:color w:val="000000"/>
        </w:rPr>
        <w:t>ThingSpeak</w:t>
      </w:r>
      <w:proofErr w:type="spellEnd"/>
      <w:r>
        <w:rPr>
          <w:rStyle w:val="captiontext"/>
          <w:rFonts w:cs="Arial"/>
          <w:color w:val="000000"/>
        </w:rPr>
        <w:t xml:space="preserve"> concept</w:t>
      </w:r>
    </w:p>
    <w:p w14:paraId="1BD2ED32" w14:textId="5774D332"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In our case, we have a channel for each </w:t>
      </w:r>
      <w:r w:rsidR="00875116">
        <w:rPr>
          <w:rFonts w:asciiTheme="minorHAnsi" w:hAnsiTheme="minorHAnsi" w:cs="Arial"/>
          <w:color w:val="000000"/>
        </w:rPr>
        <w:t>Billboard</w:t>
      </w:r>
      <w:r>
        <w:rPr>
          <w:rFonts w:asciiTheme="minorHAnsi" w:hAnsiTheme="minorHAnsi" w:cs="Arial"/>
          <w:color w:val="000000"/>
        </w:rPr>
        <w:t xml:space="preserve"> and a field for each sensor.</w:t>
      </w:r>
    </w:p>
    <w:p w14:paraId="05E2659E" w14:textId="19E1FF83"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D45882">
        <w:rPr>
          <w:rFonts w:asciiTheme="minorHAnsi" w:hAnsiTheme="minorHAnsi" w:cs="Arial"/>
          <w:color w:val="000000"/>
        </w:rPr>
        <w:t>20</w:t>
      </w:r>
      <w:r>
        <w:rPr>
          <w:rFonts w:asciiTheme="minorHAnsi" w:hAnsiTheme="minorHAnsi" w:cs="Arial"/>
          <w:color w:val="000000"/>
        </w:rPr>
        <w:t> displays the list of channels for our project.</w:t>
      </w:r>
    </w:p>
    <w:p w14:paraId="596118B1" w14:textId="76A219E1" w:rsidR="008E39A1" w:rsidRDefault="008E39A1" w:rsidP="008E39A1">
      <w:pPr>
        <w:shd w:val="clear" w:color="auto" w:fill="FFFFFF"/>
        <w:jc w:val="center"/>
        <w:rPr>
          <w:rFonts w:cs="Arial"/>
          <w:color w:val="000000"/>
        </w:rPr>
      </w:pPr>
      <w:r>
        <w:rPr>
          <w:rFonts w:cs="Arial"/>
          <w:noProof/>
          <w:color w:val="000000"/>
        </w:rPr>
        <w:drawing>
          <wp:inline distT="0" distB="0" distL="0" distR="0" wp14:anchorId="504526BE" wp14:editId="3B6A433C">
            <wp:extent cx="3810000" cy="2466975"/>
            <wp:effectExtent l="0" t="0" r="0" b="9525"/>
            <wp:docPr id="133" name="Picture 133" descr="http://www.eps2018-wiki3.dee.isep.ipp.pt/lib/exe/fetch.php?w=400&amp;tok=b37ad5&amp;media=trois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8-wiki3.dee.isep.ipp.pt/lib/exe/fetch.php?w=400&amp;tok=b37ad5&amp;media=troisiemeio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7CFD2446" w14:textId="1931454D"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D45882">
        <w:rPr>
          <w:rStyle w:val="captionno"/>
          <w:rFonts w:cs="Arial"/>
          <w:b/>
          <w:bCs/>
          <w:color w:val="000000"/>
        </w:rPr>
        <w:t>20</w:t>
      </w:r>
      <w:r>
        <w:rPr>
          <w:rStyle w:val="captionno"/>
          <w:rFonts w:cs="Arial"/>
          <w:b/>
          <w:bCs/>
          <w:color w:val="000000"/>
        </w:rPr>
        <w:t>:</w:t>
      </w:r>
      <w:r>
        <w:rPr>
          <w:rFonts w:cs="Arial"/>
          <w:color w:val="000000"/>
        </w:rPr>
        <w:t> </w:t>
      </w:r>
      <w:r>
        <w:rPr>
          <w:rStyle w:val="captiontext"/>
          <w:rFonts w:cs="Arial"/>
          <w:color w:val="000000"/>
        </w:rPr>
        <w:t>List of channels</w:t>
      </w:r>
    </w:p>
    <w:p w14:paraId="166599CD" w14:textId="77777777" w:rsidR="008E39A1" w:rsidRDefault="008E39A1" w:rsidP="008E39A1">
      <w:pPr>
        <w:spacing w:after="160" w:line="256" w:lineRule="auto"/>
        <w:jc w:val="both"/>
        <w:rPr>
          <w:rFonts w:eastAsia="Times New Roman" w:cs="Arial"/>
          <w:color w:val="000000"/>
          <w:lang w:eastAsia="en-GB"/>
        </w:rPr>
      </w:pPr>
      <w:r>
        <w:rPr>
          <w:rFonts w:cs="Arial"/>
          <w:color w:val="000000"/>
        </w:rPr>
        <w:br w:type="page"/>
      </w:r>
    </w:p>
    <w:p w14:paraId="52CA176D" w14:textId="2E1069A9"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Figure </w:t>
      </w:r>
      <w:r w:rsidR="00875116">
        <w:rPr>
          <w:rFonts w:asciiTheme="minorHAnsi" w:hAnsiTheme="minorHAnsi" w:cs="Arial"/>
          <w:color w:val="000000"/>
        </w:rPr>
        <w:t>2</w:t>
      </w:r>
      <w:r w:rsidR="00D45882">
        <w:rPr>
          <w:rFonts w:asciiTheme="minorHAnsi" w:hAnsiTheme="minorHAnsi" w:cs="Arial"/>
          <w:color w:val="000000"/>
        </w:rPr>
        <w:t>1</w:t>
      </w:r>
      <w:r>
        <w:rPr>
          <w:rFonts w:asciiTheme="minorHAnsi" w:hAnsiTheme="minorHAnsi" w:cs="Arial"/>
          <w:color w:val="000000"/>
        </w:rPr>
        <w:t xml:space="preserve"> displays a channel </w:t>
      </w:r>
      <w:r w:rsidR="00875116">
        <w:rPr>
          <w:rFonts w:asciiTheme="minorHAnsi" w:hAnsiTheme="minorHAnsi" w:cs="Arial"/>
          <w:color w:val="000000"/>
        </w:rPr>
        <w:t>setting</w:t>
      </w:r>
      <w:r>
        <w:rPr>
          <w:rFonts w:asciiTheme="minorHAnsi" w:hAnsiTheme="minorHAnsi" w:cs="Arial"/>
          <w:color w:val="000000"/>
        </w:rPr>
        <w:t>.</w:t>
      </w:r>
    </w:p>
    <w:p w14:paraId="2DF19527" w14:textId="09FF8EA3" w:rsidR="008E39A1" w:rsidRDefault="008E39A1" w:rsidP="008E39A1">
      <w:pPr>
        <w:shd w:val="clear" w:color="auto" w:fill="FFFFFF"/>
        <w:jc w:val="center"/>
        <w:rPr>
          <w:rFonts w:cs="Arial"/>
          <w:color w:val="000000"/>
        </w:rPr>
      </w:pPr>
      <w:r>
        <w:rPr>
          <w:rFonts w:cs="Arial"/>
          <w:noProof/>
          <w:color w:val="000000"/>
        </w:rPr>
        <w:drawing>
          <wp:inline distT="0" distB="0" distL="0" distR="0" wp14:anchorId="07EC2C68" wp14:editId="282762A1">
            <wp:extent cx="2857500" cy="3467100"/>
            <wp:effectExtent l="0" t="0" r="0" b="0"/>
            <wp:docPr id="132" name="Picture 132" descr="http://www.eps2018-wiki3.dee.isep.ipp.pt/lib/exe/fetch.php?w=300&amp;tok=1647d8&amp;media=quatr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ps2018-wiki3.dee.isep.ipp.pt/lib/exe/fetch.php?w=300&amp;tok=1647d8&amp;media=quatriemeiot.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57500" cy="3467100"/>
                    </a:xfrm>
                    <a:prstGeom prst="rect">
                      <a:avLst/>
                    </a:prstGeom>
                    <a:noFill/>
                    <a:ln>
                      <a:noFill/>
                    </a:ln>
                  </pic:spPr>
                </pic:pic>
              </a:graphicData>
            </a:graphic>
          </wp:inline>
        </w:drawing>
      </w:r>
    </w:p>
    <w:p w14:paraId="27F3C9DE" w14:textId="3D1E921D"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w:t>
      </w:r>
      <w:r w:rsidR="00D45882">
        <w:rPr>
          <w:rStyle w:val="captionno"/>
          <w:rFonts w:cs="Arial"/>
          <w:b/>
          <w:bCs/>
          <w:color w:val="000000"/>
        </w:rPr>
        <w:t>1</w:t>
      </w:r>
      <w:r>
        <w:rPr>
          <w:rStyle w:val="captionno"/>
          <w:rFonts w:cs="Arial"/>
          <w:b/>
          <w:bCs/>
          <w:color w:val="000000"/>
        </w:rPr>
        <w:t>:</w:t>
      </w:r>
      <w:r>
        <w:rPr>
          <w:rFonts w:cs="Arial"/>
          <w:color w:val="000000"/>
        </w:rPr>
        <w:t> </w:t>
      </w:r>
      <w:r>
        <w:rPr>
          <w:rStyle w:val="captiontext"/>
          <w:rFonts w:cs="Arial"/>
          <w:color w:val="000000"/>
        </w:rPr>
        <w:t>Channel settings</w:t>
      </w:r>
    </w:p>
    <w:p w14:paraId="4E94152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21FD3CC9"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Each Channel has a unique ID (469791 for our Billboard #1). This ID is used for writing and reading data.</w:t>
      </w:r>
    </w:p>
    <w:p w14:paraId="0B11B1E8" w14:textId="77777777" w:rsidR="008E39A1" w:rsidRDefault="008E39A1" w:rsidP="008E39A1">
      <w:pPr>
        <w:pStyle w:val="Heading3"/>
        <w:rPr>
          <w:rFonts w:asciiTheme="minorHAnsi" w:hAnsiTheme="minorHAnsi"/>
          <w:sz w:val="28"/>
          <w:szCs w:val="28"/>
        </w:rPr>
      </w:pPr>
      <w:bookmarkStart w:id="54" w:name="_Toc512878884"/>
      <w:bookmarkStart w:id="55" w:name="_Toc517690815"/>
      <w:bookmarkStart w:id="56" w:name="_Hlk512849123"/>
      <w:r>
        <w:rPr>
          <w:rFonts w:asciiTheme="minorHAnsi" w:hAnsiTheme="minorHAnsi"/>
          <w:sz w:val="28"/>
          <w:szCs w:val="28"/>
        </w:rPr>
        <w:t xml:space="preserve">2.7 </w:t>
      </w:r>
      <w:proofErr w:type="spellStart"/>
      <w:r>
        <w:rPr>
          <w:rFonts w:asciiTheme="minorHAnsi" w:hAnsiTheme="minorHAnsi"/>
          <w:sz w:val="28"/>
          <w:szCs w:val="28"/>
        </w:rPr>
        <w:t>ThingSpeak</w:t>
      </w:r>
      <w:proofErr w:type="spellEnd"/>
      <w:r>
        <w:rPr>
          <w:rFonts w:asciiTheme="minorHAnsi" w:hAnsiTheme="minorHAnsi"/>
          <w:sz w:val="28"/>
          <w:szCs w:val="28"/>
        </w:rPr>
        <w:t xml:space="preserve"> API</w:t>
      </w:r>
      <w:bookmarkEnd w:id="54"/>
      <w:bookmarkEnd w:id="55"/>
    </w:p>
    <w:bookmarkEnd w:id="56"/>
    <w:p w14:paraId="40E2BE50"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We use only two functions of the API:</w:t>
      </w:r>
    </w:p>
    <w:p w14:paraId="55ABE345"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Update a channel feed: in order to send measures to the cloud,</w:t>
      </w:r>
    </w:p>
    <w:p w14:paraId="3E3AB099"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Get a channel field: in order to retrieve the last air quality measure from other billboards.</w:t>
      </w:r>
    </w:p>
    <w:p w14:paraId="6C95B1F3"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To use the API, it’s only a simple http GET/POST:</w:t>
      </w:r>
    </w:p>
    <w:p w14:paraId="45D8A559"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Update a channel feed: </w:t>
      </w:r>
      <w:hyperlink r:id="rId43" w:tooltip="https://api.thingspeak.com/update?api_key=" w:history="1">
        <w:r>
          <w:rPr>
            <w:rStyle w:val="Hyperlink"/>
            <w:rFonts w:cs="Arial"/>
            <w:color w:val="800080"/>
          </w:rPr>
          <w:t>https://api.thingspeak.com/update?api_key=</w:t>
        </w:r>
      </w:hyperlink>
      <w:r>
        <w:rPr>
          <w:rFonts w:cs="Arial"/>
          <w:color w:val="000000"/>
        </w:rPr>
        <w:t>&lt;apikey&gt;&amp;field1=0</w:t>
      </w:r>
    </w:p>
    <w:p w14:paraId="234C1ABB"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Get the last field of a channel: </w:t>
      </w:r>
      <w:hyperlink r:id="rId44" w:tooltip="https://api.thingspeak.com/channels/" w:history="1">
        <w:r>
          <w:rPr>
            <w:rStyle w:val="Hyperlink"/>
            <w:rFonts w:cs="Arial"/>
            <w:color w:val="800080"/>
          </w:rPr>
          <w:t>https://api.thingspeak.com/channels/</w:t>
        </w:r>
      </w:hyperlink>
      <w:r>
        <w:rPr>
          <w:rFonts w:cs="Arial"/>
          <w:color w:val="000000"/>
        </w:rPr>
        <w:t>&lt;channel_id&gt;/fields/&lt;field_id&gt;/last.txt</w:t>
      </w:r>
    </w:p>
    <w:p w14:paraId="39AA31C7" w14:textId="1124DE2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API KEY is a secret to protect the write function. It’s available on the API Keys tab on 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w:t>
      </w:r>
      <w:r>
        <w:rPr>
          <w:rFonts w:asciiTheme="minorHAnsi" w:hAnsiTheme="minorHAnsi" w:cs="Arial"/>
          <w:color w:val="000000"/>
        </w:rPr>
        <w:br w:type="page"/>
      </w:r>
    </w:p>
    <w:p w14:paraId="7D4AE856" w14:textId="1381B84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proofErr w:type="spellStart"/>
      <w:r>
        <w:rPr>
          <w:rStyle w:val="Strong"/>
          <w:rFonts w:asciiTheme="minorHAnsi" w:eastAsiaTheme="majorEastAsia" w:hAnsiTheme="minorHAnsi" w:cs="Arial"/>
          <w:color w:val="000000"/>
        </w:rPr>
        <w:lastRenderedPageBreak/>
        <w:t>Thing</w:t>
      </w:r>
      <w:r w:rsidR="00352DB1">
        <w:rPr>
          <w:rStyle w:val="Strong"/>
          <w:rFonts w:asciiTheme="minorHAnsi" w:eastAsiaTheme="majorEastAsia" w:hAnsiTheme="minorHAnsi" w:cs="Arial"/>
          <w:color w:val="000000"/>
        </w:rPr>
        <w:t>S</w:t>
      </w:r>
      <w:r>
        <w:rPr>
          <w:rStyle w:val="Strong"/>
          <w:rFonts w:asciiTheme="minorHAnsi" w:eastAsiaTheme="majorEastAsia" w:hAnsiTheme="minorHAnsi" w:cs="Arial"/>
          <w:color w:val="000000"/>
        </w:rPr>
        <w:t>peak</w:t>
      </w:r>
      <w:proofErr w:type="spellEnd"/>
      <w:r>
        <w:rPr>
          <w:rStyle w:val="Strong"/>
          <w:rFonts w:asciiTheme="minorHAnsi" w:eastAsiaTheme="majorEastAsia" w:hAnsiTheme="minorHAnsi" w:cs="Arial"/>
          <w:color w:val="000000"/>
        </w:rPr>
        <w:t xml:space="preserve"> UI</w:t>
      </w:r>
    </w:p>
    <w:p w14:paraId="3DC02467" w14:textId="719BF303"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provides a user interface (UI) on which we can see graphically the data collected.</w:t>
      </w:r>
    </w:p>
    <w:p w14:paraId="0F415252" w14:textId="7ACA7DF5"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875116">
        <w:rPr>
          <w:rFonts w:asciiTheme="minorHAnsi" w:hAnsiTheme="minorHAnsi" w:cs="Arial"/>
          <w:color w:val="000000"/>
        </w:rPr>
        <w:t>2</w:t>
      </w:r>
      <w:r w:rsidR="00D45882">
        <w:rPr>
          <w:rFonts w:asciiTheme="minorHAnsi" w:hAnsiTheme="minorHAnsi" w:cs="Arial"/>
          <w:color w:val="000000"/>
        </w:rPr>
        <w:t>2</w:t>
      </w:r>
      <w:r>
        <w:rPr>
          <w:rFonts w:asciiTheme="minorHAnsi" w:hAnsiTheme="minorHAnsi" w:cs="Arial"/>
          <w:color w:val="000000"/>
        </w:rPr>
        <w:t> displays the UI of our project.</w:t>
      </w:r>
    </w:p>
    <w:p w14:paraId="57FFD187" w14:textId="31CD0C73" w:rsidR="008E39A1" w:rsidRDefault="008E39A1" w:rsidP="008E39A1">
      <w:pPr>
        <w:shd w:val="clear" w:color="auto" w:fill="FFFFFF"/>
        <w:jc w:val="center"/>
        <w:rPr>
          <w:rFonts w:cs="Arial"/>
          <w:color w:val="000000"/>
        </w:rPr>
      </w:pPr>
      <w:r>
        <w:rPr>
          <w:rFonts w:cs="Arial"/>
          <w:noProof/>
          <w:color w:val="000000"/>
        </w:rPr>
        <w:drawing>
          <wp:inline distT="0" distB="0" distL="0" distR="0" wp14:anchorId="65DD7E80" wp14:editId="2A23930C">
            <wp:extent cx="4762500" cy="3829050"/>
            <wp:effectExtent l="0" t="0" r="0" b="0"/>
            <wp:docPr id="135" name="Picture 135" descr="http://www.eps2018-wiki3.dee.isep.ipp.pt/lib/exe/fetch.php?w=500&amp;tok=7ecca6&amp;media=cinqu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3.dee.isep.ipp.pt/lib/exe/fetch.php?w=500&amp;tok=7ecca6&amp;media=cinquiemeio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0C161BA9" w14:textId="06A7AD9C"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w:t>
      </w:r>
      <w:r w:rsidR="00D45882">
        <w:rPr>
          <w:rStyle w:val="captionno"/>
          <w:rFonts w:cs="Arial"/>
          <w:b/>
          <w:bCs/>
          <w:color w:val="000000"/>
        </w:rPr>
        <w:t>2</w:t>
      </w:r>
      <w:r>
        <w:rPr>
          <w:rStyle w:val="captionno"/>
          <w:rFonts w:cs="Arial"/>
          <w:b/>
          <w:bCs/>
          <w:color w:val="000000"/>
        </w:rPr>
        <w:t>:</w:t>
      </w:r>
      <w:r>
        <w:rPr>
          <w:rFonts w:cs="Arial"/>
          <w:color w:val="000000"/>
        </w:rPr>
        <w:t> </w:t>
      </w:r>
      <w:proofErr w:type="spellStart"/>
      <w:r>
        <w:rPr>
          <w:rStyle w:val="captiontext"/>
          <w:rFonts w:cs="Arial"/>
          <w:color w:val="000000"/>
        </w:rPr>
        <w:t>Thing</w:t>
      </w:r>
      <w:r w:rsidR="00352DB1">
        <w:rPr>
          <w:rStyle w:val="captiontext"/>
          <w:rFonts w:cs="Arial"/>
          <w:color w:val="000000"/>
        </w:rPr>
        <w:t>S</w:t>
      </w:r>
      <w:r>
        <w:rPr>
          <w:rStyle w:val="captiontext"/>
          <w:rFonts w:cs="Arial"/>
          <w:color w:val="000000"/>
        </w:rPr>
        <w:t>peak</w:t>
      </w:r>
      <w:proofErr w:type="spellEnd"/>
      <w:r>
        <w:rPr>
          <w:rStyle w:val="captiontext"/>
          <w:rFonts w:cs="Arial"/>
          <w:color w:val="000000"/>
        </w:rPr>
        <w:t xml:space="preserve"> website UI</w:t>
      </w:r>
    </w:p>
    <w:p w14:paraId="77B0D62A" w14:textId="29E55D5E" w:rsidR="00352DB1" w:rsidRDefault="008E39A1" w:rsidP="008E39A1">
      <w:pPr>
        <w:shd w:val="clear" w:color="auto" w:fill="FFFFFF"/>
        <w:spacing w:after="240" w:line="360" w:lineRule="atLeast"/>
        <w:rPr>
          <w:rFonts w:cs="Arial"/>
          <w:color w:val="000000"/>
        </w:rPr>
      </w:pPr>
      <w:r>
        <w:rPr>
          <w:rFonts w:cs="Arial"/>
          <w:color w:val="000000"/>
        </w:rPr>
        <w:t>If the channel is declared public, everybody can view the graphs. It’s only needed to give the channel ID </w:t>
      </w:r>
      <w:r>
        <w:rPr>
          <w:rFonts w:cs="Arial"/>
          <w:color w:val="0070C0"/>
        </w:rPr>
        <w:t>[4</w:t>
      </w:r>
      <w:r w:rsidR="00875116">
        <w:rPr>
          <w:rFonts w:cs="Arial"/>
          <w:color w:val="0070C0"/>
        </w:rPr>
        <w:t>2</w:t>
      </w:r>
      <w:r>
        <w:rPr>
          <w:rFonts w:cs="Arial"/>
          <w:color w:val="0070C0"/>
        </w:rPr>
        <w:t>] [4</w:t>
      </w:r>
      <w:r w:rsidR="00875116">
        <w:rPr>
          <w:rFonts w:cs="Arial"/>
          <w:color w:val="0070C0"/>
        </w:rPr>
        <w:t>3</w:t>
      </w:r>
      <w:r>
        <w:rPr>
          <w:rFonts w:cs="Arial"/>
          <w:color w:val="0070C0"/>
        </w:rPr>
        <w:t>] [4</w:t>
      </w:r>
      <w:r w:rsidR="00875116">
        <w:rPr>
          <w:rFonts w:cs="Arial"/>
          <w:color w:val="0070C0"/>
        </w:rPr>
        <w:t>4</w:t>
      </w:r>
      <w:r>
        <w:rPr>
          <w:rFonts w:cs="Arial"/>
          <w:color w:val="0070C0"/>
        </w:rPr>
        <w:t>] [4</w:t>
      </w:r>
      <w:r w:rsidR="00875116">
        <w:rPr>
          <w:rFonts w:cs="Arial"/>
          <w:color w:val="0070C0"/>
        </w:rPr>
        <w:t>5</w:t>
      </w:r>
      <w:r>
        <w:rPr>
          <w:rFonts w:cs="Arial"/>
          <w:color w:val="0070C0"/>
        </w:rPr>
        <w:t>]</w:t>
      </w:r>
      <w:r>
        <w:rPr>
          <w:rFonts w:cs="Arial"/>
          <w:color w:val="000000"/>
        </w:rPr>
        <w:t>.</w:t>
      </w:r>
    </w:p>
    <w:p w14:paraId="7B2593D7" w14:textId="77777777" w:rsidR="00352DB1" w:rsidRDefault="00352DB1">
      <w:pPr>
        <w:spacing w:after="160" w:line="259" w:lineRule="auto"/>
        <w:rPr>
          <w:rFonts w:cs="Arial"/>
          <w:color w:val="000000"/>
        </w:rPr>
      </w:pPr>
      <w:r>
        <w:rPr>
          <w:rFonts w:cs="Arial"/>
          <w:color w:val="000000"/>
        </w:rPr>
        <w:br w:type="page"/>
      </w:r>
    </w:p>
    <w:p w14:paraId="0185A1BF" w14:textId="77777777" w:rsidR="00352DB1" w:rsidRDefault="00352DB1" w:rsidP="00352DB1">
      <w:pPr>
        <w:pStyle w:val="Heading3"/>
        <w:rPr>
          <w:rFonts w:asciiTheme="minorHAnsi" w:hAnsiTheme="minorHAnsi"/>
          <w:sz w:val="28"/>
          <w:szCs w:val="28"/>
        </w:rPr>
      </w:pPr>
      <w:bookmarkStart w:id="57" w:name="_Toc512878885"/>
      <w:bookmarkStart w:id="58" w:name="_Toc511414774"/>
      <w:bookmarkStart w:id="59" w:name="_Toc517690816"/>
      <w:r>
        <w:rPr>
          <w:rFonts w:asciiTheme="minorHAnsi" w:hAnsiTheme="minorHAnsi"/>
          <w:sz w:val="28"/>
          <w:szCs w:val="28"/>
        </w:rPr>
        <w:lastRenderedPageBreak/>
        <w:t>2.8 Different existing design</w:t>
      </w:r>
      <w:bookmarkEnd w:id="57"/>
      <w:bookmarkEnd w:id="58"/>
      <w:bookmarkEnd w:id="59"/>
    </w:p>
    <w:p w14:paraId="7E9ADDDF" w14:textId="6965FDE6"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D45882">
        <w:rPr>
          <w:rFonts w:asciiTheme="minorHAnsi" w:hAnsiTheme="minorHAnsi" w:cs="Arial"/>
          <w:color w:val="000000"/>
        </w:rPr>
        <w:t>3</w:t>
      </w:r>
      <w:r>
        <w:rPr>
          <w:rFonts w:asciiTheme="minorHAnsi" w:hAnsiTheme="minorHAnsi" w:cs="Arial"/>
          <w:color w:val="000000"/>
        </w:rPr>
        <w:t> displays the “</w:t>
      </w:r>
      <w:r>
        <w:rPr>
          <w:rStyle w:val="Emphasis"/>
          <w:rFonts w:asciiTheme="minorHAnsi" w:eastAsiaTheme="majorEastAsia" w:hAnsiTheme="minorHAnsi" w:cs="Arial"/>
          <w:color w:val="000000"/>
        </w:rPr>
        <w:t>different existing designs</w:t>
      </w:r>
      <w:r>
        <w:rPr>
          <w:rFonts w:asciiTheme="minorHAnsi" w:hAnsiTheme="minorHAnsi" w:cs="Arial"/>
          <w:color w:val="000000"/>
        </w:rPr>
        <w:t>”.</w:t>
      </w:r>
    </w:p>
    <w:p w14:paraId="163EAAC7" w14:textId="3E5CE381" w:rsidR="00352DB1" w:rsidRDefault="00352DB1" w:rsidP="00352DB1">
      <w:pPr>
        <w:shd w:val="clear" w:color="auto" w:fill="FFFFFF"/>
        <w:jc w:val="center"/>
        <w:rPr>
          <w:rFonts w:cs="Arial"/>
          <w:color w:val="000000"/>
        </w:rPr>
      </w:pPr>
      <w:r>
        <w:rPr>
          <w:rFonts w:cs="Arial"/>
          <w:noProof/>
          <w:color w:val="436976"/>
        </w:rPr>
        <w:drawing>
          <wp:inline distT="0" distB="0" distL="0" distR="0" wp14:anchorId="0FB9B3F8" wp14:editId="38C37B45">
            <wp:extent cx="6391275" cy="8010525"/>
            <wp:effectExtent l="0" t="0" r="9525" b="9525"/>
            <wp:docPr id="142" name="Picture 142" descr="http://www.eps2018-wiki3.dee.isep.ipp.pt/lib/exe/fetch.php?media=led_light_lines_1_.png">
              <a:hlinkClick xmlns:a="http://schemas.openxmlformats.org/drawingml/2006/main" r:id="rId46" tooltip="&quot;led_light_lines_1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8-wiki3.dee.isep.ipp.pt/lib/exe/fetch.php?media=led_light_lines_1_.png">
                      <a:hlinkClick r:id="rId46" tooltip="&quot;led_light_lines_1_.png&quot;"/>
                    </pic:cNvPr>
                    <pic:cNvPicPr>
                      <a:picLocks noChangeAspect="1" noChangeArrowheads="1"/>
                    </pic:cNvPicPr>
                  </pic:nvPicPr>
                  <pic:blipFill>
                    <a:blip r:embed="rId47">
                      <a:extLst>
                        <a:ext uri="{28A0092B-C50C-407E-A947-70E740481C1C}">
                          <a14:useLocalDpi xmlns:a14="http://schemas.microsoft.com/office/drawing/2010/main" val="0"/>
                        </a:ext>
                      </a:extLst>
                    </a:blip>
                    <a:srcRect b="11404"/>
                    <a:stretch>
                      <a:fillRect/>
                    </a:stretch>
                  </pic:blipFill>
                  <pic:spPr bwMode="auto">
                    <a:xfrm>
                      <a:off x="0" y="0"/>
                      <a:ext cx="6391275" cy="8010525"/>
                    </a:xfrm>
                    <a:prstGeom prst="rect">
                      <a:avLst/>
                    </a:prstGeom>
                    <a:noFill/>
                    <a:ln>
                      <a:noFill/>
                    </a:ln>
                  </pic:spPr>
                </pic:pic>
              </a:graphicData>
            </a:graphic>
          </wp:inline>
        </w:drawing>
      </w:r>
    </w:p>
    <w:p w14:paraId="7D2A4F8F" w14:textId="52291B1C" w:rsidR="00352DB1" w:rsidRDefault="00352DB1" w:rsidP="00352DB1">
      <w:pPr>
        <w:shd w:val="clear" w:color="auto" w:fill="FFFFFF"/>
        <w:jc w:val="center"/>
        <w:rPr>
          <w:rFonts w:cs="Arial"/>
          <w:color w:val="000000"/>
        </w:rPr>
      </w:pPr>
      <w:r>
        <w:rPr>
          <w:rStyle w:val="captionno"/>
          <w:rFonts w:cs="Arial"/>
          <w:b/>
          <w:bCs/>
          <w:color w:val="000000"/>
        </w:rPr>
        <w:t>Figure 2</w:t>
      </w:r>
      <w:r w:rsidR="00D45882">
        <w:rPr>
          <w:rStyle w:val="captionno"/>
          <w:rFonts w:cs="Arial"/>
          <w:b/>
          <w:bCs/>
          <w:color w:val="000000"/>
        </w:rPr>
        <w:t>3</w:t>
      </w:r>
      <w:r>
        <w:rPr>
          <w:rStyle w:val="captionno"/>
          <w:rFonts w:cs="Arial"/>
          <w:b/>
          <w:bCs/>
          <w:color w:val="000000"/>
        </w:rPr>
        <w:t>:</w:t>
      </w:r>
      <w:r>
        <w:rPr>
          <w:rFonts w:cs="Arial"/>
          <w:color w:val="000000"/>
        </w:rPr>
        <w:t> </w:t>
      </w:r>
      <w:r>
        <w:rPr>
          <w:rStyle w:val="captiontext"/>
          <w:rFonts w:cs="Arial"/>
          <w:color w:val="000000"/>
        </w:rPr>
        <w:t>Different existing designs</w:t>
      </w:r>
    </w:p>
    <w:p w14:paraId="5B3B14C9"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 xml:space="preserve">When it comes down to the design you don't have to develop a whole new billboard; many existing billboards show aspects and features that could bring you to new ideas or different levels of thinking about the design for your billboard. In the image </w:t>
      </w:r>
      <w:proofErr w:type="gramStart"/>
      <w:r>
        <w:rPr>
          <w:rFonts w:asciiTheme="minorHAnsi" w:hAnsiTheme="minorHAnsi" w:cs="Arial"/>
          <w:color w:val="000000"/>
        </w:rPr>
        <w:t>above</w:t>
      </w:r>
      <w:proofErr w:type="gramEnd"/>
      <w:r>
        <w:rPr>
          <w:rFonts w:asciiTheme="minorHAnsi" w:hAnsiTheme="minorHAnsi" w:cs="Arial"/>
          <w:color w:val="000000"/>
        </w:rPr>
        <w:t xml:space="preserve"> you can see different existing billboards with the small details that we liked as a group and maybe could be integrated into the new design. With the different designs that show us new insights we brought up the table of requirements as a guideline and contract to </w:t>
      </w:r>
      <w:proofErr w:type="spellStart"/>
      <w:r>
        <w:rPr>
          <w:rFonts w:asciiTheme="minorHAnsi" w:hAnsiTheme="minorHAnsi" w:cs="Arial"/>
          <w:color w:val="000000"/>
        </w:rPr>
        <w:t>ourself</w:t>
      </w:r>
      <w:proofErr w:type="spellEnd"/>
      <w:r>
        <w:rPr>
          <w:rFonts w:asciiTheme="minorHAnsi" w:hAnsiTheme="minorHAnsi" w:cs="Arial"/>
          <w:color w:val="000000"/>
        </w:rPr>
        <w:t xml:space="preserve">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overview:</w:t>
      </w:r>
    </w:p>
    <w:p w14:paraId="04995C55" w14:textId="7BED8936"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D45882">
        <w:rPr>
          <w:rFonts w:asciiTheme="minorHAnsi" w:hAnsiTheme="minorHAnsi" w:cs="Arial"/>
          <w:color w:val="000000"/>
        </w:rPr>
        <w:t>4</w:t>
      </w:r>
      <w:r>
        <w:rPr>
          <w:rFonts w:asciiTheme="minorHAnsi" w:hAnsiTheme="minorHAnsi" w:cs="Arial"/>
          <w:color w:val="000000"/>
        </w:rPr>
        <w:t> displays the “</w:t>
      </w:r>
      <w:r>
        <w:rPr>
          <w:rStyle w:val="Emphasis"/>
          <w:rFonts w:asciiTheme="minorHAnsi" w:eastAsiaTheme="majorEastAsia" w:hAnsiTheme="minorHAnsi" w:cs="Arial"/>
          <w:color w:val="000000"/>
        </w:rPr>
        <w:t>list of features</w:t>
      </w:r>
      <w:r>
        <w:rPr>
          <w:rFonts w:asciiTheme="minorHAnsi" w:hAnsiTheme="minorHAnsi" w:cs="Arial"/>
          <w:color w:val="000000"/>
        </w:rPr>
        <w:t>”.</w:t>
      </w:r>
    </w:p>
    <w:p w14:paraId="0A77DF48" w14:textId="5A0CB913" w:rsidR="00352DB1" w:rsidRDefault="00352DB1" w:rsidP="00352DB1">
      <w:pPr>
        <w:shd w:val="clear" w:color="auto" w:fill="FFFFFF"/>
        <w:jc w:val="center"/>
        <w:rPr>
          <w:rFonts w:cs="Arial"/>
          <w:color w:val="000000"/>
        </w:rPr>
      </w:pPr>
      <w:r>
        <w:rPr>
          <w:rFonts w:cs="Arial"/>
          <w:noProof/>
          <w:color w:val="436976"/>
        </w:rPr>
        <w:drawing>
          <wp:inline distT="0" distB="0" distL="0" distR="0" wp14:anchorId="6239F5BA" wp14:editId="6B1D31CF">
            <wp:extent cx="4895850" cy="5400675"/>
            <wp:effectExtent l="0" t="0" r="0" b="9525"/>
            <wp:docPr id="141" name="Picture 141" descr="http://www.eps2018-wiki3.dee.isep.ipp.pt/lib/exe/fetch.php?media=renewable_material_look_1.png">
              <a:hlinkClick xmlns:a="http://schemas.openxmlformats.org/drawingml/2006/main" r:id="rId48" tooltip="&quot;renewable_material_look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3.dee.isep.ipp.pt/lib/exe/fetch.php?media=renewable_material_look_1.png">
                      <a:hlinkClick r:id="rId48" tooltip="&quot;renewable_material_look_1.png&quot;"/>
                    </pic:cNvPr>
                    <pic:cNvPicPr>
                      <a:picLocks noChangeAspect="1" noChangeArrowheads="1"/>
                    </pic:cNvPicPr>
                  </pic:nvPicPr>
                  <pic:blipFill>
                    <a:blip r:embed="rId49">
                      <a:extLst>
                        <a:ext uri="{28A0092B-C50C-407E-A947-70E740481C1C}">
                          <a14:useLocalDpi xmlns:a14="http://schemas.microsoft.com/office/drawing/2010/main" val="0"/>
                        </a:ext>
                      </a:extLst>
                    </a:blip>
                    <a:srcRect b="21974"/>
                    <a:stretch>
                      <a:fillRect/>
                    </a:stretch>
                  </pic:blipFill>
                  <pic:spPr bwMode="auto">
                    <a:xfrm>
                      <a:off x="0" y="0"/>
                      <a:ext cx="4895850" cy="5400675"/>
                    </a:xfrm>
                    <a:prstGeom prst="rect">
                      <a:avLst/>
                    </a:prstGeom>
                    <a:noFill/>
                    <a:ln>
                      <a:noFill/>
                    </a:ln>
                  </pic:spPr>
                </pic:pic>
              </a:graphicData>
            </a:graphic>
          </wp:inline>
        </w:drawing>
      </w:r>
    </w:p>
    <w:p w14:paraId="33BD7BB0" w14:textId="73DCED84" w:rsidR="00352DB1" w:rsidRDefault="00352DB1" w:rsidP="00352DB1">
      <w:pPr>
        <w:shd w:val="clear" w:color="auto" w:fill="FFFFFF"/>
        <w:jc w:val="center"/>
        <w:rPr>
          <w:rFonts w:cs="Arial"/>
          <w:color w:val="000000"/>
        </w:rPr>
      </w:pPr>
      <w:r>
        <w:rPr>
          <w:rStyle w:val="captionno"/>
          <w:rFonts w:cs="Arial"/>
          <w:b/>
          <w:bCs/>
          <w:color w:val="000000"/>
        </w:rPr>
        <w:t>Figure 2</w:t>
      </w:r>
      <w:r w:rsidR="00D45882">
        <w:rPr>
          <w:rStyle w:val="captionno"/>
          <w:rFonts w:cs="Arial"/>
          <w:b/>
          <w:bCs/>
          <w:color w:val="000000"/>
        </w:rPr>
        <w:t>4</w:t>
      </w:r>
      <w:r>
        <w:rPr>
          <w:rStyle w:val="captionno"/>
          <w:rFonts w:cs="Arial"/>
          <w:b/>
          <w:bCs/>
          <w:color w:val="000000"/>
        </w:rPr>
        <w:t>:</w:t>
      </w:r>
      <w:r>
        <w:rPr>
          <w:rFonts w:cs="Arial"/>
          <w:color w:val="000000"/>
        </w:rPr>
        <w:t> </w:t>
      </w:r>
      <w:r>
        <w:rPr>
          <w:rStyle w:val="captiontext"/>
          <w:rFonts w:cs="Arial"/>
          <w:color w:val="000000"/>
        </w:rPr>
        <w:t>List of features</w:t>
      </w:r>
    </w:p>
    <w:p w14:paraId="073EE110" w14:textId="36429DF6"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lastRenderedPageBreak/>
        <w:t>The aesthetics and perception:</w:t>
      </w:r>
      <w:r>
        <w:rPr>
          <w:rFonts w:asciiTheme="minorHAnsi" w:hAnsiTheme="minorHAnsi" w:cs="Arial"/>
          <w:color w:val="000000"/>
        </w:rPr>
        <w:t> 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proof (strong and sturdy) in case people try to demolish the billboard on a night out for example. When you’re walking through the streets it should draw the attention of the potential user by LED.</w:t>
      </w:r>
    </w:p>
    <w:p w14:paraId="124CD94A"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t>The morphological scheme</w:t>
      </w:r>
    </w:p>
    <w:p w14:paraId="2938A162" w14:textId="38ECBAEF"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Figure </w:t>
      </w:r>
      <w:r>
        <w:rPr>
          <w:rFonts w:asciiTheme="minorHAnsi" w:hAnsiTheme="minorHAnsi"/>
        </w:rPr>
        <w:t>2</w:t>
      </w:r>
      <w:r w:rsidR="00D45882">
        <w:rPr>
          <w:rFonts w:asciiTheme="minorHAnsi" w:hAnsiTheme="minorHAnsi"/>
        </w:rPr>
        <w:t>5</w:t>
      </w:r>
      <w:r>
        <w:rPr>
          <w:rFonts w:asciiTheme="minorHAnsi" w:hAnsiTheme="minorHAnsi" w:cs="Arial"/>
          <w:color w:val="000000"/>
        </w:rPr>
        <w:t> displays the “</w:t>
      </w:r>
      <w:r>
        <w:rPr>
          <w:rStyle w:val="Emphasis"/>
          <w:rFonts w:asciiTheme="minorHAnsi" w:eastAsiaTheme="majorEastAsia" w:hAnsiTheme="minorHAnsi" w:cs="Arial"/>
          <w:color w:val="000000"/>
        </w:rPr>
        <w:t>morphological scheme</w:t>
      </w:r>
      <w:r>
        <w:rPr>
          <w:rFonts w:asciiTheme="minorHAnsi" w:hAnsiTheme="minorHAnsi" w:cs="Arial"/>
          <w:color w:val="000000"/>
        </w:rPr>
        <w:t>”.</w:t>
      </w:r>
    </w:p>
    <w:p w14:paraId="7C93FA99" w14:textId="35759A54" w:rsidR="00352DB1" w:rsidRDefault="00352DB1" w:rsidP="00352DB1">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14:anchorId="6494C918" wp14:editId="43808B87">
            <wp:extent cx="5172075" cy="6172200"/>
            <wp:effectExtent l="0" t="0" r="9525" b="0"/>
            <wp:docPr id="140" name="Picture 140" descr="http://www.eps2018-wiki3.dee.isep.ipp.pt/lib/exe/fetch.php?w=600&amp;tok=1f1390&amp;media=img_20180313_200433.jpg">
              <a:hlinkClick xmlns:a="http://schemas.openxmlformats.org/drawingml/2006/main" r:id="rId50" tooltip="&quot;img_20180313_2004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600&amp;tok=1f1390&amp;media=img_20180313_200433.jpg">
                      <a:hlinkClick r:id="rId50" tooltip="&quot;img_20180313_200433.jpg&quot;"/>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72075" cy="6172200"/>
                    </a:xfrm>
                    <a:prstGeom prst="rect">
                      <a:avLst/>
                    </a:prstGeom>
                    <a:noFill/>
                    <a:ln>
                      <a:noFill/>
                    </a:ln>
                  </pic:spPr>
                </pic:pic>
              </a:graphicData>
            </a:graphic>
          </wp:inline>
        </w:drawing>
      </w:r>
    </w:p>
    <w:p w14:paraId="5401C328" w14:textId="7023AFBE" w:rsidR="00352DB1" w:rsidRDefault="00352DB1" w:rsidP="00352DB1">
      <w:pPr>
        <w:shd w:val="clear" w:color="auto" w:fill="FFFFFF"/>
        <w:jc w:val="center"/>
        <w:rPr>
          <w:rFonts w:cs="Arial"/>
          <w:color w:val="000000"/>
        </w:rPr>
      </w:pPr>
      <w:r>
        <w:rPr>
          <w:rStyle w:val="captionno"/>
          <w:rFonts w:cs="Arial"/>
          <w:b/>
          <w:bCs/>
          <w:color w:val="000000"/>
        </w:rPr>
        <w:t>Figure 2</w:t>
      </w:r>
      <w:r w:rsidR="00D45882">
        <w:rPr>
          <w:rStyle w:val="captionno"/>
          <w:rFonts w:cs="Arial"/>
          <w:b/>
          <w:bCs/>
          <w:color w:val="000000"/>
        </w:rPr>
        <w:t>5</w:t>
      </w:r>
      <w:r>
        <w:rPr>
          <w:rStyle w:val="captionno"/>
          <w:rFonts w:cs="Arial"/>
          <w:b/>
          <w:bCs/>
          <w:color w:val="000000"/>
        </w:rPr>
        <w:t>:</w:t>
      </w:r>
      <w:r>
        <w:rPr>
          <w:rFonts w:cs="Arial"/>
          <w:color w:val="000000"/>
        </w:rPr>
        <w:t> </w:t>
      </w:r>
      <w:r>
        <w:rPr>
          <w:rStyle w:val="captiontext"/>
          <w:rFonts w:cs="Arial"/>
          <w:color w:val="000000"/>
        </w:rPr>
        <w:t>Morphological scheme</w:t>
      </w:r>
    </w:p>
    <w:p w14:paraId="62A8ADDF"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lastRenderedPageBreak/>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7C2323C4"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Style w:val="Strong"/>
          <w:rFonts w:asciiTheme="minorHAnsi" w:hAnsiTheme="minorHAnsi" w:cs="Arial"/>
          <w:color w:val="000000"/>
        </w:rPr>
        <w:t>The different concept according to the morphological scheme</w:t>
      </w:r>
    </w:p>
    <w:p w14:paraId="6B201BA6" w14:textId="11A8149F" w:rsidR="00352DB1" w:rsidRPr="00352DB1" w:rsidRDefault="00352DB1" w:rsidP="00352DB1">
      <w:pPr>
        <w:pStyle w:val="NormalWeb"/>
        <w:shd w:val="clear" w:color="auto" w:fill="FFFFFF"/>
        <w:spacing w:before="0" w:beforeAutospacing="0" w:after="240" w:afterAutospacing="0" w:line="360" w:lineRule="atLeast"/>
        <w:rPr>
          <w:rFonts w:asciiTheme="minorHAnsi" w:hAnsiTheme="minorHAnsi"/>
        </w:rPr>
      </w:pPr>
      <w:r>
        <w:rPr>
          <w:rFonts w:asciiTheme="minorHAnsi" w:hAnsiTheme="minorHAnsi" w:cs="Arial"/>
          <w:color w:val="000000"/>
        </w:rPr>
        <w:t>Below, Figure </w:t>
      </w:r>
      <w:r>
        <w:rPr>
          <w:rFonts w:asciiTheme="minorHAnsi" w:hAnsiTheme="minorHAnsi"/>
        </w:rPr>
        <w:t>2</w:t>
      </w:r>
      <w:r w:rsidR="00D45882">
        <w:rPr>
          <w:rFonts w:asciiTheme="minorHAnsi" w:hAnsiTheme="minorHAnsi"/>
        </w:rPr>
        <w:t>6</w:t>
      </w:r>
      <w:r>
        <w:rPr>
          <w:rFonts w:asciiTheme="minorHAnsi" w:hAnsiTheme="minorHAnsi" w:cs="Arial"/>
          <w:color w:val="000000"/>
        </w:rPr>
        <w:t xml:space="preserve"> displays different concept according to the m </w:t>
      </w:r>
      <w:proofErr w:type="spellStart"/>
      <w:r>
        <w:rPr>
          <w:rFonts w:asciiTheme="minorHAnsi" w:hAnsiTheme="minorHAnsi" w:cs="Arial"/>
          <w:color w:val="000000"/>
        </w:rPr>
        <w:t>orphological</w:t>
      </w:r>
      <w:proofErr w:type="spellEnd"/>
      <w:r>
        <w:rPr>
          <w:rFonts w:asciiTheme="minorHAnsi" w:hAnsiTheme="minorHAnsi" w:cs="Arial"/>
          <w:color w:val="000000"/>
        </w:rPr>
        <w:t xml:space="preserve"> scheme</w:t>
      </w:r>
    </w:p>
    <w:p w14:paraId="49D19C7A" w14:textId="213BFA0E"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Arial" w:hAnsi="Arial" w:cs="Arial"/>
          <w:noProof/>
          <w:color w:val="000000"/>
          <w:sz w:val="19"/>
          <w:szCs w:val="19"/>
        </w:rPr>
        <w:drawing>
          <wp:inline distT="0" distB="0" distL="0" distR="0" wp14:anchorId="3AF38678" wp14:editId="0CE751DB">
            <wp:extent cx="2667000" cy="1885950"/>
            <wp:effectExtent l="0" t="0" r="0" b="0"/>
            <wp:docPr id="139" name="Picture 139" descr="http://www.eps2018-wiki3.dee.isep.ipp.pt/lib/exe/fetch.php?w=600&amp;tok=801a95&amp;media=design_features_eps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3.dee.isep.ipp.pt/lib/exe/fetch.php?w=600&amp;tok=801a95&amp;media=design_features_eps_projec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67000" cy="1885950"/>
                    </a:xfrm>
                    <a:prstGeom prst="rect">
                      <a:avLst/>
                    </a:prstGeom>
                    <a:noFill/>
                    <a:ln>
                      <a:noFill/>
                    </a:ln>
                  </pic:spPr>
                </pic:pic>
              </a:graphicData>
            </a:graphic>
          </wp:inline>
        </w:drawing>
      </w:r>
    </w:p>
    <w:p w14:paraId="096CC0D3" w14:textId="413DB4E2"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noProof/>
        </w:rPr>
        <w:drawing>
          <wp:inline distT="0" distB="0" distL="0" distR="0" wp14:anchorId="2B7A80E3" wp14:editId="7F10C40A">
            <wp:extent cx="2571750" cy="3638550"/>
            <wp:effectExtent l="0" t="0" r="0" b="0"/>
            <wp:docPr id="137" name="Picture 137" descr="http://www.eps2018-wiki3.dee.isep.ipp.pt/lib/exe/fetch.php?media=bru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8-wiki3.dee.isep.ipp.pt/lib/exe/fetch.php?media=brunch.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71750" cy="3638550"/>
                    </a:xfrm>
                    <a:prstGeom prst="rect">
                      <a:avLst/>
                    </a:prstGeom>
                    <a:noFill/>
                    <a:ln>
                      <a:noFill/>
                    </a:ln>
                  </pic:spPr>
                </pic:pic>
              </a:graphicData>
            </a:graphic>
          </wp:inline>
        </w:drawing>
      </w:r>
      <w:r>
        <w:rPr>
          <w:rFonts w:ascii="Arial" w:hAnsi="Arial" w:cs="Arial"/>
          <w:noProof/>
          <w:color w:val="000000"/>
          <w:sz w:val="19"/>
          <w:szCs w:val="19"/>
        </w:rPr>
        <w:drawing>
          <wp:inline distT="0" distB="0" distL="0" distR="0" wp14:anchorId="15AF4F65" wp14:editId="532CAFFF">
            <wp:extent cx="3124200" cy="3067050"/>
            <wp:effectExtent l="0" t="0" r="0" b="0"/>
            <wp:docPr id="136" name="Picture 136" descr="http://www.eps2018-wiki3.dee.isep.ipp.pt/lib/exe/fetch.php?media=concep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media=concept_4-2.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124200" cy="3067050"/>
                    </a:xfrm>
                    <a:prstGeom prst="rect">
                      <a:avLst/>
                    </a:prstGeom>
                    <a:noFill/>
                    <a:ln>
                      <a:noFill/>
                    </a:ln>
                  </pic:spPr>
                </pic:pic>
              </a:graphicData>
            </a:graphic>
          </wp:inline>
        </w:drawing>
      </w:r>
    </w:p>
    <w:p w14:paraId="2C2E2397" w14:textId="424EDE46" w:rsidR="00352DB1" w:rsidRPr="00875116" w:rsidRDefault="00352DB1" w:rsidP="00352DB1">
      <w:pPr>
        <w:shd w:val="clear" w:color="auto" w:fill="FFFFFF"/>
        <w:jc w:val="center"/>
        <w:rPr>
          <w:rFonts w:cstheme="minorHAnsi"/>
          <w:color w:val="000000"/>
        </w:rPr>
      </w:pPr>
      <w:r w:rsidRPr="00875116">
        <w:rPr>
          <w:rStyle w:val="captionno"/>
          <w:rFonts w:cstheme="minorHAnsi"/>
          <w:b/>
          <w:bCs/>
          <w:color w:val="000000"/>
        </w:rPr>
        <w:t>Figure 2</w:t>
      </w:r>
      <w:r w:rsidR="00D45882">
        <w:rPr>
          <w:rStyle w:val="captionno"/>
          <w:rFonts w:cstheme="minorHAnsi"/>
          <w:b/>
          <w:bCs/>
          <w:color w:val="000000"/>
        </w:rPr>
        <w:t>6</w:t>
      </w:r>
      <w:r w:rsidRPr="00875116">
        <w:rPr>
          <w:rStyle w:val="captionno"/>
          <w:rFonts w:cstheme="minorHAnsi"/>
          <w:b/>
          <w:bCs/>
          <w:color w:val="000000"/>
        </w:rPr>
        <w:t>:</w:t>
      </w:r>
      <w:r w:rsidRPr="00875116">
        <w:rPr>
          <w:rFonts w:cstheme="minorHAnsi"/>
          <w:color w:val="000000"/>
        </w:rPr>
        <w:t> </w:t>
      </w:r>
      <w:r w:rsidRPr="00875116">
        <w:rPr>
          <w:rStyle w:val="captiontext"/>
          <w:rFonts w:cstheme="minorHAnsi"/>
          <w:color w:val="000000"/>
        </w:rPr>
        <w:t>Different concept according to the morphological scheme</w:t>
      </w:r>
    </w:p>
    <w:p w14:paraId="01180F88" w14:textId="77777777" w:rsidR="00352DB1" w:rsidRDefault="00352DB1" w:rsidP="00352DB1">
      <w:pPr>
        <w:spacing w:after="160" w:line="256" w:lineRule="auto"/>
        <w:rPr>
          <w:rFonts w:ascii="Arial" w:hAnsi="Arial" w:cs="Arial"/>
          <w:color w:val="000000"/>
          <w:sz w:val="19"/>
          <w:szCs w:val="19"/>
        </w:rPr>
      </w:pPr>
      <w:r>
        <w:rPr>
          <w:rFonts w:ascii="Arial" w:hAnsi="Arial" w:cs="Arial"/>
          <w:color w:val="000000"/>
          <w:sz w:val="19"/>
          <w:szCs w:val="19"/>
        </w:rPr>
        <w:br w:type="page"/>
      </w:r>
    </w:p>
    <w:p w14:paraId="13188650" w14:textId="77777777" w:rsidR="00352DB1" w:rsidRDefault="00352DB1" w:rsidP="00352DB1">
      <w:pPr>
        <w:pStyle w:val="Heading3"/>
        <w:rPr>
          <w:rFonts w:asciiTheme="minorHAnsi" w:hAnsiTheme="minorHAnsi"/>
          <w:sz w:val="28"/>
          <w:szCs w:val="28"/>
        </w:rPr>
      </w:pPr>
      <w:bookmarkStart w:id="60" w:name="_Toc512878886"/>
      <w:bookmarkStart w:id="61" w:name="_Toc511414775"/>
      <w:bookmarkStart w:id="62" w:name="_Toc517690817"/>
      <w:r>
        <w:rPr>
          <w:rFonts w:asciiTheme="minorHAnsi" w:hAnsiTheme="minorHAnsi"/>
          <w:sz w:val="28"/>
          <w:szCs w:val="28"/>
        </w:rPr>
        <w:lastRenderedPageBreak/>
        <w:t>2.9 Conclusions</w:t>
      </w:r>
      <w:bookmarkEnd w:id="60"/>
      <w:bookmarkEnd w:id="61"/>
      <w:bookmarkEnd w:id="62"/>
    </w:p>
    <w:p w14:paraId="2EE55D7E"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Based on this study of the state of the art, the team decided to adopt the following characteristics. The billboard:</w:t>
      </w:r>
    </w:p>
    <w:p w14:paraId="3040731E"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Is first design to be installed in different </w:t>
      </w:r>
      <w:proofErr w:type="spellStart"/>
      <w:r>
        <w:rPr>
          <w:rFonts w:eastAsia="Times New Roman" w:cs="Arial"/>
          <w:color w:val="000000"/>
          <w:lang w:eastAsia="en-GB"/>
        </w:rPr>
        <w:t>parks</w:t>
      </w:r>
      <w:proofErr w:type="spellEnd"/>
      <w:r>
        <w:rPr>
          <w:rFonts w:eastAsia="Times New Roman" w:cs="Arial"/>
          <w:color w:val="000000"/>
          <w:lang w:eastAsia="en-GB"/>
        </w:rPr>
        <w:t xml:space="preserve"> of the cities;</w:t>
      </w:r>
    </w:p>
    <w:p w14:paraId="338D1AE8"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Must have a sustainable and ecological design;</w:t>
      </w:r>
    </w:p>
    <w:p w14:paraId="474DFFAC"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measure the air pollution, the pressure, the humidity and the temperature;</w:t>
      </w:r>
    </w:p>
    <w:p w14:paraId="16565353"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the network;</w:t>
      </w:r>
    </w:p>
    <w:p w14:paraId="08C74D41"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urban people;</w:t>
      </w:r>
    </w:p>
    <w:p w14:paraId="60EB6FA2"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some advice and other information (hour, date, city’s information) with urban people.</w:t>
      </w:r>
    </w:p>
    <w:p w14:paraId="43267C75"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do that, the team will use:</w:t>
      </w:r>
    </w:p>
    <w:p w14:paraId="36816FD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Cheap and recyclable materials;</w:t>
      </w:r>
    </w:p>
    <w:p w14:paraId="1EAC750E"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solar panel as the power supply;</w:t>
      </w:r>
    </w:p>
    <w:p w14:paraId="59136DC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battery to save the power from the solar panel and then to provide a direct current to the micro-controller;</w:t>
      </w:r>
    </w:p>
    <w:p w14:paraId="5967675F" w14:textId="4FA966BC"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An </w:t>
      </w:r>
      <w:proofErr w:type="spellStart"/>
      <w:r>
        <w:rPr>
          <w:rFonts w:eastAsia="Times New Roman" w:cs="Arial"/>
          <w:color w:val="000000"/>
          <w:lang w:eastAsia="en-GB"/>
        </w:rPr>
        <w:t>ESPduino</w:t>
      </w:r>
      <w:proofErr w:type="spellEnd"/>
      <w:r>
        <w:rPr>
          <w:rFonts w:eastAsia="Times New Roman" w:cs="Arial"/>
          <w:color w:val="000000"/>
          <w:lang w:eastAsia="en-GB"/>
        </w:rPr>
        <w:t xml:space="preserve"> IoT controller to convert signals into data, to connect the different features the team will be used (sensors, OLED, LED) and to upload, using a city available public </w:t>
      </w:r>
      <w:proofErr w:type="spellStart"/>
      <w:r>
        <w:rPr>
          <w:rFonts w:eastAsia="Times New Roman" w:cs="Arial"/>
          <w:color w:val="000000"/>
          <w:lang w:eastAsia="en-GB"/>
        </w:rPr>
        <w:t>WiFi</w:t>
      </w:r>
      <w:proofErr w:type="spellEnd"/>
      <w:r>
        <w:rPr>
          <w:rFonts w:eastAsia="Times New Roman" w:cs="Arial"/>
          <w:color w:val="000000"/>
          <w:lang w:eastAsia="en-GB"/>
        </w:rPr>
        <w:t xml:space="preserve">, all the data collected to an IoT cloud named </w:t>
      </w:r>
      <w:proofErr w:type="spellStart"/>
      <w:r>
        <w:rPr>
          <w:rFonts w:eastAsia="Times New Roman" w:cs="Arial"/>
          <w:color w:val="000000"/>
          <w:lang w:eastAsia="en-GB"/>
        </w:rPr>
        <w:t>ThingSpeak</w:t>
      </w:r>
      <w:proofErr w:type="spellEnd"/>
      <w:r>
        <w:rPr>
          <w:rFonts w:eastAsia="Times New Roman" w:cs="Arial"/>
          <w:color w:val="000000"/>
          <w:lang w:eastAsia="en-GB"/>
        </w:rPr>
        <w:t>;</w:t>
      </w:r>
    </w:p>
    <w:p w14:paraId="6EF59FEB" w14:textId="77753530"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 </w:t>
      </w:r>
      <w:r>
        <w:rPr>
          <w:rFonts w:ascii="Arial" w:hAnsi="Arial" w:cs="Arial"/>
          <w:color w:val="000000"/>
          <w:sz w:val="19"/>
          <w:szCs w:val="19"/>
          <w:shd w:val="clear" w:color="auto" w:fill="FFFFFF"/>
        </w:rPr>
        <w:t>MQ-135 sensor for sensing the small particles</w:t>
      </w:r>
      <w:r>
        <w:rPr>
          <w:rFonts w:eastAsia="Times New Roman" w:cs="Arial"/>
          <w:color w:val="000000"/>
          <w:lang w:eastAsia="en-GB"/>
        </w:rPr>
        <w:t>;</w:t>
      </w:r>
    </w:p>
    <w:p w14:paraId="6004F69A"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An I2C sensor module BME 280 for sensing pressure, temperature and humidity;</w:t>
      </w:r>
    </w:p>
    <w:p w14:paraId="39755214"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City map printed on the first screen with a LED for each park. LED will have three colours, each one according to the park’s level of pollution;</w:t>
      </w:r>
    </w:p>
    <w:p w14:paraId="022CFFD9" w14:textId="1F8F8F7F"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OLED as the second screen to share information.</w:t>
      </w:r>
    </w:p>
    <w:p w14:paraId="6180B3EE" w14:textId="77777777" w:rsidR="00352DB1" w:rsidRDefault="00352DB1">
      <w:pPr>
        <w:spacing w:after="160" w:line="259" w:lineRule="auto"/>
        <w:rPr>
          <w:rFonts w:eastAsia="Times New Roman" w:cs="Arial"/>
          <w:color w:val="000000"/>
          <w:lang w:eastAsia="en-GB"/>
        </w:rPr>
      </w:pPr>
      <w:r>
        <w:rPr>
          <w:rFonts w:eastAsia="Times New Roman" w:cs="Arial"/>
          <w:color w:val="000000"/>
          <w:lang w:eastAsia="en-GB"/>
        </w:rPr>
        <w:br w:type="page"/>
      </w:r>
    </w:p>
    <w:p w14:paraId="4ED07707" w14:textId="77777777" w:rsidR="006F2AEF" w:rsidRDefault="006F2AEF" w:rsidP="00D4311C">
      <w:pPr>
        <w:pStyle w:val="Heading1"/>
        <w:ind w:left="720"/>
        <w:jc w:val="center"/>
        <w:rPr>
          <w:lang w:val="en-US"/>
        </w:rPr>
      </w:pPr>
      <w:bookmarkStart w:id="63" w:name="_Toc512878887"/>
      <w:bookmarkStart w:id="64" w:name="_Toc511414776"/>
      <w:bookmarkStart w:id="65" w:name="_Toc517690818"/>
      <w:r>
        <w:rPr>
          <w:lang w:val="en-US"/>
        </w:rPr>
        <w:lastRenderedPageBreak/>
        <w:t>3 Project Management</w:t>
      </w:r>
      <w:bookmarkEnd w:id="63"/>
      <w:bookmarkEnd w:id="64"/>
      <w:bookmarkEnd w:id="65"/>
    </w:p>
    <w:p w14:paraId="2E7337C9" w14:textId="77777777" w:rsidR="006F2AEF" w:rsidRDefault="006F2AEF" w:rsidP="006F2AEF">
      <w:pPr>
        <w:jc w:val="both"/>
        <w:rPr>
          <w:lang w:val="fr-FR"/>
        </w:rPr>
      </w:pPr>
      <w:r>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t>Project management is defined by the following features:</w:t>
      </w:r>
    </w:p>
    <w:p w14:paraId="152FF79C" w14:textId="77777777" w:rsidR="006F2AEF" w:rsidRDefault="006F2AEF" w:rsidP="008F5EA6">
      <w:pPr>
        <w:pStyle w:val="ListParagraph"/>
        <w:numPr>
          <w:ilvl w:val="0"/>
          <w:numId w:val="25"/>
        </w:numPr>
        <w:jc w:val="both"/>
      </w:pPr>
      <w:r>
        <w:t>Scope</w:t>
      </w:r>
    </w:p>
    <w:p w14:paraId="6C3ACA20" w14:textId="77777777" w:rsidR="006F2AEF" w:rsidRDefault="006F2AEF" w:rsidP="008F5EA6">
      <w:pPr>
        <w:pStyle w:val="ListParagraph"/>
        <w:numPr>
          <w:ilvl w:val="0"/>
          <w:numId w:val="25"/>
        </w:numPr>
        <w:jc w:val="both"/>
      </w:pPr>
      <w:r>
        <w:t>Time</w:t>
      </w:r>
    </w:p>
    <w:p w14:paraId="26691F25" w14:textId="77777777" w:rsidR="006F2AEF" w:rsidRDefault="006F2AEF" w:rsidP="008F5EA6">
      <w:pPr>
        <w:pStyle w:val="ListParagraph"/>
        <w:numPr>
          <w:ilvl w:val="0"/>
          <w:numId w:val="25"/>
        </w:numPr>
        <w:jc w:val="both"/>
      </w:pPr>
      <w:r>
        <w:t>Cost</w:t>
      </w:r>
    </w:p>
    <w:p w14:paraId="29DC891D" w14:textId="77777777" w:rsidR="006F2AEF" w:rsidRDefault="006F2AEF" w:rsidP="008F5EA6">
      <w:pPr>
        <w:pStyle w:val="ListParagraph"/>
        <w:numPr>
          <w:ilvl w:val="0"/>
          <w:numId w:val="25"/>
        </w:numPr>
        <w:jc w:val="both"/>
      </w:pPr>
      <w:r>
        <w:t>Quality</w:t>
      </w:r>
    </w:p>
    <w:p w14:paraId="0C84D9A2" w14:textId="77777777" w:rsidR="006F2AEF" w:rsidRDefault="006F2AEF" w:rsidP="008F5EA6">
      <w:pPr>
        <w:pStyle w:val="ListParagraph"/>
        <w:numPr>
          <w:ilvl w:val="0"/>
          <w:numId w:val="25"/>
        </w:numPr>
        <w:jc w:val="both"/>
      </w:pPr>
      <w:r>
        <w:t>People</w:t>
      </w:r>
    </w:p>
    <w:p w14:paraId="5F9DC2E3" w14:textId="77777777" w:rsidR="006F2AEF" w:rsidRDefault="006F2AEF" w:rsidP="008F5EA6">
      <w:pPr>
        <w:pStyle w:val="ListParagraph"/>
        <w:numPr>
          <w:ilvl w:val="0"/>
          <w:numId w:val="25"/>
        </w:numPr>
        <w:jc w:val="both"/>
      </w:pPr>
      <w:r>
        <w:t>Communication</w:t>
      </w:r>
    </w:p>
    <w:p w14:paraId="424A70A8" w14:textId="77777777" w:rsidR="006F2AEF" w:rsidRDefault="006F2AEF" w:rsidP="008F5EA6">
      <w:pPr>
        <w:pStyle w:val="ListParagraph"/>
        <w:numPr>
          <w:ilvl w:val="0"/>
          <w:numId w:val="25"/>
        </w:numPr>
        <w:jc w:val="both"/>
      </w:pPr>
      <w:r>
        <w:t>Risk</w:t>
      </w:r>
    </w:p>
    <w:p w14:paraId="3CD0AFFA" w14:textId="77777777" w:rsidR="006F2AEF" w:rsidRDefault="006F2AEF" w:rsidP="008F5EA6">
      <w:pPr>
        <w:pStyle w:val="ListParagraph"/>
        <w:numPr>
          <w:ilvl w:val="0"/>
          <w:numId w:val="25"/>
        </w:numPr>
        <w:jc w:val="both"/>
      </w:pPr>
      <w:r>
        <w:t>Procurement</w:t>
      </w:r>
    </w:p>
    <w:p w14:paraId="2E2D6BDB" w14:textId="3E1D295A" w:rsidR="00352DB1" w:rsidRDefault="006F2AEF" w:rsidP="008F5EA6">
      <w:pPr>
        <w:pStyle w:val="ListParagraph"/>
        <w:numPr>
          <w:ilvl w:val="0"/>
          <w:numId w:val="25"/>
        </w:numPr>
        <w:jc w:val="both"/>
      </w:pPr>
      <w:r>
        <w:t>Stakeholders management</w:t>
      </w:r>
    </w:p>
    <w:p w14:paraId="7FC8469F" w14:textId="262DEE39" w:rsidR="006F2AEF" w:rsidRDefault="006F2AEF" w:rsidP="006F2AEF">
      <w:pPr>
        <w:jc w:val="both"/>
      </w:pPr>
    </w:p>
    <w:p w14:paraId="62EA297E" w14:textId="77777777" w:rsidR="006F2AEF" w:rsidRDefault="006F2AEF" w:rsidP="006F2AEF">
      <w:pPr>
        <w:pStyle w:val="Heading3"/>
        <w:rPr>
          <w:rFonts w:asciiTheme="minorHAnsi" w:hAnsiTheme="minorHAnsi"/>
          <w:sz w:val="28"/>
          <w:szCs w:val="28"/>
        </w:rPr>
      </w:pPr>
      <w:bookmarkStart w:id="66" w:name="_Toc512878888"/>
      <w:bookmarkStart w:id="67" w:name="_Toc511414777"/>
      <w:bookmarkStart w:id="68" w:name="_Toc517690819"/>
      <w:r>
        <w:rPr>
          <w:rFonts w:asciiTheme="minorHAnsi" w:hAnsiTheme="minorHAnsi"/>
          <w:sz w:val="28"/>
          <w:szCs w:val="28"/>
        </w:rPr>
        <w:t>3.1 Scope</w:t>
      </w:r>
      <w:bookmarkEnd w:id="66"/>
      <w:bookmarkEnd w:id="67"/>
      <w:bookmarkEnd w:id="68"/>
    </w:p>
    <w:p w14:paraId="4C46A329" w14:textId="77777777" w:rsidR="006F2AEF" w:rsidRDefault="006F2AEF" w:rsidP="006F2AEF">
      <w:pPr>
        <w:jc w:val="both"/>
        <w:rPr>
          <w:lang w:val="en-US"/>
        </w:rPr>
      </w:pPr>
      <w:r>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4CEE344F" w14:textId="77777777" w:rsidR="006F2AEF" w:rsidRDefault="006F2AEF" w:rsidP="006F2AEF">
      <w:pPr>
        <w:rPr>
          <w:lang w:val="en-US"/>
        </w:rPr>
      </w:pPr>
    </w:p>
    <w:p w14:paraId="6959A16C" w14:textId="5456DCDC" w:rsidR="006F2AEF" w:rsidRDefault="006F2AEF" w:rsidP="006F2AEF">
      <w:pPr>
        <w:rPr>
          <w:lang w:val="en-US"/>
        </w:rPr>
      </w:pPr>
      <w:r>
        <w:rPr>
          <w:lang w:val="en-US"/>
        </w:rPr>
        <w:t>Figure 2</w:t>
      </w:r>
      <w:r w:rsidR="00D45882">
        <w:rPr>
          <w:lang w:val="en-US"/>
        </w:rPr>
        <w:t>7</w:t>
      </w:r>
      <w:r>
        <w:rPr>
          <w:lang w:val="en-US"/>
        </w:rPr>
        <w:t xml:space="preserve"> displays the “</w:t>
      </w:r>
      <w:r>
        <w:rPr>
          <w:i/>
          <w:iCs/>
          <w:lang w:val="en-US"/>
        </w:rPr>
        <w:t>Scope of our project</w:t>
      </w:r>
      <w:r>
        <w:rPr>
          <w:lang w:val="en-US"/>
        </w:rPr>
        <w:t>”.</w:t>
      </w:r>
    </w:p>
    <w:p w14:paraId="2E92AD90" w14:textId="72EAC552" w:rsidR="006F2AEF" w:rsidRDefault="006F2AEF" w:rsidP="006F2AEF">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57241EF8" wp14:editId="3E2A2C1A">
            <wp:extent cx="5514975" cy="29622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14975" cy="2962275"/>
                    </a:xfrm>
                    <a:prstGeom prst="rect">
                      <a:avLst/>
                    </a:prstGeom>
                    <a:noFill/>
                    <a:ln>
                      <a:noFill/>
                    </a:ln>
                  </pic:spPr>
                </pic:pic>
              </a:graphicData>
            </a:graphic>
          </wp:inline>
        </w:drawing>
      </w:r>
    </w:p>
    <w:p w14:paraId="4C19346B" w14:textId="45C12483" w:rsidR="006F2AEF" w:rsidRDefault="006F2AEF" w:rsidP="006F2AEF">
      <w:pPr>
        <w:jc w:val="center"/>
        <w:rPr>
          <w:lang w:val="en-US"/>
        </w:rPr>
      </w:pPr>
      <w:r w:rsidRPr="00875116">
        <w:rPr>
          <w:b/>
          <w:bCs/>
          <w:lang w:val="en-US"/>
        </w:rPr>
        <w:t>Figure 2</w:t>
      </w:r>
      <w:r w:rsidR="00D45882">
        <w:rPr>
          <w:b/>
          <w:bCs/>
          <w:lang w:val="en-US"/>
        </w:rPr>
        <w:t>7</w:t>
      </w:r>
      <w:r w:rsidRPr="00875116">
        <w:rPr>
          <w:b/>
          <w:bCs/>
          <w:lang w:val="en-US"/>
        </w:rPr>
        <w:t>:</w:t>
      </w:r>
      <w:r>
        <w:rPr>
          <w:lang w:val="en-US"/>
        </w:rPr>
        <w:t xml:space="preserve"> Scope</w:t>
      </w:r>
    </w:p>
    <w:p w14:paraId="7DFCD52B" w14:textId="77777777" w:rsidR="006F2AEF" w:rsidRDefault="006F2AEF" w:rsidP="006F2AEF">
      <w:pPr>
        <w:spacing w:after="160" w:line="256" w:lineRule="auto"/>
        <w:rPr>
          <w:rFonts w:eastAsia="Times New Roman" w:cs="Arial"/>
          <w:color w:val="000000"/>
          <w:lang w:val="fr-FR" w:eastAsia="en-GB"/>
        </w:rPr>
      </w:pPr>
      <w:r>
        <w:rPr>
          <w:rFonts w:eastAsia="Times New Roman" w:cs="Arial"/>
          <w:color w:val="000000"/>
          <w:lang w:eastAsia="en-GB"/>
        </w:rPr>
        <w:t>Multipurpose Urban Equipment</w:t>
      </w:r>
    </w:p>
    <w:p w14:paraId="678ACCD4"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Proposal</w:t>
      </w:r>
    </w:p>
    <w:p w14:paraId="52E0C4BF" w14:textId="77777777" w:rsidR="006F2AEF" w:rsidRDefault="006F2AEF" w:rsidP="008F5EA6">
      <w:pPr>
        <w:numPr>
          <w:ilvl w:val="1"/>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Planning</w:t>
      </w:r>
    </w:p>
    <w:p w14:paraId="13E8A42A" w14:textId="77777777" w:rsidR="006F2AEF" w:rsidRDefault="006F2AEF" w:rsidP="008F5EA6">
      <w:pPr>
        <w:numPr>
          <w:ilvl w:val="2"/>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Initial Planning</w:t>
      </w:r>
    </w:p>
    <w:p w14:paraId="5EEE8B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lastRenderedPageBreak/>
        <w:t>Market Research</w:t>
      </w:r>
    </w:p>
    <w:p w14:paraId="006654A6"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Technical</w:t>
      </w:r>
    </w:p>
    <w:p w14:paraId="70CA0532"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Gaant</w:t>
      </w:r>
      <w:proofErr w:type="spellEnd"/>
      <w:r>
        <w:rPr>
          <w:rFonts w:eastAsia="Times New Roman" w:cs="Arial"/>
          <w:color w:val="000000"/>
          <w:lang w:eastAsia="en-GB"/>
        </w:rPr>
        <w:t xml:space="preserve"> Chart</w:t>
      </w:r>
    </w:p>
    <w:p w14:paraId="11364568"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Task Allocation</w:t>
      </w:r>
    </w:p>
    <w:p w14:paraId="6A115A68"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Requirments</w:t>
      </w:r>
      <w:proofErr w:type="spellEnd"/>
    </w:p>
    <w:p w14:paraId="36C627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Budget</w:t>
      </w:r>
    </w:p>
    <w:p w14:paraId="6AE1F879"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Cost calculation</w:t>
      </w:r>
    </w:p>
    <w:p w14:paraId="7A062F4B" w14:textId="77777777" w:rsidR="006F2AEF" w:rsidRDefault="006F2AEF" w:rsidP="008F5EA6">
      <w:pPr>
        <w:numPr>
          <w:ilvl w:val="2"/>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Project Planning</w:t>
      </w:r>
    </w:p>
    <w:p w14:paraId="5A513B78" w14:textId="2E3D20EA"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 xml:space="preserve">Project </w:t>
      </w:r>
      <w:r w:rsidR="00F24319">
        <w:rPr>
          <w:rFonts w:eastAsia="Times New Roman" w:cs="Arial"/>
          <w:color w:val="000000"/>
          <w:lang w:eastAsia="en-GB"/>
        </w:rPr>
        <w:t>Management</w:t>
      </w:r>
    </w:p>
    <w:p w14:paraId="796341BB"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Eco-Efficiency and Sustainability</w:t>
      </w:r>
    </w:p>
    <w:p w14:paraId="6FDDACA6"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Ethical and Deontological Concerns</w:t>
      </w:r>
    </w:p>
    <w:p w14:paraId="2635571D"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Definition</w:t>
      </w:r>
    </w:p>
    <w:p w14:paraId="675BC248"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Sketches</w:t>
      </w:r>
    </w:p>
    <w:p w14:paraId="463940B0"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Functionalitis</w:t>
      </w:r>
      <w:proofErr w:type="spellEnd"/>
    </w:p>
    <w:p w14:paraId="1D73756F"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Target's Audience</w:t>
      </w:r>
    </w:p>
    <w:p w14:paraId="716CE077"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Construction</w:t>
      </w:r>
    </w:p>
    <w:p w14:paraId="78EC1775"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Hardware</w:t>
      </w:r>
    </w:p>
    <w:p w14:paraId="144CE8CE"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List of Material</w:t>
      </w:r>
    </w:p>
    <w:p w14:paraId="658BDFB4"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Sensors</w:t>
      </w:r>
    </w:p>
    <w:p w14:paraId="4211F76C"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Base</w:t>
      </w:r>
    </w:p>
    <w:p w14:paraId="464DCDD0"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Case</w:t>
      </w:r>
    </w:p>
    <w:p w14:paraId="31DD8DC3"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Software</w:t>
      </w:r>
    </w:p>
    <w:p w14:paraId="1B944C95"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Arduino Code</w:t>
      </w:r>
    </w:p>
    <w:p w14:paraId="234AA25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Testing</w:t>
      </w:r>
    </w:p>
    <w:p w14:paraId="014265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Unit Testing</w:t>
      </w:r>
    </w:p>
    <w:p w14:paraId="6B30686E"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Product Testing</w:t>
      </w:r>
    </w:p>
    <w:p w14:paraId="3B2332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Corrections</w:t>
      </w:r>
    </w:p>
    <w:p w14:paraId="5048FB9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Final</w:t>
      </w:r>
    </w:p>
    <w:p w14:paraId="1AE85A0C"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Paper</w:t>
      </w:r>
    </w:p>
    <w:p w14:paraId="5ED34CC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Poster</w:t>
      </w:r>
    </w:p>
    <w:p w14:paraId="6B3681DB"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Video</w:t>
      </w:r>
    </w:p>
    <w:p w14:paraId="2520948A"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Leaflet</w:t>
      </w:r>
    </w:p>
    <w:p w14:paraId="6DEF2DD9"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Evaluation</w:t>
      </w:r>
    </w:p>
    <w:p w14:paraId="0BBED51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Report</w:t>
      </w:r>
    </w:p>
    <w:p w14:paraId="3302C055"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Presentation</w:t>
      </w:r>
    </w:p>
    <w:p w14:paraId="0B994DF4"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Demonstration</w:t>
      </w:r>
    </w:p>
    <w:p w14:paraId="135051A6"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Final</w:t>
      </w:r>
    </w:p>
    <w:p w14:paraId="0B591623" w14:textId="77777777" w:rsidR="006F2AEF" w:rsidRDefault="006F2AEF" w:rsidP="006F2AEF">
      <w:pPr>
        <w:pStyle w:val="Heading3"/>
        <w:rPr>
          <w:rFonts w:asciiTheme="minorHAnsi" w:hAnsiTheme="minorHAnsi"/>
          <w:sz w:val="28"/>
          <w:szCs w:val="28"/>
        </w:rPr>
      </w:pPr>
      <w:bookmarkStart w:id="69" w:name="_Toc512878889"/>
      <w:bookmarkStart w:id="70" w:name="_Toc511414778"/>
      <w:bookmarkStart w:id="71" w:name="_Toc517690820"/>
      <w:r>
        <w:rPr>
          <w:rFonts w:asciiTheme="minorHAnsi" w:hAnsiTheme="minorHAnsi"/>
          <w:sz w:val="28"/>
          <w:szCs w:val="28"/>
        </w:rPr>
        <w:lastRenderedPageBreak/>
        <w:t>3.2 Time</w:t>
      </w:r>
      <w:bookmarkEnd w:id="69"/>
      <w:bookmarkEnd w:id="70"/>
      <w:bookmarkEnd w:id="71"/>
    </w:p>
    <w:p w14:paraId="73B30578" w14:textId="77777777" w:rsidR="006F2AEF" w:rsidRDefault="006F2AEF" w:rsidP="006F2AEF">
      <w:pPr>
        <w:jc w:val="both"/>
        <w:rPr>
          <w:rFonts w:cs="Arial"/>
          <w:color w:val="000000"/>
          <w:shd w:val="clear" w:color="auto" w:fill="FFFFFF"/>
        </w:rPr>
      </w:pPr>
      <w:r>
        <w:rPr>
          <w:rFonts w:cs="Arial"/>
          <w:color w:val="000000"/>
          <w:shd w:val="clear" w:color="auto" w:fill="FFFFFF"/>
        </w:rPr>
        <w:t>The Team has developed their planning by using Microsoft Project to construct a Gantt chart. The Gantt chart was done in order for the team to set their deadline for each action. This show is shown in Figure 24 below. Also, was done in order for the team to control the project advancement and manage their own time with each task. The team can know their current tasks and deadline for next deliverable by looking at their timeline.</w:t>
      </w:r>
    </w:p>
    <w:p w14:paraId="35E5B4BF" w14:textId="77777777" w:rsidR="006F2AEF" w:rsidRDefault="006F2AEF" w:rsidP="006F2AEF">
      <w:pPr>
        <w:rPr>
          <w:lang w:val="en-US"/>
        </w:rPr>
      </w:pPr>
    </w:p>
    <w:p w14:paraId="4853C972" w14:textId="7DAD9FED" w:rsidR="006F2AEF" w:rsidRDefault="006F2AEF" w:rsidP="006F2AEF">
      <w:pPr>
        <w:rPr>
          <w:lang w:val="en-US"/>
        </w:rPr>
      </w:pPr>
      <w:r>
        <w:rPr>
          <w:lang w:val="en-US"/>
        </w:rPr>
        <w:t>Figure below 2</w:t>
      </w:r>
      <w:r w:rsidR="00D45882">
        <w:rPr>
          <w:lang w:val="en-US"/>
        </w:rPr>
        <w:t>8</w:t>
      </w:r>
      <w:r>
        <w:rPr>
          <w:lang w:val="en-US"/>
        </w:rPr>
        <w:t xml:space="preserve"> displays the “</w:t>
      </w:r>
      <w:r>
        <w:rPr>
          <w:i/>
          <w:iCs/>
          <w:lang w:val="en-US"/>
        </w:rPr>
        <w:t>The Gantt Chart</w:t>
      </w:r>
      <w:r>
        <w:rPr>
          <w:lang w:val="en-US"/>
        </w:rPr>
        <w:t>”.</w:t>
      </w:r>
    </w:p>
    <w:p w14:paraId="5163EDE2" w14:textId="00D3FD24" w:rsidR="006F2AEF" w:rsidRDefault="006F2AEF" w:rsidP="006F2AEF">
      <w:pPr>
        <w:widowControl w:val="0"/>
        <w:autoSpaceDE w:val="0"/>
        <w:autoSpaceDN w:val="0"/>
        <w:adjustRightInd w:val="0"/>
        <w:jc w:val="center"/>
        <w:rPr>
          <w:rStyle w:val="Hyperlink"/>
          <w:rFonts w:ascii="Helvetica" w:hAnsi="Helvetica" w:cs="Helvetica"/>
          <w:sz w:val="25"/>
          <w:szCs w:val="25"/>
          <w:lang w:val="fr-FR"/>
        </w:rPr>
      </w:pPr>
      <w:r>
        <w:rPr>
          <w:rFonts w:ascii="Helvetica" w:hAnsi="Helvetica" w:cs="Helvetica"/>
          <w:noProof/>
          <w:color w:val="0563C1" w:themeColor="hyperlink"/>
          <w:sz w:val="25"/>
          <w:szCs w:val="25"/>
        </w:rPr>
        <w:drawing>
          <wp:inline distT="0" distB="0" distL="0" distR="0" wp14:anchorId="1FC4FB52" wp14:editId="6A09461F">
            <wp:extent cx="4133850" cy="7067550"/>
            <wp:effectExtent l="0" t="0" r="0" b="0"/>
            <wp:docPr id="145" name="Picture 145">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pic:cNvPicPr>
                      <a:picLocks noChangeAspect="1" noChangeArrowheads="1"/>
                    </pic:cNvPicPr>
                  </pic:nvPicPr>
                  <pic:blipFill>
                    <a:blip r:embed="rId57">
                      <a:extLst>
                        <a:ext uri="{28A0092B-C50C-407E-A947-70E740481C1C}">
                          <a14:useLocalDpi xmlns:a14="http://schemas.microsoft.com/office/drawing/2010/main" val="0"/>
                        </a:ext>
                      </a:extLst>
                    </a:blip>
                    <a:srcRect r="52066"/>
                    <a:stretch>
                      <a:fillRect/>
                    </a:stretch>
                  </pic:blipFill>
                  <pic:spPr bwMode="auto">
                    <a:xfrm>
                      <a:off x="0" y="0"/>
                      <a:ext cx="4133850" cy="7067550"/>
                    </a:xfrm>
                    <a:prstGeom prst="rect">
                      <a:avLst/>
                    </a:prstGeom>
                    <a:noFill/>
                    <a:ln>
                      <a:noFill/>
                    </a:ln>
                  </pic:spPr>
                </pic:pic>
              </a:graphicData>
            </a:graphic>
          </wp:inline>
        </w:drawing>
      </w:r>
    </w:p>
    <w:p w14:paraId="01A9DE48" w14:textId="2BEE27C1" w:rsidR="006F2AEF" w:rsidRDefault="006F2AEF" w:rsidP="006F2AEF">
      <w:pPr>
        <w:jc w:val="center"/>
        <w:rPr>
          <w:lang w:val="en-US"/>
        </w:rPr>
      </w:pPr>
      <w:r>
        <w:rPr>
          <w:b/>
          <w:bCs/>
          <w:lang w:val="en-US"/>
        </w:rPr>
        <w:t>Figure 2</w:t>
      </w:r>
      <w:r w:rsidR="00D45882">
        <w:rPr>
          <w:b/>
          <w:bCs/>
          <w:lang w:val="en-US"/>
        </w:rPr>
        <w:t>8</w:t>
      </w:r>
      <w:r>
        <w:rPr>
          <w:b/>
          <w:bCs/>
          <w:lang w:val="en-US"/>
        </w:rPr>
        <w:t>:</w:t>
      </w:r>
      <w:r>
        <w:rPr>
          <w:lang w:val="en-US"/>
        </w:rPr>
        <w:t xml:space="preserve"> Gantt Chart</w:t>
      </w:r>
    </w:p>
    <w:p w14:paraId="6CC12833" w14:textId="77777777" w:rsidR="006F2AEF" w:rsidRDefault="006F2AEF" w:rsidP="006F2AEF">
      <w:pPr>
        <w:rPr>
          <w:lang w:val="en-US"/>
        </w:rPr>
      </w:pPr>
      <w:r>
        <w:rPr>
          <w:lang w:val="en-US"/>
        </w:rPr>
        <w:lastRenderedPageBreak/>
        <w:t>Table 8 illustrates deadline for each deliverable.</w:t>
      </w:r>
    </w:p>
    <w:p w14:paraId="493027A3" w14:textId="77777777" w:rsidR="006F2AEF" w:rsidRDefault="006F2AEF" w:rsidP="006F2AEF">
      <w:pPr>
        <w:rPr>
          <w:lang w:val="en-US"/>
        </w:rPr>
      </w:pPr>
    </w:p>
    <w:tbl>
      <w:tblPr>
        <w:tblStyle w:val="TableGrid"/>
        <w:tblW w:w="7129" w:type="dxa"/>
        <w:jc w:val="center"/>
        <w:tblInd w:w="0" w:type="dxa"/>
        <w:tblLook w:val="04A0" w:firstRow="1" w:lastRow="0" w:firstColumn="1" w:lastColumn="0" w:noHBand="0" w:noVBand="1"/>
      </w:tblPr>
      <w:tblGrid>
        <w:gridCol w:w="5673"/>
        <w:gridCol w:w="1456"/>
      </w:tblGrid>
      <w:tr w:rsidR="006F2AEF" w14:paraId="1B3C2617" w14:textId="77777777" w:rsidTr="006F2AEF">
        <w:trPr>
          <w:jc w:val="center"/>
        </w:trPr>
        <w:tc>
          <w:tcPr>
            <w:tcW w:w="7129" w:type="dxa"/>
            <w:gridSpan w:val="2"/>
            <w:tcBorders>
              <w:top w:val="single" w:sz="4" w:space="0" w:color="auto"/>
              <w:left w:val="single" w:sz="4" w:space="0" w:color="auto"/>
              <w:bottom w:val="single" w:sz="4" w:space="0" w:color="auto"/>
              <w:right w:val="single" w:sz="4" w:space="0" w:color="auto"/>
            </w:tcBorders>
            <w:hideMark/>
          </w:tcPr>
          <w:p w14:paraId="576D6803" w14:textId="77777777" w:rsidR="006F2AEF" w:rsidRDefault="006F2AEF">
            <w:pPr>
              <w:jc w:val="center"/>
              <w:rPr>
                <w:lang w:val="fr-FR"/>
              </w:rPr>
            </w:pPr>
            <w:r>
              <w:t xml:space="preserve">Table 8. Deadline </w:t>
            </w:r>
            <w:r>
              <w:rPr>
                <w:lang w:val="en-US"/>
              </w:rPr>
              <w:t>for each deliverable.</w:t>
            </w:r>
          </w:p>
        </w:tc>
      </w:tr>
      <w:tr w:rsidR="006F2AEF" w14:paraId="2A2152D5"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D8E0284" w14:textId="77777777" w:rsidR="006F2AEF" w:rsidRDefault="006F2AEF">
            <w:pPr>
              <w:jc w:val="both"/>
            </w:pPr>
            <w:r>
              <w:t>Deliverables</w:t>
            </w:r>
          </w:p>
        </w:tc>
        <w:tc>
          <w:tcPr>
            <w:tcW w:w="1456" w:type="dxa"/>
            <w:tcBorders>
              <w:top w:val="single" w:sz="4" w:space="0" w:color="auto"/>
              <w:left w:val="single" w:sz="4" w:space="0" w:color="auto"/>
              <w:bottom w:val="single" w:sz="4" w:space="0" w:color="auto"/>
              <w:right w:val="single" w:sz="4" w:space="0" w:color="auto"/>
            </w:tcBorders>
            <w:hideMark/>
          </w:tcPr>
          <w:p w14:paraId="7C036AB3" w14:textId="77777777" w:rsidR="006F2AEF" w:rsidRDefault="006F2AEF">
            <w:pPr>
              <w:jc w:val="both"/>
            </w:pPr>
            <w:r>
              <w:t>Deadline</w:t>
            </w:r>
          </w:p>
        </w:tc>
      </w:tr>
      <w:tr w:rsidR="006F2AEF" w14:paraId="3BC7612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738E51" w14:textId="77777777" w:rsidR="006F2AEF" w:rsidRDefault="006F2AEF">
            <w:pPr>
              <w:jc w:val="both"/>
            </w:pPr>
            <w:r>
              <w:t>Gantt chart</w:t>
            </w:r>
          </w:p>
        </w:tc>
        <w:tc>
          <w:tcPr>
            <w:tcW w:w="1456" w:type="dxa"/>
            <w:tcBorders>
              <w:top w:val="single" w:sz="4" w:space="0" w:color="auto"/>
              <w:left w:val="single" w:sz="4" w:space="0" w:color="auto"/>
              <w:bottom w:val="single" w:sz="4" w:space="0" w:color="auto"/>
              <w:right w:val="single" w:sz="4" w:space="0" w:color="auto"/>
            </w:tcBorders>
            <w:hideMark/>
          </w:tcPr>
          <w:p w14:paraId="7B27AA90" w14:textId="77777777" w:rsidR="006F2AEF" w:rsidRDefault="006F2AEF">
            <w:pPr>
              <w:jc w:val="both"/>
            </w:pPr>
            <w:r>
              <w:t>2018-03-05</w:t>
            </w:r>
          </w:p>
        </w:tc>
      </w:tr>
      <w:tr w:rsidR="006F2AEF" w14:paraId="7E0FF2D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AE70555" w14:textId="77777777" w:rsidR="006F2AEF" w:rsidRDefault="006F2AEF">
            <w:pPr>
              <w:jc w:val="both"/>
            </w:pPr>
            <w:r>
              <w:t>Black box system diagrams &amp; structural drafts</w:t>
            </w:r>
          </w:p>
        </w:tc>
        <w:tc>
          <w:tcPr>
            <w:tcW w:w="1456" w:type="dxa"/>
            <w:tcBorders>
              <w:top w:val="single" w:sz="4" w:space="0" w:color="auto"/>
              <w:left w:val="single" w:sz="4" w:space="0" w:color="auto"/>
              <w:bottom w:val="single" w:sz="4" w:space="0" w:color="auto"/>
              <w:right w:val="single" w:sz="4" w:space="0" w:color="auto"/>
            </w:tcBorders>
            <w:hideMark/>
          </w:tcPr>
          <w:p w14:paraId="3BC48ADC" w14:textId="77777777" w:rsidR="006F2AEF" w:rsidRDefault="006F2AEF">
            <w:pPr>
              <w:jc w:val="both"/>
            </w:pPr>
            <w:r>
              <w:t>2018-03-12</w:t>
            </w:r>
          </w:p>
        </w:tc>
      </w:tr>
      <w:tr w:rsidR="006F2AEF" w14:paraId="291853B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4E4D310" w14:textId="77777777" w:rsidR="006F2AEF" w:rsidRDefault="006F2AEF">
            <w:pPr>
              <w:jc w:val="both"/>
            </w:pPr>
            <w:r>
              <w:t>System schematics &amp; structural drawings</w:t>
            </w:r>
          </w:p>
        </w:tc>
        <w:tc>
          <w:tcPr>
            <w:tcW w:w="1456" w:type="dxa"/>
            <w:tcBorders>
              <w:top w:val="single" w:sz="4" w:space="0" w:color="auto"/>
              <w:left w:val="single" w:sz="4" w:space="0" w:color="auto"/>
              <w:bottom w:val="single" w:sz="4" w:space="0" w:color="auto"/>
              <w:right w:val="single" w:sz="4" w:space="0" w:color="auto"/>
            </w:tcBorders>
            <w:hideMark/>
          </w:tcPr>
          <w:p w14:paraId="1981F172" w14:textId="77777777" w:rsidR="006F2AEF" w:rsidRDefault="006F2AEF">
            <w:pPr>
              <w:jc w:val="both"/>
            </w:pPr>
            <w:r>
              <w:t>2018-03-23</w:t>
            </w:r>
          </w:p>
        </w:tc>
      </w:tr>
      <w:tr w:rsidR="006F2AEF" w14:paraId="4207F32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5508141" w14:textId="77777777" w:rsidR="006F2AEF" w:rsidRDefault="006F2AEF">
            <w:pPr>
              <w:jc w:val="both"/>
            </w:pPr>
            <w:r>
              <w:t>Upload the list of materials</w:t>
            </w:r>
          </w:p>
        </w:tc>
        <w:tc>
          <w:tcPr>
            <w:tcW w:w="1456" w:type="dxa"/>
            <w:tcBorders>
              <w:top w:val="single" w:sz="4" w:space="0" w:color="auto"/>
              <w:left w:val="single" w:sz="4" w:space="0" w:color="auto"/>
              <w:bottom w:val="single" w:sz="4" w:space="0" w:color="auto"/>
              <w:right w:val="single" w:sz="4" w:space="0" w:color="auto"/>
            </w:tcBorders>
            <w:hideMark/>
          </w:tcPr>
          <w:p w14:paraId="1C7B5210" w14:textId="77777777" w:rsidR="006F2AEF" w:rsidRDefault="006F2AEF">
            <w:pPr>
              <w:jc w:val="both"/>
            </w:pPr>
            <w:r>
              <w:t>2018-04-04</w:t>
            </w:r>
          </w:p>
        </w:tc>
      </w:tr>
      <w:tr w:rsidR="006F2AEF" w14:paraId="5316E70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608C423" w14:textId="77777777" w:rsidR="006F2AEF" w:rsidRDefault="006F2AEF">
            <w:pPr>
              <w:jc w:val="both"/>
            </w:pPr>
            <w:r>
              <w:t>Upload the interim report and presentation to the wiki</w:t>
            </w:r>
          </w:p>
        </w:tc>
        <w:tc>
          <w:tcPr>
            <w:tcW w:w="1456" w:type="dxa"/>
            <w:tcBorders>
              <w:top w:val="single" w:sz="4" w:space="0" w:color="auto"/>
              <w:left w:val="single" w:sz="4" w:space="0" w:color="auto"/>
              <w:bottom w:val="single" w:sz="4" w:space="0" w:color="auto"/>
              <w:right w:val="single" w:sz="4" w:space="0" w:color="auto"/>
            </w:tcBorders>
            <w:hideMark/>
          </w:tcPr>
          <w:p w14:paraId="595954CB" w14:textId="77777777" w:rsidR="006F2AEF" w:rsidRDefault="006F2AEF">
            <w:pPr>
              <w:jc w:val="both"/>
            </w:pPr>
            <w:r>
              <w:t>2018-04-14</w:t>
            </w:r>
          </w:p>
        </w:tc>
      </w:tr>
      <w:tr w:rsidR="006F2AEF" w14:paraId="01E57B39"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30A9FE57" w14:textId="77777777" w:rsidR="006F2AEF" w:rsidRDefault="006F2AEF">
            <w:pPr>
              <w:jc w:val="both"/>
            </w:pPr>
            <w:r>
              <w:t>Interim presentation</w:t>
            </w:r>
          </w:p>
        </w:tc>
        <w:tc>
          <w:tcPr>
            <w:tcW w:w="1456" w:type="dxa"/>
            <w:tcBorders>
              <w:top w:val="single" w:sz="4" w:space="0" w:color="auto"/>
              <w:left w:val="single" w:sz="4" w:space="0" w:color="auto"/>
              <w:bottom w:val="single" w:sz="4" w:space="0" w:color="auto"/>
              <w:right w:val="single" w:sz="4" w:space="0" w:color="auto"/>
            </w:tcBorders>
            <w:hideMark/>
          </w:tcPr>
          <w:p w14:paraId="048F20AF" w14:textId="77777777" w:rsidR="006F2AEF" w:rsidRDefault="006F2AEF">
            <w:pPr>
              <w:jc w:val="both"/>
            </w:pPr>
            <w:r>
              <w:t>2018-04-19</w:t>
            </w:r>
          </w:p>
        </w:tc>
      </w:tr>
      <w:tr w:rsidR="006F2AEF" w14:paraId="029FAB9A"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B4DC2C" w14:textId="77777777" w:rsidR="006F2AEF" w:rsidRDefault="006F2AEF">
            <w:pPr>
              <w:jc w:val="both"/>
            </w:pPr>
            <w:r>
              <w:t>Upload the final list of materials</w:t>
            </w:r>
          </w:p>
        </w:tc>
        <w:tc>
          <w:tcPr>
            <w:tcW w:w="1456" w:type="dxa"/>
            <w:tcBorders>
              <w:top w:val="single" w:sz="4" w:space="0" w:color="auto"/>
              <w:left w:val="single" w:sz="4" w:space="0" w:color="auto"/>
              <w:bottom w:val="single" w:sz="4" w:space="0" w:color="auto"/>
              <w:right w:val="single" w:sz="4" w:space="0" w:color="auto"/>
            </w:tcBorders>
            <w:hideMark/>
          </w:tcPr>
          <w:p w14:paraId="446F731B" w14:textId="77777777" w:rsidR="006F2AEF" w:rsidRDefault="006F2AEF">
            <w:pPr>
              <w:jc w:val="both"/>
            </w:pPr>
            <w:r>
              <w:t>2018-04-2</w:t>
            </w:r>
          </w:p>
        </w:tc>
      </w:tr>
      <w:tr w:rsidR="006F2AEF" w14:paraId="08D2FF03"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286EFCA" w14:textId="77777777" w:rsidR="006F2AEF" w:rsidRDefault="006F2AEF">
            <w:pPr>
              <w:jc w:val="both"/>
            </w:pPr>
            <w:r>
              <w:t>Upload refined interim report</w:t>
            </w:r>
          </w:p>
        </w:tc>
        <w:tc>
          <w:tcPr>
            <w:tcW w:w="1456" w:type="dxa"/>
            <w:tcBorders>
              <w:top w:val="single" w:sz="4" w:space="0" w:color="auto"/>
              <w:left w:val="single" w:sz="4" w:space="0" w:color="auto"/>
              <w:bottom w:val="single" w:sz="4" w:space="0" w:color="auto"/>
              <w:right w:val="single" w:sz="4" w:space="0" w:color="auto"/>
            </w:tcBorders>
            <w:hideMark/>
          </w:tcPr>
          <w:p w14:paraId="4DA9DEBE" w14:textId="77777777" w:rsidR="006F2AEF" w:rsidRDefault="006F2AEF">
            <w:pPr>
              <w:jc w:val="both"/>
            </w:pPr>
            <w:r>
              <w:t>2018-05-02</w:t>
            </w:r>
          </w:p>
        </w:tc>
      </w:tr>
      <w:tr w:rsidR="006F2AEF" w14:paraId="5D51708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18DBD5B" w14:textId="77777777" w:rsidR="006F2AEF" w:rsidRDefault="006F2AEF">
            <w:pPr>
              <w:jc w:val="both"/>
            </w:pPr>
            <w:r>
              <w:t>Upload functional test results</w:t>
            </w:r>
          </w:p>
        </w:tc>
        <w:tc>
          <w:tcPr>
            <w:tcW w:w="1456" w:type="dxa"/>
            <w:tcBorders>
              <w:top w:val="single" w:sz="4" w:space="0" w:color="auto"/>
              <w:left w:val="single" w:sz="4" w:space="0" w:color="auto"/>
              <w:bottom w:val="single" w:sz="4" w:space="0" w:color="auto"/>
              <w:right w:val="single" w:sz="4" w:space="0" w:color="auto"/>
            </w:tcBorders>
            <w:hideMark/>
          </w:tcPr>
          <w:p w14:paraId="55A6066D" w14:textId="77777777" w:rsidR="006F2AEF" w:rsidRDefault="006F2AEF">
            <w:pPr>
              <w:jc w:val="both"/>
            </w:pPr>
            <w:r>
              <w:t>2018-06-04</w:t>
            </w:r>
          </w:p>
        </w:tc>
      </w:tr>
      <w:tr w:rsidR="006F2AEF" w14:paraId="4617727E"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18576262" w14:textId="77777777" w:rsidR="006F2AEF" w:rsidRDefault="006F2AEF">
            <w:pPr>
              <w:jc w:val="both"/>
            </w:pPr>
            <w:r>
              <w:t>Upload the final report</w:t>
            </w:r>
          </w:p>
        </w:tc>
        <w:tc>
          <w:tcPr>
            <w:tcW w:w="1456" w:type="dxa"/>
            <w:tcBorders>
              <w:top w:val="single" w:sz="4" w:space="0" w:color="auto"/>
              <w:left w:val="single" w:sz="4" w:space="0" w:color="auto"/>
              <w:bottom w:val="single" w:sz="4" w:space="0" w:color="auto"/>
              <w:right w:val="single" w:sz="4" w:space="0" w:color="auto"/>
            </w:tcBorders>
            <w:hideMark/>
          </w:tcPr>
          <w:p w14:paraId="6B6613EE" w14:textId="77777777" w:rsidR="006F2AEF" w:rsidRDefault="006F2AEF">
            <w:pPr>
              <w:jc w:val="both"/>
            </w:pPr>
            <w:r>
              <w:t>2018-06-15</w:t>
            </w:r>
          </w:p>
        </w:tc>
      </w:tr>
      <w:tr w:rsidR="006F2AEF" w14:paraId="37D1F976"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C902E4F" w14:textId="77777777" w:rsidR="006F2AEF" w:rsidRDefault="006F2AEF">
            <w:pPr>
              <w:jc w:val="both"/>
            </w:pPr>
            <w:r>
              <w:t>Upload presentation, video, paper, poster and manual</w:t>
            </w:r>
          </w:p>
        </w:tc>
        <w:tc>
          <w:tcPr>
            <w:tcW w:w="1456" w:type="dxa"/>
            <w:tcBorders>
              <w:top w:val="single" w:sz="4" w:space="0" w:color="auto"/>
              <w:left w:val="single" w:sz="4" w:space="0" w:color="auto"/>
              <w:bottom w:val="single" w:sz="4" w:space="0" w:color="auto"/>
              <w:right w:val="single" w:sz="4" w:space="0" w:color="auto"/>
            </w:tcBorders>
            <w:hideMark/>
          </w:tcPr>
          <w:p w14:paraId="124D3AB5" w14:textId="77777777" w:rsidR="006F2AEF" w:rsidRDefault="006F2AEF">
            <w:pPr>
              <w:jc w:val="both"/>
            </w:pPr>
            <w:r>
              <w:t>2018-06-18</w:t>
            </w:r>
          </w:p>
        </w:tc>
      </w:tr>
      <w:tr w:rsidR="006F2AEF" w14:paraId="167A6481"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D5BF731" w14:textId="77777777" w:rsidR="006F2AEF" w:rsidRDefault="006F2AEF">
            <w:pPr>
              <w:jc w:val="both"/>
            </w:pPr>
            <w:r>
              <w:t>Final presentation</w:t>
            </w:r>
          </w:p>
        </w:tc>
        <w:tc>
          <w:tcPr>
            <w:tcW w:w="1456" w:type="dxa"/>
            <w:tcBorders>
              <w:top w:val="single" w:sz="4" w:space="0" w:color="auto"/>
              <w:left w:val="single" w:sz="4" w:space="0" w:color="auto"/>
              <w:bottom w:val="single" w:sz="4" w:space="0" w:color="auto"/>
              <w:right w:val="single" w:sz="4" w:space="0" w:color="auto"/>
            </w:tcBorders>
            <w:hideMark/>
          </w:tcPr>
          <w:p w14:paraId="1C26C5AE" w14:textId="77777777" w:rsidR="006F2AEF" w:rsidRDefault="006F2AEF">
            <w:pPr>
              <w:jc w:val="both"/>
            </w:pPr>
            <w:r>
              <w:t>2018-06-21</w:t>
            </w:r>
          </w:p>
        </w:tc>
      </w:tr>
      <w:tr w:rsidR="006F2AEF" w14:paraId="151C04B7"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706E567E" w14:textId="77777777" w:rsidR="006F2AEF" w:rsidRDefault="006F2AEF">
            <w:pPr>
              <w:jc w:val="both"/>
            </w:pPr>
            <w:r>
              <w:t>Update the wiki</w:t>
            </w:r>
          </w:p>
        </w:tc>
        <w:tc>
          <w:tcPr>
            <w:tcW w:w="1456" w:type="dxa"/>
            <w:tcBorders>
              <w:top w:val="single" w:sz="4" w:space="0" w:color="auto"/>
              <w:left w:val="single" w:sz="4" w:space="0" w:color="auto"/>
              <w:bottom w:val="single" w:sz="4" w:space="0" w:color="auto"/>
              <w:right w:val="single" w:sz="4" w:space="0" w:color="auto"/>
            </w:tcBorders>
            <w:hideMark/>
          </w:tcPr>
          <w:p w14:paraId="53F9115D" w14:textId="77777777" w:rsidR="006F2AEF" w:rsidRDefault="006F2AEF">
            <w:pPr>
              <w:jc w:val="both"/>
            </w:pPr>
            <w:r>
              <w:t>2018-06-28</w:t>
            </w:r>
          </w:p>
        </w:tc>
      </w:tr>
      <w:tr w:rsidR="006F2AEF" w14:paraId="4A50F2E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EED917B" w14:textId="77777777" w:rsidR="006F2AEF" w:rsidRDefault="006F2AEF">
            <w:pPr>
              <w:jc w:val="both"/>
            </w:pPr>
            <w:r>
              <w:t>Hand in the prototype and user manual to the client</w:t>
            </w:r>
          </w:p>
        </w:tc>
        <w:tc>
          <w:tcPr>
            <w:tcW w:w="1456" w:type="dxa"/>
            <w:tcBorders>
              <w:top w:val="single" w:sz="4" w:space="0" w:color="auto"/>
              <w:left w:val="single" w:sz="4" w:space="0" w:color="auto"/>
              <w:bottom w:val="single" w:sz="4" w:space="0" w:color="auto"/>
              <w:right w:val="single" w:sz="4" w:space="0" w:color="auto"/>
            </w:tcBorders>
            <w:hideMark/>
          </w:tcPr>
          <w:p w14:paraId="2AF313F2" w14:textId="77777777" w:rsidR="006F2AEF" w:rsidRDefault="006F2AEF">
            <w:pPr>
              <w:jc w:val="both"/>
            </w:pPr>
            <w:r>
              <w:t>2018-06-28</w:t>
            </w:r>
          </w:p>
        </w:tc>
      </w:tr>
    </w:tbl>
    <w:p w14:paraId="6DDD86DB" w14:textId="77777777" w:rsidR="006F2AEF" w:rsidRDefault="006F2AEF" w:rsidP="006F2AEF">
      <w:pPr>
        <w:pStyle w:val="Heading3"/>
        <w:rPr>
          <w:rFonts w:asciiTheme="minorHAnsi" w:hAnsiTheme="minorHAnsi"/>
          <w:sz w:val="28"/>
          <w:szCs w:val="28"/>
        </w:rPr>
      </w:pPr>
      <w:bookmarkStart w:id="72" w:name="_Toc512878890"/>
      <w:bookmarkStart w:id="73" w:name="_Toc511414779"/>
      <w:bookmarkStart w:id="74" w:name="_Toc517690821"/>
      <w:r>
        <w:rPr>
          <w:rFonts w:asciiTheme="minorHAnsi" w:hAnsiTheme="minorHAnsi"/>
          <w:sz w:val="28"/>
          <w:szCs w:val="28"/>
        </w:rPr>
        <w:t>3.3 Cost</w:t>
      </w:r>
      <w:bookmarkEnd w:id="72"/>
      <w:bookmarkEnd w:id="73"/>
      <w:bookmarkEnd w:id="74"/>
    </w:p>
    <w:p w14:paraId="668B6E60"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time and scope, the cost is one of the three constraints in a project. It allows the team to manage the budget.</w:t>
      </w:r>
    </w:p>
    <w:p w14:paraId="0E164B98"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There are two types of costs in a project:</w:t>
      </w:r>
    </w:p>
    <w:p w14:paraId="085EBD38"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Work resource,</w:t>
      </w:r>
    </w:p>
    <w:p w14:paraId="358DCD42"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Material resource.</w:t>
      </w:r>
    </w:p>
    <w:p w14:paraId="1C08347F"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work resource depends on the work duration and also on the salary (hour cost). As we are doing a school project, we work for free during this EPS. Therefore, the budget limit of 100.00 € is only for the material resource, to develop the prototype. Even if we work for free, to evaluate work costs, the team say that we will earn 10 € per hour of work.</w:t>
      </w:r>
    </w:p>
    <w:p w14:paraId="01D2A59C"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Table 9 illustrates work resources.</w:t>
      </w:r>
    </w:p>
    <w:tbl>
      <w:tblPr>
        <w:tblStyle w:val="TableGrid"/>
        <w:tblW w:w="0" w:type="auto"/>
        <w:jc w:val="center"/>
        <w:tblInd w:w="0" w:type="dxa"/>
        <w:tblLook w:val="04A0" w:firstRow="1" w:lastRow="0" w:firstColumn="1" w:lastColumn="0" w:noHBand="0" w:noVBand="1"/>
      </w:tblPr>
      <w:tblGrid>
        <w:gridCol w:w="1803"/>
        <w:gridCol w:w="1803"/>
        <w:gridCol w:w="1803"/>
        <w:gridCol w:w="1803"/>
        <w:gridCol w:w="1804"/>
      </w:tblGrid>
      <w:tr w:rsidR="006F2AEF" w14:paraId="612EDF66" w14:textId="77777777" w:rsidTr="006F2AEF">
        <w:trPr>
          <w:jc w:val="center"/>
        </w:trPr>
        <w:tc>
          <w:tcPr>
            <w:tcW w:w="9016" w:type="dxa"/>
            <w:gridSpan w:val="5"/>
            <w:tcBorders>
              <w:top w:val="single" w:sz="4" w:space="0" w:color="auto"/>
              <w:left w:val="single" w:sz="4" w:space="0" w:color="auto"/>
              <w:bottom w:val="single" w:sz="4" w:space="0" w:color="auto"/>
              <w:right w:val="single" w:sz="4" w:space="0" w:color="auto"/>
            </w:tcBorders>
            <w:hideMark/>
          </w:tcPr>
          <w:p w14:paraId="0928115D" w14:textId="77777777" w:rsidR="006F2AEF" w:rsidRPr="004405BC" w:rsidRDefault="006F2AEF">
            <w:pPr>
              <w:jc w:val="center"/>
              <w:rPr>
                <w:rFonts w:cstheme="minorBidi"/>
              </w:rPr>
            </w:pPr>
            <w:r w:rsidRPr="004405BC">
              <w:t>Table 9. Work resources</w:t>
            </w:r>
          </w:p>
        </w:tc>
      </w:tr>
      <w:tr w:rsidR="006F2AEF" w14:paraId="5D29FB07"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E3D28E1" w14:textId="77777777" w:rsidR="006F2AEF" w:rsidRPr="004405BC" w:rsidRDefault="006F2AEF">
            <w:pPr>
              <w:jc w:val="both"/>
            </w:pPr>
            <w:r w:rsidRPr="004405BC">
              <w:t>Resource</w:t>
            </w:r>
          </w:p>
        </w:tc>
        <w:tc>
          <w:tcPr>
            <w:tcW w:w="1803" w:type="dxa"/>
            <w:tcBorders>
              <w:top w:val="single" w:sz="4" w:space="0" w:color="auto"/>
              <w:left w:val="single" w:sz="4" w:space="0" w:color="auto"/>
              <w:bottom w:val="single" w:sz="4" w:space="0" w:color="auto"/>
              <w:right w:val="single" w:sz="4" w:space="0" w:color="auto"/>
            </w:tcBorders>
            <w:hideMark/>
          </w:tcPr>
          <w:p w14:paraId="6B5632AD" w14:textId="77777777" w:rsidR="006F2AEF" w:rsidRPr="004405BC" w:rsidRDefault="006F2AEF">
            <w:pPr>
              <w:jc w:val="both"/>
            </w:pPr>
            <w:r w:rsidRPr="004405BC">
              <w:t>Rate (%)</w:t>
            </w:r>
          </w:p>
        </w:tc>
        <w:tc>
          <w:tcPr>
            <w:tcW w:w="1803" w:type="dxa"/>
            <w:tcBorders>
              <w:top w:val="single" w:sz="4" w:space="0" w:color="auto"/>
              <w:left w:val="single" w:sz="4" w:space="0" w:color="auto"/>
              <w:bottom w:val="single" w:sz="4" w:space="0" w:color="auto"/>
              <w:right w:val="single" w:sz="4" w:space="0" w:color="auto"/>
            </w:tcBorders>
            <w:hideMark/>
          </w:tcPr>
          <w:p w14:paraId="64E3091D" w14:textId="77777777" w:rsidR="006F2AEF" w:rsidRPr="004405BC" w:rsidRDefault="006F2AEF">
            <w:pPr>
              <w:jc w:val="both"/>
            </w:pPr>
            <w:r w:rsidRPr="004405BC">
              <w:t>Work (h)</w:t>
            </w:r>
          </w:p>
        </w:tc>
        <w:tc>
          <w:tcPr>
            <w:tcW w:w="1803" w:type="dxa"/>
            <w:tcBorders>
              <w:top w:val="single" w:sz="4" w:space="0" w:color="auto"/>
              <w:left w:val="single" w:sz="4" w:space="0" w:color="auto"/>
              <w:bottom w:val="single" w:sz="4" w:space="0" w:color="auto"/>
              <w:right w:val="single" w:sz="4" w:space="0" w:color="auto"/>
            </w:tcBorders>
            <w:hideMark/>
          </w:tcPr>
          <w:p w14:paraId="74E17785" w14:textId="77777777" w:rsidR="006F2AEF" w:rsidRPr="004405BC" w:rsidRDefault="006F2AEF">
            <w:pPr>
              <w:jc w:val="both"/>
            </w:pPr>
            <w:r w:rsidRPr="004405BC">
              <w:t>Salary (€/h)</w:t>
            </w:r>
          </w:p>
        </w:tc>
        <w:tc>
          <w:tcPr>
            <w:tcW w:w="1804" w:type="dxa"/>
            <w:tcBorders>
              <w:top w:val="single" w:sz="4" w:space="0" w:color="auto"/>
              <w:left w:val="single" w:sz="4" w:space="0" w:color="auto"/>
              <w:bottom w:val="single" w:sz="4" w:space="0" w:color="auto"/>
              <w:right w:val="single" w:sz="4" w:space="0" w:color="auto"/>
            </w:tcBorders>
            <w:hideMark/>
          </w:tcPr>
          <w:p w14:paraId="08B32F4B" w14:textId="77777777" w:rsidR="006F2AEF" w:rsidRPr="004405BC" w:rsidRDefault="006F2AEF">
            <w:pPr>
              <w:jc w:val="both"/>
            </w:pPr>
            <w:r w:rsidRPr="004405BC">
              <w:t>Cost (€)</w:t>
            </w:r>
          </w:p>
        </w:tc>
      </w:tr>
      <w:tr w:rsidR="006F2AEF" w14:paraId="7DA9A36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2E9030E2" w14:textId="77777777" w:rsidR="006F2AEF" w:rsidRPr="004405BC" w:rsidRDefault="006F2AEF">
            <w:pPr>
              <w:jc w:val="both"/>
            </w:pPr>
            <w:r w:rsidRPr="004405BC">
              <w:t>Damien</w:t>
            </w:r>
          </w:p>
        </w:tc>
        <w:tc>
          <w:tcPr>
            <w:tcW w:w="1803" w:type="dxa"/>
            <w:tcBorders>
              <w:top w:val="single" w:sz="4" w:space="0" w:color="auto"/>
              <w:left w:val="single" w:sz="4" w:space="0" w:color="auto"/>
              <w:bottom w:val="single" w:sz="4" w:space="0" w:color="auto"/>
              <w:right w:val="single" w:sz="4" w:space="0" w:color="auto"/>
            </w:tcBorders>
            <w:hideMark/>
          </w:tcPr>
          <w:p w14:paraId="6CB012CF" w14:textId="1C9E00A3" w:rsidR="006F2AEF" w:rsidRPr="004405BC" w:rsidRDefault="006F2AEF">
            <w:pPr>
              <w:jc w:val="both"/>
            </w:pPr>
            <w:r w:rsidRPr="004405BC">
              <w:t>2</w:t>
            </w:r>
            <w:r w:rsidR="004405BC">
              <w:t>2</w:t>
            </w:r>
          </w:p>
        </w:tc>
        <w:tc>
          <w:tcPr>
            <w:tcW w:w="1803" w:type="dxa"/>
            <w:tcBorders>
              <w:top w:val="single" w:sz="4" w:space="0" w:color="auto"/>
              <w:left w:val="single" w:sz="4" w:space="0" w:color="auto"/>
              <w:bottom w:val="single" w:sz="4" w:space="0" w:color="auto"/>
              <w:right w:val="single" w:sz="4" w:space="0" w:color="auto"/>
            </w:tcBorders>
            <w:hideMark/>
          </w:tcPr>
          <w:p w14:paraId="39CE7EB1" w14:textId="6B80FDC6" w:rsidR="006F2AEF" w:rsidRPr="004405BC" w:rsidRDefault="004405BC">
            <w:pPr>
              <w:jc w:val="both"/>
            </w:pPr>
            <w:r w:rsidRPr="004405BC">
              <w:t>828.91</w:t>
            </w:r>
          </w:p>
        </w:tc>
        <w:tc>
          <w:tcPr>
            <w:tcW w:w="1803" w:type="dxa"/>
            <w:tcBorders>
              <w:top w:val="single" w:sz="4" w:space="0" w:color="auto"/>
              <w:left w:val="single" w:sz="4" w:space="0" w:color="auto"/>
              <w:bottom w:val="single" w:sz="4" w:space="0" w:color="auto"/>
              <w:right w:val="single" w:sz="4" w:space="0" w:color="auto"/>
            </w:tcBorders>
            <w:hideMark/>
          </w:tcPr>
          <w:p w14:paraId="41DF30EE"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2A64F221" w14:textId="3259CD60" w:rsidR="006F2AEF" w:rsidRPr="004405BC" w:rsidRDefault="004405BC">
            <w:pPr>
              <w:jc w:val="both"/>
            </w:pPr>
            <w:r w:rsidRPr="004405BC">
              <w:t>3767.75</w:t>
            </w:r>
          </w:p>
        </w:tc>
      </w:tr>
      <w:tr w:rsidR="006F2AEF" w14:paraId="79A1CB28"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6FEE3780" w14:textId="77777777" w:rsidR="006F2AEF" w:rsidRPr="004405BC" w:rsidRDefault="006F2AEF">
            <w:pPr>
              <w:jc w:val="both"/>
            </w:pPr>
            <w:r w:rsidRPr="004405BC">
              <w:t>Mostafa</w:t>
            </w:r>
          </w:p>
        </w:tc>
        <w:tc>
          <w:tcPr>
            <w:tcW w:w="1803" w:type="dxa"/>
            <w:tcBorders>
              <w:top w:val="single" w:sz="4" w:space="0" w:color="auto"/>
              <w:left w:val="single" w:sz="4" w:space="0" w:color="auto"/>
              <w:bottom w:val="single" w:sz="4" w:space="0" w:color="auto"/>
              <w:right w:val="single" w:sz="4" w:space="0" w:color="auto"/>
            </w:tcBorders>
            <w:hideMark/>
          </w:tcPr>
          <w:p w14:paraId="20D4133A" w14:textId="77777777" w:rsidR="006F2AEF" w:rsidRPr="004405BC" w:rsidRDefault="006F2AEF">
            <w:pPr>
              <w:jc w:val="both"/>
            </w:pPr>
            <w:r w:rsidRPr="004405BC">
              <w:t>21</w:t>
            </w:r>
          </w:p>
        </w:tc>
        <w:tc>
          <w:tcPr>
            <w:tcW w:w="1803" w:type="dxa"/>
            <w:tcBorders>
              <w:top w:val="single" w:sz="4" w:space="0" w:color="auto"/>
              <w:left w:val="single" w:sz="4" w:space="0" w:color="auto"/>
              <w:bottom w:val="single" w:sz="4" w:space="0" w:color="auto"/>
              <w:right w:val="single" w:sz="4" w:space="0" w:color="auto"/>
            </w:tcBorders>
            <w:hideMark/>
          </w:tcPr>
          <w:p w14:paraId="02F256F0" w14:textId="7F00B29F" w:rsidR="006F2AEF" w:rsidRPr="004405BC" w:rsidRDefault="004405BC">
            <w:pPr>
              <w:jc w:val="both"/>
            </w:pPr>
            <w:r w:rsidRPr="004405BC">
              <w:t>786.82</w:t>
            </w:r>
          </w:p>
        </w:tc>
        <w:tc>
          <w:tcPr>
            <w:tcW w:w="1803" w:type="dxa"/>
            <w:tcBorders>
              <w:top w:val="single" w:sz="4" w:space="0" w:color="auto"/>
              <w:left w:val="single" w:sz="4" w:space="0" w:color="auto"/>
              <w:bottom w:val="single" w:sz="4" w:space="0" w:color="auto"/>
              <w:right w:val="single" w:sz="4" w:space="0" w:color="auto"/>
            </w:tcBorders>
            <w:hideMark/>
          </w:tcPr>
          <w:p w14:paraId="25FDF7E0"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1B1B192E" w14:textId="4B39A554" w:rsidR="006F2AEF" w:rsidRPr="004405BC" w:rsidRDefault="004405BC">
            <w:pPr>
              <w:jc w:val="both"/>
            </w:pPr>
            <w:r w:rsidRPr="004405BC">
              <w:t>3746.75</w:t>
            </w:r>
          </w:p>
        </w:tc>
      </w:tr>
      <w:tr w:rsidR="006F2AEF" w14:paraId="00F1DE75"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4EFBA861" w14:textId="77777777" w:rsidR="006F2AEF" w:rsidRPr="004405BC" w:rsidRDefault="006F2AEF">
            <w:pPr>
              <w:jc w:val="both"/>
            </w:pPr>
            <w:r w:rsidRPr="004405BC">
              <w:t>Maarten</w:t>
            </w:r>
          </w:p>
        </w:tc>
        <w:tc>
          <w:tcPr>
            <w:tcW w:w="1803" w:type="dxa"/>
            <w:tcBorders>
              <w:top w:val="single" w:sz="4" w:space="0" w:color="auto"/>
              <w:left w:val="single" w:sz="4" w:space="0" w:color="auto"/>
              <w:bottom w:val="single" w:sz="4" w:space="0" w:color="auto"/>
              <w:right w:val="single" w:sz="4" w:space="0" w:color="auto"/>
            </w:tcBorders>
            <w:hideMark/>
          </w:tcPr>
          <w:p w14:paraId="27776BFA" w14:textId="1C51AB5C" w:rsidR="006F2AEF" w:rsidRPr="004405BC" w:rsidRDefault="006F2AEF">
            <w:pPr>
              <w:jc w:val="both"/>
            </w:pPr>
            <w:r w:rsidRPr="004405BC">
              <w:t>2</w:t>
            </w:r>
            <w:r w:rsidR="004405BC">
              <w:t>0</w:t>
            </w:r>
          </w:p>
        </w:tc>
        <w:tc>
          <w:tcPr>
            <w:tcW w:w="1803" w:type="dxa"/>
            <w:tcBorders>
              <w:top w:val="single" w:sz="4" w:space="0" w:color="auto"/>
              <w:left w:val="single" w:sz="4" w:space="0" w:color="auto"/>
              <w:bottom w:val="single" w:sz="4" w:space="0" w:color="auto"/>
              <w:right w:val="single" w:sz="4" w:space="0" w:color="auto"/>
            </w:tcBorders>
            <w:hideMark/>
          </w:tcPr>
          <w:p w14:paraId="2B762E63" w14:textId="11C059BC" w:rsidR="006F2AEF" w:rsidRPr="004405BC" w:rsidRDefault="004405BC">
            <w:pPr>
              <w:jc w:val="both"/>
            </w:pPr>
            <w:r w:rsidRPr="004405BC">
              <w:t>691.60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6FDE5A43"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039B56D" w14:textId="2024941D" w:rsidR="006F2AEF" w:rsidRPr="004405BC" w:rsidRDefault="004405BC">
            <w:pPr>
              <w:jc w:val="both"/>
            </w:pPr>
            <w:r w:rsidRPr="004405BC">
              <w:t>3458.00</w:t>
            </w:r>
          </w:p>
        </w:tc>
      </w:tr>
      <w:tr w:rsidR="006F2AEF" w14:paraId="16264D2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9EFE965" w14:textId="77777777" w:rsidR="006F2AEF" w:rsidRPr="004405BC" w:rsidRDefault="006F2AEF">
            <w:pPr>
              <w:jc w:val="both"/>
            </w:pPr>
            <w:r w:rsidRPr="004405BC">
              <w:t>Maria</w:t>
            </w:r>
          </w:p>
        </w:tc>
        <w:tc>
          <w:tcPr>
            <w:tcW w:w="1803" w:type="dxa"/>
            <w:tcBorders>
              <w:top w:val="single" w:sz="4" w:space="0" w:color="auto"/>
              <w:left w:val="single" w:sz="4" w:space="0" w:color="auto"/>
              <w:bottom w:val="single" w:sz="4" w:space="0" w:color="auto"/>
              <w:right w:val="single" w:sz="4" w:space="0" w:color="auto"/>
            </w:tcBorders>
            <w:hideMark/>
          </w:tcPr>
          <w:p w14:paraId="63D9BF0D" w14:textId="68BD3231" w:rsidR="006F2AEF" w:rsidRPr="004405BC" w:rsidRDefault="006F2AEF">
            <w:pPr>
              <w:jc w:val="both"/>
            </w:pPr>
            <w:r w:rsidRPr="004405BC">
              <w:t>1</w:t>
            </w:r>
            <w:r w:rsidR="004405BC">
              <w:t>6</w:t>
            </w:r>
          </w:p>
        </w:tc>
        <w:tc>
          <w:tcPr>
            <w:tcW w:w="1803" w:type="dxa"/>
            <w:tcBorders>
              <w:top w:val="single" w:sz="4" w:space="0" w:color="auto"/>
              <w:left w:val="single" w:sz="4" w:space="0" w:color="auto"/>
              <w:bottom w:val="single" w:sz="4" w:space="0" w:color="auto"/>
              <w:right w:val="single" w:sz="4" w:space="0" w:color="auto"/>
            </w:tcBorders>
            <w:hideMark/>
          </w:tcPr>
          <w:p w14:paraId="33834897" w14:textId="6A777893" w:rsidR="006F2AEF" w:rsidRPr="004405BC" w:rsidRDefault="004405BC">
            <w:pPr>
              <w:jc w:val="both"/>
            </w:pPr>
            <w:r w:rsidRPr="004405BC">
              <w:t>459.20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4E848DCA"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E405C6B" w14:textId="0420F355" w:rsidR="006F2AEF" w:rsidRPr="004405BC" w:rsidRDefault="004405BC">
            <w:pPr>
              <w:jc w:val="both"/>
            </w:pPr>
            <w:r w:rsidRPr="004405BC">
              <w:t>2870.00</w:t>
            </w:r>
          </w:p>
        </w:tc>
      </w:tr>
      <w:tr w:rsidR="006F2AEF" w14:paraId="495ED4C6"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66A1081" w14:textId="77777777" w:rsidR="006F2AEF" w:rsidRPr="004405BC" w:rsidRDefault="006F2AEF">
            <w:pPr>
              <w:jc w:val="both"/>
            </w:pPr>
            <w:proofErr w:type="spellStart"/>
            <w:r w:rsidRPr="004405BC">
              <w:t>Wouter</w:t>
            </w:r>
            <w:proofErr w:type="spellEnd"/>
          </w:p>
        </w:tc>
        <w:tc>
          <w:tcPr>
            <w:tcW w:w="1803" w:type="dxa"/>
            <w:tcBorders>
              <w:top w:val="single" w:sz="4" w:space="0" w:color="auto"/>
              <w:left w:val="single" w:sz="4" w:space="0" w:color="auto"/>
              <w:bottom w:val="single" w:sz="4" w:space="0" w:color="auto"/>
              <w:right w:val="single" w:sz="4" w:space="0" w:color="auto"/>
            </w:tcBorders>
            <w:hideMark/>
          </w:tcPr>
          <w:p w14:paraId="3E080812" w14:textId="2C95AFDF" w:rsidR="006F2AEF" w:rsidRPr="004405BC" w:rsidRDefault="004405BC">
            <w:pPr>
              <w:jc w:val="both"/>
            </w:pPr>
            <w:r>
              <w:t>21</w:t>
            </w:r>
          </w:p>
        </w:tc>
        <w:tc>
          <w:tcPr>
            <w:tcW w:w="1803" w:type="dxa"/>
            <w:tcBorders>
              <w:top w:val="single" w:sz="4" w:space="0" w:color="auto"/>
              <w:left w:val="single" w:sz="4" w:space="0" w:color="auto"/>
              <w:bottom w:val="single" w:sz="4" w:space="0" w:color="auto"/>
              <w:right w:val="single" w:sz="4" w:space="0" w:color="auto"/>
            </w:tcBorders>
            <w:hideMark/>
          </w:tcPr>
          <w:p w14:paraId="552A60E5" w14:textId="117B5516" w:rsidR="006F2AEF" w:rsidRPr="004405BC" w:rsidRDefault="004405BC">
            <w:pPr>
              <w:jc w:val="both"/>
            </w:pPr>
            <w:r w:rsidRPr="004405BC">
              <w:t>755.58</w:t>
            </w:r>
          </w:p>
        </w:tc>
        <w:tc>
          <w:tcPr>
            <w:tcW w:w="1803" w:type="dxa"/>
            <w:tcBorders>
              <w:top w:val="single" w:sz="4" w:space="0" w:color="auto"/>
              <w:left w:val="single" w:sz="4" w:space="0" w:color="auto"/>
              <w:bottom w:val="single" w:sz="4" w:space="0" w:color="auto"/>
              <w:right w:val="single" w:sz="4" w:space="0" w:color="auto"/>
            </w:tcBorders>
            <w:hideMark/>
          </w:tcPr>
          <w:p w14:paraId="55D42089"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5F0FE76" w14:textId="081F0D2F" w:rsidR="006F2AEF" w:rsidRPr="004405BC" w:rsidRDefault="004405BC">
            <w:pPr>
              <w:jc w:val="both"/>
            </w:pPr>
            <w:r w:rsidRPr="004405BC">
              <w:t>3598.00</w:t>
            </w:r>
          </w:p>
        </w:tc>
      </w:tr>
    </w:tbl>
    <w:p w14:paraId="56159CF3"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1632FB22" w14:textId="77777777" w:rsidR="006F2AEF" w:rsidRDefault="006F2AEF" w:rsidP="006F2AEF">
      <w:pPr>
        <w:spacing w:after="160" w:line="256" w:lineRule="auto"/>
        <w:rPr>
          <w:rFonts w:eastAsia="Times New Roman" w:cs="Arial"/>
          <w:color w:val="000000"/>
          <w:lang w:eastAsia="en-GB"/>
        </w:rPr>
      </w:pPr>
      <w:r>
        <w:rPr>
          <w:rFonts w:cs="Arial"/>
          <w:color w:val="000000"/>
        </w:rPr>
        <w:br w:type="page"/>
      </w:r>
    </w:p>
    <w:p w14:paraId="3CD90D8F" w14:textId="168EB060" w:rsidR="006F2AEF" w:rsidRDefault="006F2AEF" w:rsidP="006F2AEF">
      <w:pPr>
        <w:rPr>
          <w:lang w:val="en-US"/>
        </w:rPr>
      </w:pPr>
      <w:r>
        <w:rPr>
          <w:lang w:val="en-US"/>
        </w:rPr>
        <w:lastRenderedPageBreak/>
        <w:t>Figure 2</w:t>
      </w:r>
      <w:r w:rsidR="00D45882">
        <w:rPr>
          <w:lang w:val="en-US"/>
        </w:rPr>
        <w:t>9</w:t>
      </w:r>
      <w:r>
        <w:rPr>
          <w:lang w:val="en-US"/>
        </w:rPr>
        <w:t xml:space="preserve"> displays the work rate of every team member.</w:t>
      </w:r>
    </w:p>
    <w:p w14:paraId="6DEA085B" w14:textId="3F205F8A" w:rsidR="006F2AEF" w:rsidRDefault="004405BC" w:rsidP="006F2AEF">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38264177" wp14:editId="048915F0">
            <wp:extent cx="5756910" cy="38111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56910" cy="3811139"/>
                    </a:xfrm>
                    <a:prstGeom prst="rect">
                      <a:avLst/>
                    </a:prstGeom>
                    <a:noFill/>
                    <a:ln>
                      <a:noFill/>
                    </a:ln>
                  </pic:spPr>
                </pic:pic>
              </a:graphicData>
            </a:graphic>
          </wp:inline>
        </w:drawing>
      </w:r>
    </w:p>
    <w:p w14:paraId="464F69FE" w14:textId="59584368" w:rsidR="006F2AEF" w:rsidRPr="004405BC" w:rsidRDefault="006F2AEF" w:rsidP="006F2AEF">
      <w:pPr>
        <w:jc w:val="center"/>
        <w:rPr>
          <w:lang w:val="en-US"/>
        </w:rPr>
      </w:pPr>
      <w:r w:rsidRPr="004405BC">
        <w:rPr>
          <w:b/>
          <w:bCs/>
          <w:lang w:val="en-US"/>
        </w:rPr>
        <w:t>Figure 2</w:t>
      </w:r>
      <w:r w:rsidR="00D45882">
        <w:rPr>
          <w:b/>
          <w:bCs/>
          <w:lang w:val="en-US"/>
        </w:rPr>
        <w:t>9</w:t>
      </w:r>
      <w:r w:rsidRPr="004405BC">
        <w:rPr>
          <w:b/>
          <w:bCs/>
          <w:lang w:val="en-US"/>
        </w:rPr>
        <w:t>:</w:t>
      </w:r>
      <w:r w:rsidRPr="004405BC">
        <w:rPr>
          <w:lang w:val="en-US"/>
        </w:rPr>
        <w:t xml:space="preserve"> Work participation rate</w:t>
      </w:r>
    </w:p>
    <w:p w14:paraId="6FA21481" w14:textId="77777777" w:rsidR="006F2AEF" w:rsidRDefault="006F2AEF" w:rsidP="006F2AEF">
      <w:pPr>
        <w:jc w:val="center"/>
        <w:rPr>
          <w:lang w:val="en-US"/>
        </w:rPr>
      </w:pPr>
    </w:p>
    <w:p w14:paraId="37F993E5" w14:textId="1059AF8D" w:rsidR="006F2AEF" w:rsidRDefault="006F2AEF" w:rsidP="006F2AEF">
      <w:pPr>
        <w:rPr>
          <w:lang w:val="en-US"/>
        </w:rPr>
      </w:pPr>
      <w:r>
        <w:rPr>
          <w:lang w:val="en-US"/>
        </w:rPr>
        <w:t xml:space="preserve">Figure </w:t>
      </w:r>
      <w:r w:rsidR="00D45882">
        <w:rPr>
          <w:lang w:val="en-US"/>
        </w:rPr>
        <w:t>30</w:t>
      </w:r>
      <w:r>
        <w:rPr>
          <w:lang w:val="en-US"/>
        </w:rPr>
        <w:t xml:space="preserve"> displays the work cost for every team member.</w:t>
      </w:r>
    </w:p>
    <w:p w14:paraId="7CAB9BEB" w14:textId="77777777" w:rsidR="006F2AEF" w:rsidRDefault="006F2AEF" w:rsidP="006F2AEF">
      <w:pPr>
        <w:rPr>
          <w:lang w:val="en-US"/>
        </w:rPr>
      </w:pPr>
    </w:p>
    <w:p w14:paraId="5E897D81" w14:textId="617208FF" w:rsidR="006F2AEF" w:rsidRDefault="004405BC" w:rsidP="006F2AEF">
      <w:pPr>
        <w:widowControl w:val="0"/>
        <w:autoSpaceDE w:val="0"/>
        <w:autoSpaceDN w:val="0"/>
        <w:adjustRightInd w:val="0"/>
        <w:jc w:val="center"/>
        <w:rPr>
          <w:rFonts w:ascii="Helvetica" w:hAnsi="Helvetica" w:cs="Helvetica"/>
          <w:sz w:val="25"/>
          <w:szCs w:val="25"/>
          <w:lang w:val="fr-FR"/>
        </w:rPr>
      </w:pPr>
      <w:r w:rsidRPr="004405BC">
        <w:rPr>
          <w:rFonts w:ascii="Helvetica" w:hAnsi="Helvetica" w:cs="Helvetica"/>
          <w:noProof/>
          <w:sz w:val="25"/>
          <w:szCs w:val="25"/>
          <w:lang w:val="fr-FR"/>
        </w:rPr>
        <w:drawing>
          <wp:inline distT="0" distB="0" distL="0" distR="0" wp14:anchorId="0C17F365" wp14:editId="2A07278C">
            <wp:extent cx="5756910" cy="3411829"/>
            <wp:effectExtent l="0" t="0" r="0" b="0"/>
            <wp:docPr id="29" name="Picture 29" descr="C:\Users\Admin\Desktop\EPS\Project\pic\Actual cost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PS\Project\pic\Actual cost final.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56910" cy="3411829"/>
                    </a:xfrm>
                    <a:prstGeom prst="rect">
                      <a:avLst/>
                    </a:prstGeom>
                    <a:noFill/>
                    <a:ln>
                      <a:noFill/>
                    </a:ln>
                  </pic:spPr>
                </pic:pic>
              </a:graphicData>
            </a:graphic>
          </wp:inline>
        </w:drawing>
      </w:r>
    </w:p>
    <w:p w14:paraId="5BA0B6DF" w14:textId="4EF78AAB" w:rsidR="004405BC" w:rsidRDefault="006F2AEF" w:rsidP="006F2AEF">
      <w:pPr>
        <w:jc w:val="center"/>
        <w:rPr>
          <w:lang w:val="en-US"/>
        </w:rPr>
      </w:pPr>
      <w:r w:rsidRPr="004405BC">
        <w:rPr>
          <w:b/>
          <w:bCs/>
          <w:lang w:val="en-US"/>
        </w:rPr>
        <w:t xml:space="preserve">Figure </w:t>
      </w:r>
      <w:r w:rsidR="00D45882">
        <w:rPr>
          <w:b/>
          <w:bCs/>
          <w:lang w:val="en-US"/>
        </w:rPr>
        <w:t>30</w:t>
      </w:r>
      <w:r w:rsidRPr="004405BC">
        <w:rPr>
          <w:b/>
          <w:bCs/>
          <w:lang w:val="en-US"/>
        </w:rPr>
        <w:t>:</w:t>
      </w:r>
      <w:r w:rsidRPr="004405BC">
        <w:rPr>
          <w:lang w:val="en-US"/>
        </w:rPr>
        <w:t xml:space="preserve"> Worker cost</w:t>
      </w:r>
    </w:p>
    <w:p w14:paraId="2AD8B19D" w14:textId="77777777" w:rsidR="004405BC" w:rsidRDefault="004405BC">
      <w:pPr>
        <w:spacing w:after="160" w:line="259" w:lineRule="auto"/>
        <w:rPr>
          <w:lang w:val="en-US"/>
        </w:rPr>
      </w:pPr>
      <w:r>
        <w:rPr>
          <w:lang w:val="en-US"/>
        </w:rPr>
        <w:br w:type="page"/>
      </w:r>
    </w:p>
    <w:p w14:paraId="3CA39FB8" w14:textId="77777777" w:rsidR="006F2AEF" w:rsidRDefault="006F2AEF" w:rsidP="006F2AEF">
      <w:pPr>
        <w:rPr>
          <w:lang w:val="en-US"/>
        </w:rPr>
      </w:pPr>
      <w:r>
        <w:rPr>
          <w:lang w:val="en-US"/>
        </w:rPr>
        <w:lastRenderedPageBreak/>
        <w:t>The material resource depends on the quantity and the price of each components.</w:t>
      </w:r>
    </w:p>
    <w:p w14:paraId="6C332677" w14:textId="77777777" w:rsidR="006F2AEF" w:rsidRDefault="006F2AEF" w:rsidP="006F2AEF">
      <w:pPr>
        <w:rPr>
          <w:lang w:val="en-US"/>
        </w:rPr>
      </w:pPr>
    </w:p>
    <w:p w14:paraId="01578E28" w14:textId="77777777" w:rsidR="006F2AEF" w:rsidRDefault="006F2AEF" w:rsidP="006F2AEF">
      <w:pPr>
        <w:rPr>
          <w:lang w:val="en-US"/>
        </w:rPr>
      </w:pPr>
      <w:r>
        <w:rPr>
          <w:lang w:val="en-US"/>
        </w:rPr>
        <w:t>Table 10 shows the details of reusable materials.</w:t>
      </w:r>
    </w:p>
    <w:p w14:paraId="16F54FCD" w14:textId="77777777" w:rsidR="006F2AEF" w:rsidRDefault="006F2AEF" w:rsidP="006F2AEF">
      <w:pPr>
        <w:rPr>
          <w:lang w:val="en-US"/>
        </w:rPr>
      </w:pPr>
    </w:p>
    <w:tbl>
      <w:tblPr>
        <w:tblStyle w:val="TableGrid"/>
        <w:tblW w:w="0" w:type="auto"/>
        <w:jc w:val="center"/>
        <w:tblInd w:w="0" w:type="dxa"/>
        <w:tblLook w:val="04A0" w:firstRow="1" w:lastRow="0" w:firstColumn="1" w:lastColumn="0" w:noHBand="0" w:noVBand="1"/>
      </w:tblPr>
      <w:tblGrid>
        <w:gridCol w:w="3015"/>
        <w:gridCol w:w="1192"/>
        <w:gridCol w:w="3006"/>
      </w:tblGrid>
      <w:tr w:rsidR="006F2AEF" w14:paraId="02ACA094" w14:textId="77777777" w:rsidTr="006F2AEF">
        <w:trPr>
          <w:jc w:val="center"/>
        </w:trPr>
        <w:tc>
          <w:tcPr>
            <w:tcW w:w="7213" w:type="dxa"/>
            <w:gridSpan w:val="3"/>
            <w:tcBorders>
              <w:top w:val="single" w:sz="4" w:space="0" w:color="auto"/>
              <w:left w:val="single" w:sz="4" w:space="0" w:color="auto"/>
              <w:bottom w:val="single" w:sz="4" w:space="0" w:color="auto"/>
              <w:right w:val="single" w:sz="4" w:space="0" w:color="auto"/>
            </w:tcBorders>
            <w:hideMark/>
          </w:tcPr>
          <w:p w14:paraId="5C0338F3" w14:textId="77777777" w:rsidR="006F2AEF" w:rsidRDefault="006F2AEF">
            <w:pPr>
              <w:jc w:val="center"/>
              <w:rPr>
                <w:lang w:val="en-US"/>
              </w:rPr>
            </w:pPr>
            <w:r>
              <w:rPr>
                <w:lang w:val="en-US"/>
              </w:rPr>
              <w:t>Table 10. List of reusable materials</w:t>
            </w:r>
          </w:p>
        </w:tc>
      </w:tr>
      <w:tr w:rsidR="006F2AEF" w14:paraId="744A840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39904EA" w14:textId="77777777" w:rsidR="006F2AEF" w:rsidRDefault="006F2AEF">
            <w:pPr>
              <w:jc w:val="both"/>
              <w:rPr>
                <w:lang w:val="fr-FR"/>
              </w:rPr>
            </w:pPr>
            <w:r>
              <w:t xml:space="preserve">Component </w:t>
            </w:r>
          </w:p>
        </w:tc>
        <w:tc>
          <w:tcPr>
            <w:tcW w:w="1192" w:type="dxa"/>
            <w:tcBorders>
              <w:top w:val="single" w:sz="4" w:space="0" w:color="auto"/>
              <w:left w:val="single" w:sz="4" w:space="0" w:color="auto"/>
              <w:bottom w:val="single" w:sz="4" w:space="0" w:color="auto"/>
              <w:right w:val="single" w:sz="4" w:space="0" w:color="auto"/>
            </w:tcBorders>
            <w:hideMark/>
          </w:tcPr>
          <w:p w14:paraId="105E52DD" w14:textId="77777777" w:rsidR="006F2AEF" w:rsidRDefault="006F2AEF">
            <w:pPr>
              <w:jc w:val="both"/>
            </w:pPr>
            <w:r>
              <w:t>Quantity</w:t>
            </w:r>
          </w:p>
        </w:tc>
        <w:tc>
          <w:tcPr>
            <w:tcW w:w="3006" w:type="dxa"/>
            <w:tcBorders>
              <w:top w:val="single" w:sz="4" w:space="0" w:color="auto"/>
              <w:left w:val="single" w:sz="4" w:space="0" w:color="auto"/>
              <w:bottom w:val="single" w:sz="4" w:space="0" w:color="auto"/>
              <w:right w:val="single" w:sz="4" w:space="0" w:color="auto"/>
            </w:tcBorders>
            <w:hideMark/>
          </w:tcPr>
          <w:p w14:paraId="0D9DA834" w14:textId="77777777" w:rsidR="006F2AEF" w:rsidRDefault="006F2AEF">
            <w:pPr>
              <w:jc w:val="both"/>
            </w:pPr>
            <w:r>
              <w:t>Price (€)</w:t>
            </w:r>
          </w:p>
        </w:tc>
      </w:tr>
      <w:tr w:rsidR="006F2AEF" w14:paraId="78C828E3"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69B879D4" w14:textId="77777777" w:rsidR="006F2AEF" w:rsidRDefault="006F2AEF">
            <w:pPr>
              <w:jc w:val="both"/>
            </w:pPr>
            <w:r>
              <w:t>Arduino</w:t>
            </w:r>
          </w:p>
        </w:tc>
        <w:tc>
          <w:tcPr>
            <w:tcW w:w="1192" w:type="dxa"/>
            <w:tcBorders>
              <w:top w:val="single" w:sz="4" w:space="0" w:color="auto"/>
              <w:left w:val="single" w:sz="4" w:space="0" w:color="auto"/>
              <w:bottom w:val="single" w:sz="4" w:space="0" w:color="auto"/>
              <w:right w:val="single" w:sz="4" w:space="0" w:color="auto"/>
            </w:tcBorders>
            <w:hideMark/>
          </w:tcPr>
          <w:p w14:paraId="6526A024"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5DA7506" w14:textId="77777777" w:rsidR="006F2AEF" w:rsidRDefault="006F2AEF">
            <w:pPr>
              <w:jc w:val="both"/>
            </w:pPr>
            <w:r>
              <w:t>Provided by Damien</w:t>
            </w:r>
          </w:p>
        </w:tc>
      </w:tr>
      <w:tr w:rsidR="006F2AEF" w14:paraId="12CB81F7"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1D59822" w14:textId="77777777" w:rsidR="006F2AEF" w:rsidRDefault="006F2AEF">
            <w:pPr>
              <w:jc w:val="both"/>
            </w:pPr>
            <w:r>
              <w:t>Dust sensor Grove</w:t>
            </w:r>
          </w:p>
        </w:tc>
        <w:tc>
          <w:tcPr>
            <w:tcW w:w="1192" w:type="dxa"/>
            <w:tcBorders>
              <w:top w:val="single" w:sz="4" w:space="0" w:color="auto"/>
              <w:left w:val="single" w:sz="4" w:space="0" w:color="auto"/>
              <w:bottom w:val="single" w:sz="4" w:space="0" w:color="auto"/>
              <w:right w:val="single" w:sz="4" w:space="0" w:color="auto"/>
            </w:tcBorders>
            <w:hideMark/>
          </w:tcPr>
          <w:p w14:paraId="6A3A1A01"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52048768" w14:textId="77777777" w:rsidR="006F2AEF" w:rsidRDefault="006F2AEF">
            <w:pPr>
              <w:jc w:val="both"/>
            </w:pPr>
            <w:r>
              <w:t>Provided by Damien</w:t>
            </w:r>
          </w:p>
        </w:tc>
      </w:tr>
      <w:tr w:rsidR="006F2AEF" w14:paraId="6BBBD5A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445AAC3" w14:textId="77777777" w:rsidR="006F2AEF" w:rsidRDefault="006F2AEF">
            <w:pPr>
              <w:jc w:val="both"/>
            </w:pPr>
            <w:r>
              <w:t>I2C sensor module BME280</w:t>
            </w:r>
          </w:p>
        </w:tc>
        <w:tc>
          <w:tcPr>
            <w:tcW w:w="1192" w:type="dxa"/>
            <w:tcBorders>
              <w:top w:val="single" w:sz="4" w:space="0" w:color="auto"/>
              <w:left w:val="single" w:sz="4" w:space="0" w:color="auto"/>
              <w:bottom w:val="single" w:sz="4" w:space="0" w:color="auto"/>
              <w:right w:val="single" w:sz="4" w:space="0" w:color="auto"/>
            </w:tcBorders>
            <w:hideMark/>
          </w:tcPr>
          <w:p w14:paraId="1FB4C000"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74368C93" w14:textId="77777777" w:rsidR="006F2AEF" w:rsidRDefault="006F2AEF">
            <w:pPr>
              <w:jc w:val="both"/>
            </w:pPr>
            <w:r>
              <w:t>Provided by Damien</w:t>
            </w:r>
          </w:p>
        </w:tc>
      </w:tr>
      <w:tr w:rsidR="006F2AEF" w14:paraId="16E2BCB4"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000DB1D" w14:textId="77777777" w:rsidR="006F2AEF" w:rsidRDefault="006F2AEF">
            <w:pPr>
              <w:jc w:val="both"/>
            </w:pPr>
            <w:r>
              <w:t>OLED</w:t>
            </w:r>
          </w:p>
        </w:tc>
        <w:tc>
          <w:tcPr>
            <w:tcW w:w="1192" w:type="dxa"/>
            <w:tcBorders>
              <w:top w:val="single" w:sz="4" w:space="0" w:color="auto"/>
              <w:left w:val="single" w:sz="4" w:space="0" w:color="auto"/>
              <w:bottom w:val="single" w:sz="4" w:space="0" w:color="auto"/>
              <w:right w:val="single" w:sz="4" w:space="0" w:color="auto"/>
            </w:tcBorders>
            <w:hideMark/>
          </w:tcPr>
          <w:p w14:paraId="5BE2A0D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041C9AD" w14:textId="77777777" w:rsidR="006F2AEF" w:rsidRDefault="006F2AEF">
            <w:pPr>
              <w:jc w:val="both"/>
            </w:pPr>
            <w:r>
              <w:t>Provided by Damien</w:t>
            </w:r>
          </w:p>
        </w:tc>
      </w:tr>
      <w:tr w:rsidR="006F2AEF" w14:paraId="2FC82796"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136E0A7A" w14:textId="77777777" w:rsidR="006F2AEF" w:rsidRDefault="006F2AEF">
            <w:pPr>
              <w:jc w:val="both"/>
            </w:pPr>
            <w:r>
              <w:t>Moving sensor (PIR)</w:t>
            </w:r>
          </w:p>
        </w:tc>
        <w:tc>
          <w:tcPr>
            <w:tcW w:w="1192" w:type="dxa"/>
            <w:tcBorders>
              <w:top w:val="single" w:sz="4" w:space="0" w:color="auto"/>
              <w:left w:val="single" w:sz="4" w:space="0" w:color="auto"/>
              <w:bottom w:val="single" w:sz="4" w:space="0" w:color="auto"/>
              <w:right w:val="single" w:sz="4" w:space="0" w:color="auto"/>
            </w:tcBorders>
            <w:hideMark/>
          </w:tcPr>
          <w:p w14:paraId="7F94AFED"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062E0D7D" w14:textId="77777777" w:rsidR="006F2AEF" w:rsidRDefault="006F2AEF">
            <w:pPr>
              <w:jc w:val="both"/>
            </w:pPr>
            <w:r>
              <w:t>Provided by Damien</w:t>
            </w:r>
          </w:p>
        </w:tc>
      </w:tr>
      <w:tr w:rsidR="006F2AEF" w14:paraId="4625D68C"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CA381A8" w14:textId="77777777" w:rsidR="006F2AEF" w:rsidRDefault="006F2AEF">
            <w:pPr>
              <w:jc w:val="both"/>
            </w:pPr>
            <w:r>
              <w:t xml:space="preserve">Battery </w:t>
            </w:r>
          </w:p>
        </w:tc>
        <w:tc>
          <w:tcPr>
            <w:tcW w:w="1192" w:type="dxa"/>
            <w:tcBorders>
              <w:top w:val="single" w:sz="4" w:space="0" w:color="auto"/>
              <w:left w:val="single" w:sz="4" w:space="0" w:color="auto"/>
              <w:bottom w:val="single" w:sz="4" w:space="0" w:color="auto"/>
              <w:right w:val="single" w:sz="4" w:space="0" w:color="auto"/>
            </w:tcBorders>
            <w:hideMark/>
          </w:tcPr>
          <w:p w14:paraId="17B1CD8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B271A3A" w14:textId="77777777" w:rsidR="006F2AEF" w:rsidRDefault="006F2AEF">
            <w:pPr>
              <w:jc w:val="both"/>
            </w:pPr>
            <w:r>
              <w:t>Provided by Damien</w:t>
            </w:r>
          </w:p>
        </w:tc>
      </w:tr>
      <w:tr w:rsidR="006F2AEF" w14:paraId="560ACAFE"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4A48A88" w14:textId="77777777" w:rsidR="006F2AEF" w:rsidRDefault="006F2AEF">
            <w:pPr>
              <w:jc w:val="both"/>
            </w:pPr>
            <w:r>
              <w:t>Breadboard</w:t>
            </w:r>
          </w:p>
        </w:tc>
        <w:tc>
          <w:tcPr>
            <w:tcW w:w="1192" w:type="dxa"/>
            <w:tcBorders>
              <w:top w:val="single" w:sz="4" w:space="0" w:color="auto"/>
              <w:left w:val="single" w:sz="4" w:space="0" w:color="auto"/>
              <w:bottom w:val="single" w:sz="4" w:space="0" w:color="auto"/>
              <w:right w:val="single" w:sz="4" w:space="0" w:color="auto"/>
            </w:tcBorders>
            <w:hideMark/>
          </w:tcPr>
          <w:p w14:paraId="27635CCC"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9EBCC56" w14:textId="77777777" w:rsidR="006F2AEF" w:rsidRDefault="006F2AEF">
            <w:pPr>
              <w:jc w:val="both"/>
            </w:pPr>
            <w:r>
              <w:t>Provided by Damien</w:t>
            </w:r>
          </w:p>
        </w:tc>
      </w:tr>
      <w:tr w:rsidR="006F2AEF" w14:paraId="7A3FFAF6" w14:textId="77777777" w:rsidTr="006F2AEF">
        <w:trPr>
          <w:jc w:val="center"/>
        </w:trPr>
        <w:tc>
          <w:tcPr>
            <w:tcW w:w="4207" w:type="dxa"/>
            <w:gridSpan w:val="2"/>
            <w:tcBorders>
              <w:top w:val="single" w:sz="4" w:space="0" w:color="auto"/>
              <w:left w:val="single" w:sz="4" w:space="0" w:color="auto"/>
              <w:bottom w:val="single" w:sz="4" w:space="0" w:color="auto"/>
              <w:right w:val="single" w:sz="4" w:space="0" w:color="auto"/>
            </w:tcBorders>
            <w:hideMark/>
          </w:tcPr>
          <w:p w14:paraId="771A649C" w14:textId="77777777" w:rsidR="006F2AEF" w:rsidRDefault="006F2AEF">
            <w:pPr>
              <w:jc w:val="both"/>
            </w:pPr>
            <w:r>
              <w:t>Total</w:t>
            </w:r>
          </w:p>
        </w:tc>
        <w:tc>
          <w:tcPr>
            <w:tcW w:w="3006" w:type="dxa"/>
            <w:tcBorders>
              <w:top w:val="single" w:sz="4" w:space="0" w:color="auto"/>
              <w:left w:val="single" w:sz="4" w:space="0" w:color="auto"/>
              <w:bottom w:val="single" w:sz="4" w:space="0" w:color="auto"/>
              <w:right w:val="single" w:sz="4" w:space="0" w:color="auto"/>
            </w:tcBorders>
            <w:hideMark/>
          </w:tcPr>
          <w:p w14:paraId="4A92BBEB" w14:textId="77777777" w:rsidR="006F2AEF" w:rsidRDefault="006F2AEF">
            <w:pPr>
              <w:jc w:val="both"/>
            </w:pPr>
            <w:r>
              <w:t>0</w:t>
            </w:r>
          </w:p>
        </w:tc>
      </w:tr>
    </w:tbl>
    <w:p w14:paraId="03C2500E" w14:textId="77777777" w:rsidR="004405BC" w:rsidRDefault="004405BC" w:rsidP="006F2AEF">
      <w:pPr>
        <w:rPr>
          <w:lang w:val="en-US"/>
        </w:rPr>
      </w:pPr>
    </w:p>
    <w:p w14:paraId="038BB259" w14:textId="5085DA17" w:rsidR="006F2AEF" w:rsidRDefault="006F2AEF" w:rsidP="006F2AEF">
      <w:pPr>
        <w:rPr>
          <w:lang w:val="en-US"/>
        </w:rPr>
      </w:pPr>
      <w:r>
        <w:rPr>
          <w:lang w:val="en-US"/>
        </w:rPr>
        <w:t>Table 11 shows the details of electrical materials we need to build the prototype.</w:t>
      </w:r>
    </w:p>
    <w:p w14:paraId="3A0C7641" w14:textId="77777777" w:rsidR="004405BC" w:rsidRDefault="004405BC" w:rsidP="006F2AEF">
      <w:pPr>
        <w:rPr>
          <w:lang w:val="en-US"/>
        </w:rPr>
      </w:pPr>
    </w:p>
    <w:tbl>
      <w:tblPr>
        <w:tblStyle w:val="TableGrid"/>
        <w:tblW w:w="9129" w:type="dxa"/>
        <w:jc w:val="center"/>
        <w:tblInd w:w="0" w:type="dxa"/>
        <w:tblLook w:val="04A0" w:firstRow="1" w:lastRow="0" w:firstColumn="1" w:lastColumn="0" w:noHBand="0" w:noVBand="1"/>
      </w:tblPr>
      <w:tblGrid>
        <w:gridCol w:w="1511"/>
        <w:gridCol w:w="1243"/>
        <w:gridCol w:w="1141"/>
        <w:gridCol w:w="5234"/>
      </w:tblGrid>
      <w:tr w:rsidR="006F2AEF" w14:paraId="073B7E77" w14:textId="77777777" w:rsidTr="006F2AEF">
        <w:trPr>
          <w:jc w:val="center"/>
        </w:trPr>
        <w:tc>
          <w:tcPr>
            <w:tcW w:w="9129" w:type="dxa"/>
            <w:gridSpan w:val="4"/>
            <w:tcBorders>
              <w:top w:val="single" w:sz="4" w:space="0" w:color="auto"/>
              <w:left w:val="single" w:sz="4" w:space="0" w:color="auto"/>
              <w:bottom w:val="single" w:sz="4" w:space="0" w:color="auto"/>
              <w:right w:val="single" w:sz="4" w:space="0" w:color="auto"/>
            </w:tcBorders>
            <w:hideMark/>
          </w:tcPr>
          <w:p w14:paraId="2145A0EE" w14:textId="77777777" w:rsidR="006F2AEF" w:rsidRDefault="006F2AEF">
            <w:pPr>
              <w:jc w:val="center"/>
              <w:rPr>
                <w:lang w:val="en-US"/>
              </w:rPr>
            </w:pPr>
            <w:r>
              <w:rPr>
                <w:lang w:val="en-US"/>
              </w:rPr>
              <w:t>Table 11</w:t>
            </w:r>
            <w:r>
              <w:rPr>
                <w:b/>
                <w:bCs/>
                <w:lang w:val="en-US"/>
              </w:rPr>
              <w:t>.</w:t>
            </w:r>
            <w:r>
              <w:rPr>
                <w:lang w:val="en-US"/>
              </w:rPr>
              <w:t xml:space="preserve"> List of electrical materials</w:t>
            </w:r>
          </w:p>
        </w:tc>
      </w:tr>
      <w:tr w:rsidR="006F2AEF" w14:paraId="43D7A08A"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106F50F5"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1981838C" w14:textId="77777777" w:rsidR="006F2AEF" w:rsidRDefault="006F2AEF">
            <w:pPr>
              <w:jc w:val="both"/>
            </w:pPr>
            <w:r>
              <w:t xml:space="preserve">Quantity </w:t>
            </w:r>
          </w:p>
        </w:tc>
        <w:tc>
          <w:tcPr>
            <w:tcW w:w="1141" w:type="dxa"/>
            <w:tcBorders>
              <w:top w:val="single" w:sz="4" w:space="0" w:color="auto"/>
              <w:left w:val="single" w:sz="4" w:space="0" w:color="auto"/>
              <w:bottom w:val="single" w:sz="4" w:space="0" w:color="auto"/>
              <w:right w:val="single" w:sz="4" w:space="0" w:color="auto"/>
            </w:tcBorders>
            <w:hideMark/>
          </w:tcPr>
          <w:p w14:paraId="18A062B6" w14:textId="77777777" w:rsidR="006F2AEF" w:rsidRDefault="006F2AEF">
            <w:pPr>
              <w:jc w:val="both"/>
            </w:pPr>
            <w:r>
              <w:t>Price (€)</w:t>
            </w:r>
          </w:p>
        </w:tc>
        <w:tc>
          <w:tcPr>
            <w:tcW w:w="5234" w:type="dxa"/>
            <w:tcBorders>
              <w:top w:val="single" w:sz="4" w:space="0" w:color="auto"/>
              <w:left w:val="single" w:sz="4" w:space="0" w:color="auto"/>
              <w:bottom w:val="single" w:sz="4" w:space="0" w:color="auto"/>
              <w:right w:val="single" w:sz="4" w:space="0" w:color="auto"/>
            </w:tcBorders>
            <w:hideMark/>
          </w:tcPr>
          <w:p w14:paraId="5BF79338" w14:textId="77777777" w:rsidR="006F2AEF" w:rsidRDefault="006F2AEF">
            <w:pPr>
              <w:jc w:val="both"/>
            </w:pPr>
            <w:r>
              <w:t>Source</w:t>
            </w:r>
          </w:p>
        </w:tc>
      </w:tr>
      <w:tr w:rsidR="006F2AEF" w14:paraId="357C3151"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423695C4" w14:textId="77777777" w:rsidR="006F2AEF" w:rsidRDefault="006F2AEF">
            <w:pPr>
              <w:jc w:val="both"/>
            </w:pPr>
            <w:r>
              <w:t>Wire Cables</w:t>
            </w:r>
          </w:p>
        </w:tc>
        <w:tc>
          <w:tcPr>
            <w:tcW w:w="1243" w:type="dxa"/>
            <w:tcBorders>
              <w:top w:val="single" w:sz="4" w:space="0" w:color="auto"/>
              <w:left w:val="single" w:sz="4" w:space="0" w:color="auto"/>
              <w:bottom w:val="single" w:sz="4" w:space="0" w:color="auto"/>
              <w:right w:val="single" w:sz="4" w:space="0" w:color="auto"/>
            </w:tcBorders>
            <w:hideMark/>
          </w:tcPr>
          <w:p w14:paraId="431C4C8E" w14:textId="77777777" w:rsidR="006F2AEF" w:rsidRDefault="006F2AEF">
            <w:pPr>
              <w:jc w:val="both"/>
            </w:pPr>
            <w:r>
              <w:t>65</w:t>
            </w:r>
          </w:p>
        </w:tc>
        <w:tc>
          <w:tcPr>
            <w:tcW w:w="1141" w:type="dxa"/>
            <w:tcBorders>
              <w:top w:val="single" w:sz="4" w:space="0" w:color="auto"/>
              <w:left w:val="single" w:sz="4" w:space="0" w:color="auto"/>
              <w:bottom w:val="single" w:sz="4" w:space="0" w:color="auto"/>
              <w:right w:val="single" w:sz="4" w:space="0" w:color="auto"/>
            </w:tcBorders>
            <w:hideMark/>
          </w:tcPr>
          <w:p w14:paraId="2FB1C0F3" w14:textId="77777777" w:rsidR="006F2AEF" w:rsidRDefault="006F2AEF">
            <w:pPr>
              <w:jc w:val="both"/>
            </w:pPr>
            <w:r>
              <w:t>5.50</w:t>
            </w:r>
          </w:p>
        </w:tc>
        <w:tc>
          <w:tcPr>
            <w:tcW w:w="5234" w:type="dxa"/>
            <w:tcBorders>
              <w:top w:val="single" w:sz="4" w:space="0" w:color="auto"/>
              <w:left w:val="single" w:sz="4" w:space="0" w:color="auto"/>
              <w:bottom w:val="single" w:sz="4" w:space="0" w:color="auto"/>
              <w:right w:val="single" w:sz="4" w:space="0" w:color="auto"/>
            </w:tcBorders>
            <w:hideMark/>
          </w:tcPr>
          <w:p w14:paraId="5143EA31" w14:textId="77777777" w:rsidR="006F2AEF" w:rsidRDefault="006F2AEF">
            <w:pPr>
              <w:jc w:val="both"/>
            </w:pPr>
            <w:proofErr w:type="spellStart"/>
            <w:r>
              <w:t>Electrofun</w:t>
            </w:r>
            <w:proofErr w:type="spellEnd"/>
            <w:r>
              <w:t xml:space="preserve">: </w:t>
            </w:r>
            <w:hyperlink r:id="rId60" w:history="1">
              <w:r>
                <w:rPr>
                  <w:rStyle w:val="Hyperlink"/>
                </w:rPr>
                <w:t>https://www.electrofun.pt/cabos-jumpers-macho-macho</w:t>
              </w:r>
            </w:hyperlink>
          </w:p>
        </w:tc>
      </w:tr>
      <w:tr w:rsidR="006F2AEF" w14:paraId="6CE6ED83"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87CD042" w14:textId="77777777" w:rsidR="006F2AEF" w:rsidRDefault="006F2AEF">
            <w:pPr>
              <w:jc w:val="both"/>
            </w:pPr>
            <w:r>
              <w:t>Green LED</w:t>
            </w:r>
          </w:p>
        </w:tc>
        <w:tc>
          <w:tcPr>
            <w:tcW w:w="1243" w:type="dxa"/>
            <w:tcBorders>
              <w:top w:val="single" w:sz="4" w:space="0" w:color="auto"/>
              <w:left w:val="single" w:sz="4" w:space="0" w:color="auto"/>
              <w:bottom w:val="single" w:sz="4" w:space="0" w:color="auto"/>
              <w:right w:val="single" w:sz="4" w:space="0" w:color="auto"/>
            </w:tcBorders>
            <w:hideMark/>
          </w:tcPr>
          <w:p w14:paraId="674E5A07"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3E0A7AB"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1C8D1EE5" w14:textId="77777777" w:rsidR="006F2AEF" w:rsidRDefault="006F2AEF">
            <w:pPr>
              <w:jc w:val="both"/>
            </w:pPr>
            <w:proofErr w:type="spellStart"/>
            <w:r>
              <w:t>Electrofun</w:t>
            </w:r>
            <w:proofErr w:type="spellEnd"/>
            <w:r>
              <w:t xml:space="preserve">: </w:t>
            </w:r>
            <w:hyperlink r:id="rId61" w:history="1">
              <w:r>
                <w:rPr>
                  <w:rStyle w:val="Hyperlink"/>
                </w:rPr>
                <w:t>https://www.electrofun.pt/led-verde-5mm</w:t>
              </w:r>
            </w:hyperlink>
          </w:p>
        </w:tc>
      </w:tr>
      <w:tr w:rsidR="006F2AEF" w14:paraId="5C2721A6"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232AEE0" w14:textId="77777777" w:rsidR="006F2AEF" w:rsidRDefault="006F2AEF">
            <w:pPr>
              <w:jc w:val="both"/>
            </w:pPr>
            <w:r>
              <w:t>Red LED</w:t>
            </w:r>
          </w:p>
        </w:tc>
        <w:tc>
          <w:tcPr>
            <w:tcW w:w="1243" w:type="dxa"/>
            <w:tcBorders>
              <w:top w:val="single" w:sz="4" w:space="0" w:color="auto"/>
              <w:left w:val="single" w:sz="4" w:space="0" w:color="auto"/>
              <w:bottom w:val="single" w:sz="4" w:space="0" w:color="auto"/>
              <w:right w:val="single" w:sz="4" w:space="0" w:color="auto"/>
            </w:tcBorders>
            <w:hideMark/>
          </w:tcPr>
          <w:p w14:paraId="1D6BC3FC"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A4A50B8"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20078933" w14:textId="77777777" w:rsidR="006F2AEF" w:rsidRDefault="006F2AEF">
            <w:pPr>
              <w:jc w:val="both"/>
            </w:pPr>
            <w:proofErr w:type="spellStart"/>
            <w:r>
              <w:t>Electrofun</w:t>
            </w:r>
            <w:proofErr w:type="spellEnd"/>
            <w:r>
              <w:t xml:space="preserve">: </w:t>
            </w:r>
            <w:hyperlink r:id="rId62" w:history="1">
              <w:r>
                <w:rPr>
                  <w:rStyle w:val="Hyperlink"/>
                </w:rPr>
                <w:t>https://www.electrofun.pt/led-vermelho-5mm#</w:t>
              </w:r>
            </w:hyperlink>
          </w:p>
        </w:tc>
      </w:tr>
      <w:tr w:rsidR="006F2AEF" w14:paraId="67567EF2"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6442B904" w14:textId="77777777" w:rsidR="006F2AEF" w:rsidRDefault="006F2AEF">
            <w:pPr>
              <w:jc w:val="both"/>
            </w:pPr>
            <w:r>
              <w:t>White LED</w:t>
            </w:r>
          </w:p>
        </w:tc>
        <w:tc>
          <w:tcPr>
            <w:tcW w:w="1243" w:type="dxa"/>
            <w:tcBorders>
              <w:top w:val="single" w:sz="4" w:space="0" w:color="auto"/>
              <w:left w:val="single" w:sz="4" w:space="0" w:color="auto"/>
              <w:bottom w:val="single" w:sz="4" w:space="0" w:color="auto"/>
              <w:right w:val="single" w:sz="4" w:space="0" w:color="auto"/>
            </w:tcBorders>
            <w:hideMark/>
          </w:tcPr>
          <w:p w14:paraId="6EC0B4E1"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71E80130"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6C828C8A" w14:textId="77777777" w:rsidR="006F2AEF" w:rsidRDefault="006F2AEF">
            <w:pPr>
              <w:jc w:val="both"/>
            </w:pPr>
            <w:proofErr w:type="spellStart"/>
            <w:r>
              <w:t>Electrofun</w:t>
            </w:r>
            <w:proofErr w:type="spellEnd"/>
            <w:r>
              <w:t xml:space="preserve">: </w:t>
            </w:r>
            <w:hyperlink r:id="rId63" w:history="1">
              <w:r>
                <w:rPr>
                  <w:rStyle w:val="Hyperlink"/>
                </w:rPr>
                <w:t>https://www.electrofun.pt/led-branco-5mm</w:t>
              </w:r>
            </w:hyperlink>
          </w:p>
        </w:tc>
      </w:tr>
      <w:tr w:rsidR="006F2AEF" w14:paraId="350CF639"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C50EAA5" w14:textId="77777777" w:rsidR="006F2AEF" w:rsidRDefault="006F2AEF">
            <w:pPr>
              <w:jc w:val="both"/>
            </w:pPr>
            <w:r>
              <w:t>Solar panel</w:t>
            </w:r>
          </w:p>
        </w:tc>
        <w:tc>
          <w:tcPr>
            <w:tcW w:w="1243" w:type="dxa"/>
            <w:tcBorders>
              <w:top w:val="single" w:sz="4" w:space="0" w:color="auto"/>
              <w:left w:val="single" w:sz="4" w:space="0" w:color="auto"/>
              <w:bottom w:val="single" w:sz="4" w:space="0" w:color="auto"/>
              <w:right w:val="single" w:sz="4" w:space="0" w:color="auto"/>
            </w:tcBorders>
            <w:hideMark/>
          </w:tcPr>
          <w:p w14:paraId="4746A8E3" w14:textId="77777777" w:rsidR="006F2AEF" w:rsidRDefault="006F2AEF">
            <w:pPr>
              <w:jc w:val="both"/>
            </w:pPr>
            <w:r>
              <w:t>1</w:t>
            </w:r>
          </w:p>
        </w:tc>
        <w:tc>
          <w:tcPr>
            <w:tcW w:w="1141" w:type="dxa"/>
            <w:tcBorders>
              <w:top w:val="single" w:sz="4" w:space="0" w:color="auto"/>
              <w:left w:val="single" w:sz="4" w:space="0" w:color="auto"/>
              <w:bottom w:val="single" w:sz="4" w:space="0" w:color="auto"/>
              <w:right w:val="single" w:sz="4" w:space="0" w:color="auto"/>
            </w:tcBorders>
            <w:hideMark/>
          </w:tcPr>
          <w:p w14:paraId="7CC9EA7F" w14:textId="77777777" w:rsidR="006F2AEF" w:rsidRDefault="006F2AEF">
            <w:pPr>
              <w:jc w:val="both"/>
            </w:pPr>
            <w:r>
              <w:t>25.80</w:t>
            </w:r>
          </w:p>
        </w:tc>
        <w:tc>
          <w:tcPr>
            <w:tcW w:w="5234" w:type="dxa"/>
            <w:tcBorders>
              <w:top w:val="single" w:sz="4" w:space="0" w:color="auto"/>
              <w:left w:val="single" w:sz="4" w:space="0" w:color="auto"/>
              <w:bottom w:val="single" w:sz="4" w:space="0" w:color="auto"/>
              <w:right w:val="single" w:sz="4" w:space="0" w:color="auto"/>
            </w:tcBorders>
          </w:tcPr>
          <w:p w14:paraId="693608C3" w14:textId="77777777" w:rsidR="006F2AEF" w:rsidRDefault="006F2AEF">
            <w:pPr>
              <w:jc w:val="both"/>
            </w:pPr>
            <w:proofErr w:type="spellStart"/>
            <w:r>
              <w:t>Electrofun</w:t>
            </w:r>
            <w:proofErr w:type="spellEnd"/>
            <w:r>
              <w:t xml:space="preserve">: </w:t>
            </w:r>
            <w:hyperlink r:id="rId64" w:history="1">
              <w:r>
                <w:rPr>
                  <w:rStyle w:val="Hyperlink"/>
                </w:rPr>
                <w:t>https://www.electrofun.pt/painel-solar-monocristalino-pet-5v-600ma-cabo-usb</w:t>
              </w:r>
            </w:hyperlink>
          </w:p>
          <w:p w14:paraId="58FB2024" w14:textId="77777777" w:rsidR="006F2AEF" w:rsidRDefault="006F2AEF">
            <w:pPr>
              <w:jc w:val="both"/>
            </w:pPr>
          </w:p>
        </w:tc>
      </w:tr>
      <w:tr w:rsidR="006F2AEF" w14:paraId="2EFB9D40" w14:textId="77777777" w:rsidTr="006F2AEF">
        <w:trPr>
          <w:jc w:val="center"/>
        </w:trPr>
        <w:tc>
          <w:tcPr>
            <w:tcW w:w="2754" w:type="dxa"/>
            <w:gridSpan w:val="2"/>
            <w:tcBorders>
              <w:top w:val="single" w:sz="4" w:space="0" w:color="auto"/>
              <w:left w:val="single" w:sz="4" w:space="0" w:color="auto"/>
              <w:bottom w:val="single" w:sz="4" w:space="0" w:color="auto"/>
              <w:right w:val="single" w:sz="4" w:space="0" w:color="auto"/>
            </w:tcBorders>
            <w:hideMark/>
          </w:tcPr>
          <w:p w14:paraId="4D4EA6D2" w14:textId="77777777" w:rsidR="006F2AEF" w:rsidRDefault="006F2AEF">
            <w:pPr>
              <w:jc w:val="both"/>
            </w:pPr>
            <w:r>
              <w:t>Total</w:t>
            </w:r>
          </w:p>
        </w:tc>
        <w:tc>
          <w:tcPr>
            <w:tcW w:w="6375" w:type="dxa"/>
            <w:gridSpan w:val="2"/>
            <w:tcBorders>
              <w:top w:val="single" w:sz="4" w:space="0" w:color="auto"/>
              <w:left w:val="single" w:sz="4" w:space="0" w:color="auto"/>
              <w:bottom w:val="single" w:sz="4" w:space="0" w:color="auto"/>
              <w:right w:val="single" w:sz="4" w:space="0" w:color="auto"/>
            </w:tcBorders>
            <w:hideMark/>
          </w:tcPr>
          <w:p w14:paraId="5D62B661" w14:textId="77777777" w:rsidR="006F2AEF" w:rsidRDefault="006F2AEF">
            <w:pPr>
              <w:jc w:val="both"/>
            </w:pPr>
            <w:r>
              <w:t xml:space="preserve">36.11 </w:t>
            </w:r>
          </w:p>
        </w:tc>
      </w:tr>
    </w:tbl>
    <w:p w14:paraId="05CC7D51" w14:textId="77777777" w:rsidR="006F2AEF" w:rsidRDefault="006F2AEF" w:rsidP="006F2AEF">
      <w:pPr>
        <w:rPr>
          <w:lang w:val="en-US"/>
        </w:rPr>
      </w:pPr>
    </w:p>
    <w:p w14:paraId="10F03078" w14:textId="0B21638C" w:rsidR="006F2AEF" w:rsidRDefault="006F2AEF" w:rsidP="006F2AEF">
      <w:pPr>
        <w:rPr>
          <w:lang w:val="en-US"/>
        </w:rPr>
      </w:pPr>
      <w:r>
        <w:rPr>
          <w:lang w:val="en-US"/>
        </w:rPr>
        <w:t>Table 12 shows the details of materials we need to build the billboard.</w:t>
      </w:r>
    </w:p>
    <w:p w14:paraId="1AF4B3B9" w14:textId="77777777" w:rsidR="004405BC" w:rsidRDefault="004405BC" w:rsidP="006F2AEF">
      <w:pPr>
        <w:rPr>
          <w:lang w:val="en-US"/>
        </w:rPr>
      </w:pPr>
    </w:p>
    <w:tbl>
      <w:tblPr>
        <w:tblStyle w:val="TableGrid"/>
        <w:tblW w:w="7225" w:type="dxa"/>
        <w:jc w:val="center"/>
        <w:tblInd w:w="0" w:type="dxa"/>
        <w:tblLook w:val="04A0" w:firstRow="1" w:lastRow="0" w:firstColumn="1" w:lastColumn="0" w:noHBand="0" w:noVBand="1"/>
      </w:tblPr>
      <w:tblGrid>
        <w:gridCol w:w="3292"/>
        <w:gridCol w:w="1243"/>
        <w:gridCol w:w="9"/>
        <w:gridCol w:w="1121"/>
        <w:gridCol w:w="1560"/>
      </w:tblGrid>
      <w:tr w:rsidR="006F2AEF" w14:paraId="75540EC4" w14:textId="77777777" w:rsidTr="006F2AEF">
        <w:trPr>
          <w:jc w:val="center"/>
        </w:trPr>
        <w:tc>
          <w:tcPr>
            <w:tcW w:w="7225" w:type="dxa"/>
            <w:gridSpan w:val="5"/>
            <w:tcBorders>
              <w:top w:val="single" w:sz="4" w:space="0" w:color="auto"/>
              <w:left w:val="single" w:sz="4" w:space="0" w:color="auto"/>
              <w:bottom w:val="single" w:sz="4" w:space="0" w:color="auto"/>
              <w:right w:val="single" w:sz="4" w:space="0" w:color="auto"/>
            </w:tcBorders>
            <w:hideMark/>
          </w:tcPr>
          <w:p w14:paraId="69802D3B" w14:textId="77777777" w:rsidR="006F2AEF" w:rsidRDefault="006F2AEF">
            <w:pPr>
              <w:jc w:val="center"/>
              <w:rPr>
                <w:lang w:val="en-US"/>
              </w:rPr>
            </w:pPr>
            <w:r>
              <w:rPr>
                <w:lang w:val="en-US"/>
              </w:rPr>
              <w:t>Table 12. List for the billboard</w:t>
            </w:r>
          </w:p>
        </w:tc>
      </w:tr>
      <w:tr w:rsidR="006F2AEF" w14:paraId="73D92E99"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34C76958"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61211D6C" w14:textId="77777777" w:rsidR="006F2AEF" w:rsidRDefault="006F2AEF">
            <w:pPr>
              <w:jc w:val="both"/>
            </w:pPr>
            <w:r>
              <w:t xml:space="preserve">Quantity </w:t>
            </w:r>
          </w:p>
        </w:tc>
        <w:tc>
          <w:tcPr>
            <w:tcW w:w="1130" w:type="dxa"/>
            <w:gridSpan w:val="2"/>
            <w:tcBorders>
              <w:top w:val="single" w:sz="4" w:space="0" w:color="auto"/>
              <w:left w:val="single" w:sz="4" w:space="0" w:color="auto"/>
              <w:bottom w:val="single" w:sz="4" w:space="0" w:color="auto"/>
              <w:right w:val="single" w:sz="4" w:space="0" w:color="auto"/>
            </w:tcBorders>
            <w:hideMark/>
          </w:tcPr>
          <w:p w14:paraId="4E72AAE0" w14:textId="77777777" w:rsidR="006F2AEF" w:rsidRDefault="006F2AEF">
            <w:pPr>
              <w:jc w:val="both"/>
            </w:pPr>
            <w:r>
              <w:t>Price (€)</w:t>
            </w:r>
          </w:p>
        </w:tc>
        <w:tc>
          <w:tcPr>
            <w:tcW w:w="1560" w:type="dxa"/>
            <w:tcBorders>
              <w:top w:val="single" w:sz="4" w:space="0" w:color="auto"/>
              <w:left w:val="single" w:sz="4" w:space="0" w:color="auto"/>
              <w:bottom w:val="single" w:sz="4" w:space="0" w:color="auto"/>
              <w:right w:val="single" w:sz="4" w:space="0" w:color="auto"/>
            </w:tcBorders>
            <w:hideMark/>
          </w:tcPr>
          <w:p w14:paraId="201229C5" w14:textId="77777777" w:rsidR="006F2AEF" w:rsidRDefault="006F2AEF">
            <w:pPr>
              <w:jc w:val="both"/>
            </w:pPr>
            <w:r>
              <w:t>Source</w:t>
            </w:r>
          </w:p>
        </w:tc>
      </w:tr>
      <w:tr w:rsidR="006F2AEF" w14:paraId="37C1559B"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DDDA116" w14:textId="77777777" w:rsidR="006F2AEF" w:rsidRDefault="006F2AEF">
            <w:pPr>
              <w:jc w:val="both"/>
            </w:pPr>
            <w:r>
              <w:t>Wood batten</w:t>
            </w:r>
          </w:p>
        </w:tc>
        <w:tc>
          <w:tcPr>
            <w:tcW w:w="1243" w:type="dxa"/>
            <w:tcBorders>
              <w:top w:val="single" w:sz="4" w:space="0" w:color="auto"/>
              <w:left w:val="single" w:sz="4" w:space="0" w:color="auto"/>
              <w:bottom w:val="single" w:sz="4" w:space="0" w:color="auto"/>
              <w:right w:val="single" w:sz="4" w:space="0" w:color="auto"/>
            </w:tcBorders>
            <w:hideMark/>
          </w:tcPr>
          <w:p w14:paraId="6A79AC6B"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58D88692" w14:textId="77777777" w:rsidR="006F2AEF" w:rsidRDefault="006F2AEF">
            <w:pPr>
              <w:jc w:val="both"/>
            </w:pPr>
            <w:r>
              <w:t>3.99</w:t>
            </w:r>
          </w:p>
        </w:tc>
        <w:tc>
          <w:tcPr>
            <w:tcW w:w="1560" w:type="dxa"/>
            <w:tcBorders>
              <w:top w:val="single" w:sz="4" w:space="0" w:color="auto"/>
              <w:left w:val="single" w:sz="4" w:space="0" w:color="auto"/>
              <w:bottom w:val="single" w:sz="4" w:space="0" w:color="auto"/>
              <w:right w:val="single" w:sz="4" w:space="0" w:color="auto"/>
            </w:tcBorders>
            <w:hideMark/>
          </w:tcPr>
          <w:p w14:paraId="05AF78FE" w14:textId="77777777" w:rsidR="006F2AEF" w:rsidRDefault="006F2AEF">
            <w:pPr>
              <w:jc w:val="both"/>
            </w:pPr>
            <w:r>
              <w:t>Leroy Merlin</w:t>
            </w:r>
          </w:p>
        </w:tc>
      </w:tr>
      <w:tr w:rsidR="006F2AEF" w14:paraId="667D776D"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0EFDF108" w14:textId="77777777" w:rsidR="006F2AEF" w:rsidRDefault="006F2AEF">
            <w:pPr>
              <w:jc w:val="both"/>
            </w:pPr>
            <w:r>
              <w:t>Screw / Nut</w:t>
            </w:r>
          </w:p>
        </w:tc>
        <w:tc>
          <w:tcPr>
            <w:tcW w:w="1243" w:type="dxa"/>
            <w:tcBorders>
              <w:top w:val="single" w:sz="4" w:space="0" w:color="auto"/>
              <w:left w:val="single" w:sz="4" w:space="0" w:color="auto"/>
              <w:bottom w:val="single" w:sz="4" w:space="0" w:color="auto"/>
              <w:right w:val="single" w:sz="4" w:space="0" w:color="auto"/>
            </w:tcBorders>
            <w:hideMark/>
          </w:tcPr>
          <w:p w14:paraId="3F146B97" w14:textId="77777777" w:rsidR="006F2AEF" w:rsidRDefault="006F2AEF">
            <w:pPr>
              <w:jc w:val="both"/>
            </w:pPr>
            <w:r>
              <w:t>35</w:t>
            </w:r>
          </w:p>
        </w:tc>
        <w:tc>
          <w:tcPr>
            <w:tcW w:w="1130" w:type="dxa"/>
            <w:gridSpan w:val="2"/>
            <w:tcBorders>
              <w:top w:val="single" w:sz="4" w:space="0" w:color="auto"/>
              <w:left w:val="single" w:sz="4" w:space="0" w:color="auto"/>
              <w:bottom w:val="single" w:sz="4" w:space="0" w:color="auto"/>
              <w:right w:val="single" w:sz="4" w:space="0" w:color="auto"/>
            </w:tcBorders>
            <w:hideMark/>
          </w:tcPr>
          <w:p w14:paraId="0D7055BA" w14:textId="77777777" w:rsidR="006F2AEF" w:rsidRDefault="006F2AEF">
            <w:pPr>
              <w:jc w:val="both"/>
            </w:pPr>
            <w:r>
              <w:t>8.99</w:t>
            </w:r>
          </w:p>
        </w:tc>
        <w:tc>
          <w:tcPr>
            <w:tcW w:w="1560" w:type="dxa"/>
            <w:tcBorders>
              <w:top w:val="single" w:sz="4" w:space="0" w:color="auto"/>
              <w:left w:val="single" w:sz="4" w:space="0" w:color="auto"/>
              <w:bottom w:val="single" w:sz="4" w:space="0" w:color="auto"/>
              <w:right w:val="single" w:sz="4" w:space="0" w:color="auto"/>
            </w:tcBorders>
            <w:hideMark/>
          </w:tcPr>
          <w:p w14:paraId="29957A31" w14:textId="77777777" w:rsidR="006F2AEF" w:rsidRDefault="006F2AEF">
            <w:pPr>
              <w:jc w:val="both"/>
            </w:pPr>
            <w:r>
              <w:t>Leroy Merlin</w:t>
            </w:r>
          </w:p>
        </w:tc>
      </w:tr>
      <w:tr w:rsidR="006F2AEF" w14:paraId="4D237E03"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765B7154" w14:textId="77777777" w:rsidR="006F2AEF" w:rsidRDefault="006F2AEF">
            <w:pPr>
              <w:jc w:val="both"/>
            </w:pPr>
            <w:r>
              <w:t>Galvanised support to balance</w:t>
            </w:r>
          </w:p>
        </w:tc>
        <w:tc>
          <w:tcPr>
            <w:tcW w:w="1243" w:type="dxa"/>
            <w:tcBorders>
              <w:top w:val="single" w:sz="4" w:space="0" w:color="auto"/>
              <w:left w:val="single" w:sz="4" w:space="0" w:color="auto"/>
              <w:bottom w:val="single" w:sz="4" w:space="0" w:color="auto"/>
              <w:right w:val="single" w:sz="4" w:space="0" w:color="auto"/>
            </w:tcBorders>
            <w:hideMark/>
          </w:tcPr>
          <w:p w14:paraId="2D179076"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7C0DDCE6" w14:textId="77777777" w:rsidR="006F2AEF" w:rsidRDefault="006F2AEF">
            <w:pPr>
              <w:jc w:val="both"/>
            </w:pPr>
            <w:r>
              <w:t>3.98</w:t>
            </w:r>
          </w:p>
        </w:tc>
        <w:tc>
          <w:tcPr>
            <w:tcW w:w="1560" w:type="dxa"/>
            <w:tcBorders>
              <w:top w:val="single" w:sz="4" w:space="0" w:color="auto"/>
              <w:left w:val="single" w:sz="4" w:space="0" w:color="auto"/>
              <w:bottom w:val="single" w:sz="4" w:space="0" w:color="auto"/>
              <w:right w:val="single" w:sz="4" w:space="0" w:color="auto"/>
            </w:tcBorders>
            <w:hideMark/>
          </w:tcPr>
          <w:p w14:paraId="3AE0622F" w14:textId="77777777" w:rsidR="006F2AEF" w:rsidRDefault="006F2AEF">
            <w:pPr>
              <w:jc w:val="both"/>
            </w:pPr>
            <w:r>
              <w:t>Leroy Merlin</w:t>
            </w:r>
          </w:p>
        </w:tc>
      </w:tr>
      <w:tr w:rsidR="006F2AEF" w14:paraId="20AD28D6"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5A62A3B" w14:textId="77777777" w:rsidR="006F2AEF" w:rsidRDefault="006F2AEF">
            <w:pPr>
              <w:jc w:val="both"/>
            </w:pPr>
            <w:r>
              <w:t>“Mesh Box”</w:t>
            </w:r>
          </w:p>
        </w:tc>
        <w:tc>
          <w:tcPr>
            <w:tcW w:w="1243" w:type="dxa"/>
            <w:tcBorders>
              <w:top w:val="single" w:sz="4" w:space="0" w:color="auto"/>
              <w:left w:val="single" w:sz="4" w:space="0" w:color="auto"/>
              <w:bottom w:val="single" w:sz="4" w:space="0" w:color="auto"/>
              <w:right w:val="single" w:sz="4" w:space="0" w:color="auto"/>
            </w:tcBorders>
            <w:hideMark/>
          </w:tcPr>
          <w:p w14:paraId="32AEFDEA"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7E4FC3BC" w14:textId="77777777" w:rsidR="006F2AEF" w:rsidRDefault="006F2AEF">
            <w:pPr>
              <w:jc w:val="both"/>
            </w:pPr>
            <w:r>
              <w:t>10</w:t>
            </w:r>
          </w:p>
        </w:tc>
        <w:tc>
          <w:tcPr>
            <w:tcW w:w="1560" w:type="dxa"/>
            <w:tcBorders>
              <w:top w:val="single" w:sz="4" w:space="0" w:color="auto"/>
              <w:left w:val="single" w:sz="4" w:space="0" w:color="auto"/>
              <w:bottom w:val="single" w:sz="4" w:space="0" w:color="auto"/>
              <w:right w:val="single" w:sz="4" w:space="0" w:color="auto"/>
            </w:tcBorders>
            <w:hideMark/>
          </w:tcPr>
          <w:p w14:paraId="5514F94F" w14:textId="77777777" w:rsidR="006F2AEF" w:rsidRDefault="006F2AEF">
            <w:pPr>
              <w:jc w:val="both"/>
            </w:pPr>
            <w:r>
              <w:t>Leroy Merlin</w:t>
            </w:r>
          </w:p>
        </w:tc>
      </w:tr>
      <w:tr w:rsidR="006F2AEF" w14:paraId="44988DA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E046B1E" w14:textId="77777777" w:rsidR="006F2AEF" w:rsidRDefault="006F2AEF">
            <w:pPr>
              <w:jc w:val="both"/>
            </w:pPr>
            <w:r>
              <w:t>PVC Panel</w:t>
            </w:r>
          </w:p>
        </w:tc>
        <w:tc>
          <w:tcPr>
            <w:tcW w:w="1243" w:type="dxa"/>
            <w:tcBorders>
              <w:top w:val="single" w:sz="4" w:space="0" w:color="auto"/>
              <w:left w:val="single" w:sz="4" w:space="0" w:color="auto"/>
              <w:bottom w:val="single" w:sz="4" w:space="0" w:color="auto"/>
              <w:right w:val="single" w:sz="4" w:space="0" w:color="auto"/>
            </w:tcBorders>
            <w:hideMark/>
          </w:tcPr>
          <w:p w14:paraId="7A8E1B6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38BE9038" w14:textId="77777777" w:rsidR="006F2AEF" w:rsidRDefault="006F2AEF">
            <w:pPr>
              <w:jc w:val="both"/>
            </w:pPr>
            <w:r>
              <w:t>12.59</w:t>
            </w:r>
          </w:p>
        </w:tc>
        <w:tc>
          <w:tcPr>
            <w:tcW w:w="1560" w:type="dxa"/>
            <w:tcBorders>
              <w:top w:val="single" w:sz="4" w:space="0" w:color="auto"/>
              <w:left w:val="single" w:sz="4" w:space="0" w:color="auto"/>
              <w:bottom w:val="single" w:sz="4" w:space="0" w:color="auto"/>
              <w:right w:val="single" w:sz="4" w:space="0" w:color="auto"/>
            </w:tcBorders>
            <w:hideMark/>
          </w:tcPr>
          <w:p w14:paraId="01AF7E9A" w14:textId="77777777" w:rsidR="006F2AEF" w:rsidRDefault="006F2AEF">
            <w:pPr>
              <w:jc w:val="both"/>
            </w:pPr>
            <w:r>
              <w:t>Leroy Merlin</w:t>
            </w:r>
          </w:p>
        </w:tc>
      </w:tr>
      <w:tr w:rsidR="006F2AEF" w14:paraId="3F9128F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B7ED986" w14:textId="77777777" w:rsidR="006F2AEF" w:rsidRDefault="006F2AEF">
            <w:pPr>
              <w:jc w:val="both"/>
            </w:pPr>
            <w:r>
              <w:t>Wood Panel</w:t>
            </w:r>
          </w:p>
        </w:tc>
        <w:tc>
          <w:tcPr>
            <w:tcW w:w="1243" w:type="dxa"/>
            <w:tcBorders>
              <w:top w:val="single" w:sz="4" w:space="0" w:color="auto"/>
              <w:left w:val="single" w:sz="4" w:space="0" w:color="auto"/>
              <w:bottom w:val="single" w:sz="4" w:space="0" w:color="auto"/>
              <w:right w:val="single" w:sz="4" w:space="0" w:color="auto"/>
            </w:tcBorders>
            <w:hideMark/>
          </w:tcPr>
          <w:p w14:paraId="3C6BA75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08FFC79E" w14:textId="77777777" w:rsidR="006F2AEF" w:rsidRDefault="006F2AEF">
            <w:pPr>
              <w:jc w:val="both"/>
            </w:pPr>
            <w:r>
              <w:t>2.99</w:t>
            </w:r>
          </w:p>
        </w:tc>
        <w:tc>
          <w:tcPr>
            <w:tcW w:w="1560" w:type="dxa"/>
            <w:tcBorders>
              <w:top w:val="single" w:sz="4" w:space="0" w:color="auto"/>
              <w:left w:val="single" w:sz="4" w:space="0" w:color="auto"/>
              <w:bottom w:val="single" w:sz="4" w:space="0" w:color="auto"/>
              <w:right w:val="single" w:sz="4" w:space="0" w:color="auto"/>
            </w:tcBorders>
            <w:hideMark/>
          </w:tcPr>
          <w:p w14:paraId="5799BA69" w14:textId="77777777" w:rsidR="006F2AEF" w:rsidRDefault="006F2AEF">
            <w:pPr>
              <w:jc w:val="both"/>
            </w:pPr>
            <w:r>
              <w:t>Leroy Merlin</w:t>
            </w:r>
          </w:p>
        </w:tc>
      </w:tr>
      <w:tr w:rsidR="006F2AEF" w14:paraId="6AD3F628" w14:textId="77777777" w:rsidTr="006F2AEF">
        <w:trPr>
          <w:jc w:val="center"/>
        </w:trPr>
        <w:tc>
          <w:tcPr>
            <w:tcW w:w="4544" w:type="dxa"/>
            <w:gridSpan w:val="3"/>
            <w:tcBorders>
              <w:top w:val="single" w:sz="4" w:space="0" w:color="auto"/>
              <w:left w:val="single" w:sz="4" w:space="0" w:color="auto"/>
              <w:bottom w:val="single" w:sz="4" w:space="0" w:color="auto"/>
              <w:right w:val="single" w:sz="4" w:space="0" w:color="auto"/>
            </w:tcBorders>
            <w:hideMark/>
          </w:tcPr>
          <w:p w14:paraId="3EDD1E8A" w14:textId="77777777" w:rsidR="006F2AEF" w:rsidRDefault="006F2AEF">
            <w:pPr>
              <w:jc w:val="both"/>
            </w:pPr>
            <w:r>
              <w:t>Total</w:t>
            </w:r>
          </w:p>
        </w:tc>
        <w:tc>
          <w:tcPr>
            <w:tcW w:w="2681" w:type="dxa"/>
            <w:gridSpan w:val="2"/>
            <w:tcBorders>
              <w:top w:val="single" w:sz="4" w:space="0" w:color="auto"/>
              <w:left w:val="single" w:sz="4" w:space="0" w:color="auto"/>
              <w:bottom w:val="single" w:sz="4" w:space="0" w:color="auto"/>
              <w:right w:val="single" w:sz="4" w:space="0" w:color="auto"/>
            </w:tcBorders>
            <w:hideMark/>
          </w:tcPr>
          <w:p w14:paraId="43E95E50" w14:textId="77777777" w:rsidR="006F2AEF" w:rsidRDefault="006F2AEF">
            <w:pPr>
              <w:jc w:val="both"/>
            </w:pPr>
            <w:r>
              <w:t xml:space="preserve">42.94 </w:t>
            </w:r>
          </w:p>
        </w:tc>
      </w:tr>
    </w:tbl>
    <w:p w14:paraId="6097473A" w14:textId="77777777" w:rsidR="006F2AEF" w:rsidRDefault="006F2AEF" w:rsidP="006F2AEF">
      <w:pPr>
        <w:widowControl w:val="0"/>
        <w:autoSpaceDE w:val="0"/>
        <w:autoSpaceDN w:val="0"/>
        <w:adjustRightInd w:val="0"/>
        <w:rPr>
          <w:rFonts w:ascii="Helvetica" w:hAnsi="Helvetica" w:cs="Helvetica"/>
          <w:b/>
          <w:bCs/>
          <w:sz w:val="25"/>
          <w:szCs w:val="25"/>
          <w:lang w:val="fr-FR"/>
        </w:rPr>
      </w:pPr>
    </w:p>
    <w:p w14:paraId="26946F16" w14:textId="77777777" w:rsidR="006F2AEF" w:rsidRDefault="006F2AEF" w:rsidP="006F2AEF">
      <w:pPr>
        <w:rPr>
          <w:lang w:val="en-US"/>
        </w:rPr>
      </w:pPr>
      <w:r>
        <w:rPr>
          <w:lang w:val="en-US"/>
        </w:rPr>
        <w:t>The total cost is 79.04 €.</w:t>
      </w:r>
    </w:p>
    <w:p w14:paraId="277671DD"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05FB0115" w14:textId="77777777" w:rsidR="006F2AEF" w:rsidRDefault="006F2AEF" w:rsidP="006F2AEF">
      <w:pPr>
        <w:pStyle w:val="Heading3"/>
        <w:rPr>
          <w:rFonts w:asciiTheme="minorHAnsi" w:hAnsiTheme="minorHAnsi"/>
          <w:sz w:val="28"/>
          <w:szCs w:val="28"/>
        </w:rPr>
      </w:pPr>
      <w:bookmarkStart w:id="75" w:name="_Toc512878891"/>
      <w:bookmarkStart w:id="76" w:name="_Toc511414780"/>
      <w:bookmarkStart w:id="77" w:name="_Toc517690822"/>
      <w:r>
        <w:rPr>
          <w:rFonts w:asciiTheme="minorHAnsi" w:hAnsiTheme="minorHAnsi"/>
          <w:sz w:val="28"/>
          <w:szCs w:val="28"/>
        </w:rPr>
        <w:lastRenderedPageBreak/>
        <w:t>3.4 Quality</w:t>
      </w:r>
      <w:bookmarkEnd w:id="75"/>
      <w:bookmarkEnd w:id="76"/>
      <w:bookmarkEnd w:id="77"/>
    </w:p>
    <w:p w14:paraId="1F7B175B" w14:textId="54895C58" w:rsidR="00406941" w:rsidRDefault="006F2AEF"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Nowadays business competing with each other for who has better quality, as it attracts people. However, if a company produces a bad quality, it will lead not just a bad reputation as well as decay in sales and in some extreme cases to damage to the surroundings. Billboard project doesn’t have a place in the market of Portugal, as a team we have to prove our self in the order it can be outside. Quality is significant for every product and brand. Quality in this project is extra important for one reason, Billy is intended to be used outside in crowded areas with a lot of people. Therefore, materials have to be strong enough to survive potential misuse. In addition, components must be waterproofed because Billy will be exposed to rain.</w:t>
      </w:r>
    </w:p>
    <w:p w14:paraId="34A8853E" w14:textId="77777777" w:rsidR="004405BC" w:rsidRPr="004405BC" w:rsidRDefault="004405BC"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70AE76AA" w14:textId="77777777" w:rsidR="00406941" w:rsidRDefault="00406941" w:rsidP="00406941">
      <w:pPr>
        <w:pStyle w:val="Heading3"/>
        <w:rPr>
          <w:rFonts w:asciiTheme="minorHAnsi" w:hAnsiTheme="minorHAnsi"/>
          <w:sz w:val="28"/>
          <w:szCs w:val="28"/>
        </w:rPr>
      </w:pPr>
      <w:bookmarkStart w:id="78" w:name="_Toc512878892"/>
      <w:bookmarkStart w:id="79" w:name="_Toc511414781"/>
      <w:bookmarkStart w:id="80" w:name="_Toc517690823"/>
      <w:r>
        <w:rPr>
          <w:rFonts w:asciiTheme="minorHAnsi" w:hAnsiTheme="minorHAnsi"/>
          <w:sz w:val="28"/>
          <w:szCs w:val="28"/>
        </w:rPr>
        <w:t>3.5 People</w:t>
      </w:r>
      <w:bookmarkEnd w:id="78"/>
      <w:bookmarkEnd w:id="79"/>
      <w:bookmarkEnd w:id="80"/>
    </w:p>
    <w:p w14:paraId="700B5077"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Human Resource Management was an important part of project planning. The “People” was one of the key factors that were essential to the success of the project. Therefore, people management helps to develop the project because each member has different skills and competencies. It included the activities and processes, in which each team member was involved. The tasks were assigned to an individual, but each person assisted the others with advice and team meetings. The tasks were assigned on a skills basis in order to be able to respond and have knowledge of it. The team consisted of so many different backgrounds and specialisms which brings something unique to the group.</w:t>
      </w:r>
    </w:p>
    <w:p w14:paraId="7D1AD70B" w14:textId="77777777" w:rsidR="00406941" w:rsidRDefault="00406941" w:rsidP="00406941">
      <w:pPr>
        <w:pStyle w:val="Heading3"/>
        <w:rPr>
          <w:rFonts w:asciiTheme="minorHAnsi" w:hAnsiTheme="minorHAnsi"/>
          <w:sz w:val="28"/>
          <w:szCs w:val="28"/>
        </w:rPr>
      </w:pPr>
      <w:bookmarkStart w:id="81" w:name="_Toc512878893"/>
      <w:bookmarkStart w:id="82" w:name="_Toc511414782"/>
      <w:bookmarkStart w:id="83" w:name="_Toc517690824"/>
      <w:r>
        <w:rPr>
          <w:rFonts w:asciiTheme="minorHAnsi" w:hAnsiTheme="minorHAnsi"/>
          <w:sz w:val="28"/>
          <w:szCs w:val="28"/>
        </w:rPr>
        <w:t>3.6 Communications</w:t>
      </w:r>
      <w:bookmarkEnd w:id="81"/>
      <w:bookmarkEnd w:id="82"/>
      <w:bookmarkEnd w:id="83"/>
    </w:p>
    <w:p w14:paraId="09B8BDE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different specialities and knowledge. As well as communication is essential in order to resolve any problems that may arise within the group.</w:t>
      </w:r>
    </w:p>
    <w:p w14:paraId="0F5A18F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work in good conditions, it is very important to be working in a very good atmosphere without any difficulties. The world now is filled up with many internet media applications that could be used, which the team uses when they work apart. E.g.; the team uses WhatsApp for meetings, news and Google Drive so everyone could upload their work to a shared online platform and backup their files. The fact that everyone has access to these applications, this allowed the team to have a good overview on their project.</w:t>
      </w:r>
    </w:p>
    <w:p w14:paraId="441013B5" w14:textId="77777777" w:rsidR="004405BC" w:rsidRDefault="004405BC"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0E7C919A" w14:textId="6492E738" w:rsidR="00406941" w:rsidRDefault="00406941" w:rsidP="00406941">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Arial"/>
          <w:color w:val="000000"/>
        </w:rPr>
        <w:lastRenderedPageBreak/>
        <w:t>Figure </w:t>
      </w:r>
      <w:r w:rsidR="00875116">
        <w:rPr>
          <w:rFonts w:asciiTheme="minorHAnsi" w:hAnsiTheme="minorHAnsi" w:cs="Arial"/>
          <w:color w:val="000000"/>
        </w:rPr>
        <w:t>3</w:t>
      </w:r>
      <w:r w:rsidR="00D45882">
        <w:rPr>
          <w:rFonts w:asciiTheme="minorHAnsi" w:hAnsiTheme="minorHAnsi" w:cs="Arial"/>
          <w:color w:val="000000"/>
        </w:rPr>
        <w:t>1</w:t>
      </w:r>
      <w:r>
        <w:rPr>
          <w:rFonts w:asciiTheme="minorHAnsi" w:hAnsiTheme="minorHAnsi" w:cs="Arial"/>
          <w:color w:val="000000"/>
        </w:rPr>
        <w:t> represent the “</w:t>
      </w:r>
      <w:r>
        <w:rPr>
          <w:rStyle w:val="Emphasis"/>
          <w:rFonts w:asciiTheme="minorHAnsi" w:hAnsiTheme="minorHAnsi" w:cs="Arial"/>
          <w:color w:val="000000"/>
        </w:rPr>
        <w:t>allocation of the mainly means of communication</w:t>
      </w:r>
      <w:r>
        <w:rPr>
          <w:rFonts w:asciiTheme="minorHAnsi" w:hAnsiTheme="minorHAnsi" w:cs="Arial"/>
          <w:color w:val="000000"/>
        </w:rPr>
        <w:t>”.</w:t>
      </w:r>
    </w:p>
    <w:p w14:paraId="5BEA7A90" w14:textId="5A5BFBDC" w:rsidR="00406941" w:rsidRDefault="00406941" w:rsidP="00406941">
      <w:pPr>
        <w:jc w:val="center"/>
      </w:pPr>
      <w:r>
        <w:rPr>
          <w:noProof/>
        </w:rPr>
        <w:drawing>
          <wp:inline distT="0" distB="0" distL="0" distR="0" wp14:anchorId="46DB934B" wp14:editId="43457310">
            <wp:extent cx="3667125" cy="2200275"/>
            <wp:effectExtent l="0" t="0" r="9525" b="9525"/>
            <wp:docPr id="151" name="Picture 151"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8-wiki3.dee.isep.ipp.pt/lib/exe/fetch.php?w=600&amp;tok=75dc35&amp;media=communication.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67125" cy="2200275"/>
                    </a:xfrm>
                    <a:prstGeom prst="rect">
                      <a:avLst/>
                    </a:prstGeom>
                    <a:noFill/>
                    <a:ln>
                      <a:noFill/>
                    </a:ln>
                  </pic:spPr>
                </pic:pic>
              </a:graphicData>
            </a:graphic>
          </wp:inline>
        </w:drawing>
      </w:r>
    </w:p>
    <w:p w14:paraId="4D6CDA4D" w14:textId="77777777" w:rsidR="00406941" w:rsidRDefault="00406941" w:rsidP="00406941"/>
    <w:p w14:paraId="63FF9CB4" w14:textId="616B3902" w:rsidR="00406941" w:rsidRDefault="00406941" w:rsidP="00406941">
      <w:pPr>
        <w:jc w:val="center"/>
      </w:pPr>
      <w:r>
        <w:rPr>
          <w:b/>
          <w:bCs/>
        </w:rPr>
        <w:t xml:space="preserve">Figure </w:t>
      </w:r>
      <w:r w:rsidR="00875116">
        <w:rPr>
          <w:b/>
          <w:bCs/>
        </w:rPr>
        <w:t>3</w:t>
      </w:r>
      <w:r w:rsidR="00D45882">
        <w:rPr>
          <w:b/>
          <w:bCs/>
        </w:rPr>
        <w:t>1</w:t>
      </w:r>
      <w:r>
        <w:rPr>
          <w:b/>
          <w:bCs/>
        </w:rPr>
        <w:t>:</w:t>
      </w:r>
      <w:r>
        <w:t xml:space="preserve"> Allocation of the mainly means of communication</w:t>
      </w:r>
    </w:p>
    <w:p w14:paraId="602B9256" w14:textId="77777777" w:rsidR="00406941" w:rsidRPr="00875116" w:rsidRDefault="00406941" w:rsidP="00875116">
      <w:pPr>
        <w:shd w:val="clear" w:color="auto" w:fill="FFFFFF"/>
        <w:spacing w:after="240" w:line="360" w:lineRule="atLeast"/>
        <w:jc w:val="both"/>
        <w:rPr>
          <w:rFonts w:eastAsia="Times New Roman" w:cstheme="minorHAnsi"/>
          <w:lang w:eastAsia="en-GB"/>
        </w:rPr>
      </w:pPr>
      <w:r w:rsidRPr="00875116">
        <w:rPr>
          <w:rFonts w:eastAsia="Times New Roman" w:cstheme="minorHAnsi"/>
          <w:lang w:eastAsia="en-GB"/>
        </w:rPr>
        <w:t>Oral Communication represents 50 %, this is because the team spent a lot of time in University working together. Google Drive characterise 25 % of the pie chart, this is the 2nd highest, team used it so everyone could upload their work to a shared online platform and backup their files. WhatsApp represents 20 %, the team used it for meetings, pictures and news. Other is composed of messenger, OneNote and all the others way of communication. It represents 5 %, as not everyone in the team had access to these applications, the team decided to stop using it.</w:t>
      </w:r>
    </w:p>
    <w:p w14:paraId="0299CB22" w14:textId="77777777" w:rsidR="00406941" w:rsidRDefault="00406941" w:rsidP="00406941">
      <w:pPr>
        <w:rPr>
          <w:rFonts w:cs="Arial"/>
          <w:color w:val="000000"/>
          <w:shd w:val="clear" w:color="auto" w:fill="FFFFFF"/>
        </w:rPr>
      </w:pPr>
      <w:r>
        <w:rPr>
          <w:rFonts w:cs="Arial"/>
          <w:color w:val="000000"/>
          <w:shd w:val="clear" w:color="auto" w:fill="FFFFFF"/>
        </w:rPr>
        <w:t>Table </w:t>
      </w:r>
      <w:r>
        <w:rPr>
          <w:rFonts w:cs="Arial"/>
          <w:shd w:val="clear" w:color="auto" w:fill="FFFFFF"/>
        </w:rPr>
        <w:t>13</w:t>
      </w:r>
      <w:r>
        <w:rPr>
          <w:rFonts w:cs="Arial"/>
          <w:color w:val="000000"/>
          <w:shd w:val="clear" w:color="auto" w:fill="FFFFFF"/>
        </w:rPr>
        <w:t> illustrates the communication matrix.</w:t>
      </w:r>
    </w:p>
    <w:tbl>
      <w:tblPr>
        <w:tblW w:w="0" w:type="auto"/>
        <w:jc w:val="center"/>
        <w:tblLook w:val="04A0" w:firstRow="1" w:lastRow="0" w:firstColumn="1" w:lastColumn="0" w:noHBand="0" w:noVBand="1"/>
      </w:tblPr>
      <w:tblGrid>
        <w:gridCol w:w="1778"/>
        <w:gridCol w:w="2200"/>
        <w:gridCol w:w="2207"/>
        <w:gridCol w:w="1330"/>
        <w:gridCol w:w="1541"/>
      </w:tblGrid>
      <w:tr w:rsidR="00406941" w14:paraId="1D11B376" w14:textId="77777777" w:rsidTr="00406941">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61127B51" w14:textId="77777777" w:rsidR="00406941" w:rsidRDefault="00406941">
            <w:pPr>
              <w:shd w:val="clear" w:color="auto" w:fill="FFFFFF"/>
              <w:spacing w:line="256" w:lineRule="auto"/>
              <w:jc w:val="center"/>
              <w:rPr>
                <w:rFonts w:eastAsia="Times New Roman" w:cs="Times New Roman"/>
                <w:color w:val="000000"/>
                <w:lang w:eastAsia="en-GB"/>
              </w:rPr>
            </w:pPr>
            <w:r>
              <w:rPr>
                <w:rFonts w:eastAsia="Times New Roman" w:cs="Times New Roman"/>
                <w:color w:val="000000"/>
                <w:lang w:eastAsia="en-GB"/>
              </w:rPr>
              <w:t>Table 13. Communication matrix</w:t>
            </w:r>
          </w:p>
        </w:tc>
      </w:tr>
      <w:tr w:rsidR="00406941" w14:paraId="7688D007" w14:textId="77777777" w:rsidTr="00406941">
        <w:trPr>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4B1E88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793010"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D35C8D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3663FF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B09D2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To Whom</w:t>
            </w:r>
          </w:p>
        </w:tc>
      </w:tr>
      <w:tr w:rsidR="00406941" w14:paraId="399E0601" w14:textId="77777777" w:rsidTr="00406941">
        <w:trPr>
          <w:trHeight w:val="66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9A1A2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8F5B279"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4CCB69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C8537D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BAFD8D"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 and the supervisors</w:t>
            </w:r>
          </w:p>
        </w:tc>
      </w:tr>
      <w:tr w:rsidR="00406941" w14:paraId="45465F7E" w14:textId="77777777" w:rsidTr="00406941">
        <w:trPr>
          <w:trHeight w:val="6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E5930E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Weekly supervisor</w:t>
            </w:r>
          </w:p>
          <w:p w14:paraId="3EB5CDE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meetings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FA91BEA"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5A0C9A7"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65103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42BF442"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153E20F2"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7CA449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5B6D45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1FDB66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4B2CE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805E564"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4E54237C"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B82A1E2"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D8916E5"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F402714"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B282CF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F50EB0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The team</w:t>
            </w:r>
          </w:p>
        </w:tc>
      </w:tr>
    </w:tbl>
    <w:p w14:paraId="33D14D5F" w14:textId="508E8D76"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5A9DE73E" w14:textId="37D0E072" w:rsidR="00406941" w:rsidRDefault="00406941" w:rsidP="004405BC">
      <w:pPr>
        <w:spacing w:after="160" w:line="259" w:lineRule="auto"/>
        <w:rPr>
          <w:sz w:val="28"/>
          <w:szCs w:val="28"/>
        </w:rPr>
      </w:pPr>
      <w:r>
        <w:rPr>
          <w:rFonts w:cs="Arial"/>
          <w:color w:val="000000"/>
          <w:shd w:val="clear" w:color="auto" w:fill="FFFFFF"/>
        </w:rPr>
        <w:br w:type="page"/>
      </w:r>
      <w:bookmarkStart w:id="84" w:name="_Toc512878894"/>
      <w:bookmarkStart w:id="85" w:name="_Toc511414783"/>
      <w:r>
        <w:rPr>
          <w:sz w:val="28"/>
          <w:szCs w:val="28"/>
        </w:rPr>
        <w:lastRenderedPageBreak/>
        <w:t>3.7 Risk</w:t>
      </w:r>
      <w:bookmarkEnd w:id="84"/>
      <w:bookmarkEnd w:id="85"/>
    </w:p>
    <w:p w14:paraId="76BD2BE8" w14:textId="77777777" w:rsidR="00406941" w:rsidRDefault="00406941" w:rsidP="00406941">
      <w:pPr>
        <w:jc w:val="both"/>
        <w:rPr>
          <w:rFonts w:cstheme="minorHAnsi"/>
          <w:color w:val="000000"/>
          <w:shd w:val="clear" w:color="auto" w:fill="FFFFFF"/>
        </w:rPr>
      </w:pPr>
      <w:r>
        <w:rPr>
          <w:rFonts w:cstheme="minorHAnsi"/>
          <w:color w:val="000000"/>
          <w:shd w:val="clear" w:color="auto" w:fill="FFFFFF"/>
        </w:rPr>
        <w:t>During each project there our gone be risks. This part of the report is dedicated to identifying these risks and how to handle during the project. At the start of the project, we have identified all the risk we could think of and are most logical to have an influence on the project, also called risk management. The first step was identifying the risks, after this step, the team had to choose the probability the event could occur and choose the impact this event could have on the project.</w:t>
      </w:r>
    </w:p>
    <w:p w14:paraId="0B804871" w14:textId="77777777" w:rsidR="004405BC" w:rsidRDefault="004405BC" w:rsidP="00406941">
      <w:pPr>
        <w:pStyle w:val="NormalWeb"/>
        <w:shd w:val="clear" w:color="auto" w:fill="FFFFFF"/>
        <w:spacing w:before="0" w:beforeAutospacing="0" w:after="240" w:afterAutospacing="0" w:line="360" w:lineRule="atLeast"/>
        <w:rPr>
          <w:rFonts w:asciiTheme="minorHAnsi" w:hAnsiTheme="minorHAnsi" w:cstheme="minorHAnsi"/>
          <w:color w:val="000000"/>
        </w:rPr>
      </w:pPr>
    </w:p>
    <w:p w14:paraId="0ACBDE51" w14:textId="633F392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w:t>
      </w:r>
      <w:r>
        <w:t>14</w:t>
      </w:r>
      <w:r>
        <w:rPr>
          <w:rFonts w:asciiTheme="minorHAnsi" w:hAnsiTheme="minorHAnsi" w:cstheme="minorHAnsi"/>
          <w:color w:val="000000"/>
        </w:rPr>
        <w:t> illustrates risk assessment.</w:t>
      </w:r>
    </w:p>
    <w:p w14:paraId="4A1C6D8A" w14:textId="639E9911" w:rsidR="00406941" w:rsidRDefault="00406941" w:rsidP="00406941">
      <w:pPr>
        <w:spacing w:after="160" w:line="256" w:lineRule="auto"/>
        <w:rPr>
          <w:rFonts w:eastAsia="Times New Roman" w:cs="Arial"/>
          <w:color w:val="000000"/>
          <w:lang w:eastAsia="en-GB"/>
        </w:rPr>
      </w:pPr>
      <w:r>
        <w:rPr>
          <w:noProof/>
        </w:rPr>
        <w:drawing>
          <wp:inline distT="0" distB="0" distL="0" distR="0" wp14:anchorId="32768DFD" wp14:editId="3CDC1F03">
            <wp:extent cx="6438900" cy="47148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
                      <a:extLst>
                        <a:ext uri="{28A0092B-C50C-407E-A947-70E740481C1C}">
                          <a14:useLocalDpi xmlns:a14="http://schemas.microsoft.com/office/drawing/2010/main" val="0"/>
                        </a:ext>
                      </a:extLst>
                    </a:blip>
                    <a:srcRect t="331"/>
                    <a:stretch>
                      <a:fillRect/>
                    </a:stretch>
                  </pic:blipFill>
                  <pic:spPr bwMode="auto">
                    <a:xfrm>
                      <a:off x="0" y="0"/>
                      <a:ext cx="6438900" cy="4714875"/>
                    </a:xfrm>
                    <a:prstGeom prst="rect">
                      <a:avLst/>
                    </a:prstGeom>
                    <a:noFill/>
                    <a:ln>
                      <a:noFill/>
                    </a:ln>
                  </pic:spPr>
                </pic:pic>
              </a:graphicData>
            </a:graphic>
          </wp:inline>
        </w:drawing>
      </w:r>
    </w:p>
    <w:p w14:paraId="4DF7240E" w14:textId="77777777" w:rsidR="004405BC" w:rsidRDefault="004405B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3FA3361A" w14:textId="5367BE2A"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Now that the team has identified the risks, the team has to decide how to deal with each risk accordingly. there are four ways to deal with risks:</w:t>
      </w:r>
    </w:p>
    <w:p w14:paraId="735F5DA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Avoid the risk</w:t>
      </w:r>
    </w:p>
    <w:p w14:paraId="2C98EA8C"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Mitigate the risk</w:t>
      </w:r>
    </w:p>
    <w:p w14:paraId="016AC1B9"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transfer the risk</w:t>
      </w:r>
    </w:p>
    <w:p w14:paraId="779686E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Accept the risk</w:t>
      </w:r>
    </w:p>
    <w:p w14:paraId="64C27508" w14:textId="77777777"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decide which risks, have the main priority, the team has made a risk matrix.</w:t>
      </w:r>
    </w:p>
    <w:p w14:paraId="131097F0" w14:textId="10B25143"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Figure </w:t>
      </w:r>
      <w:r w:rsidR="00875116">
        <w:rPr>
          <w:rFonts w:asciiTheme="minorHAnsi" w:hAnsiTheme="minorHAnsi" w:cstheme="minorHAnsi"/>
          <w:color w:val="000000"/>
        </w:rPr>
        <w:t>3</w:t>
      </w:r>
      <w:r w:rsidR="00D45882">
        <w:rPr>
          <w:rFonts w:asciiTheme="minorHAnsi" w:hAnsiTheme="minorHAnsi" w:cstheme="minorHAnsi"/>
          <w:color w:val="000000"/>
        </w:rPr>
        <w:t>2</w:t>
      </w:r>
      <w:r>
        <w:rPr>
          <w:rFonts w:asciiTheme="minorHAnsi" w:hAnsiTheme="minorHAnsi" w:cstheme="minorHAnsi"/>
          <w:color w:val="000000"/>
        </w:rPr>
        <w:t xml:space="preserve"> displays the “risk matrix”.</w:t>
      </w:r>
    </w:p>
    <w:p w14:paraId="7EA19877" w14:textId="61732AD6" w:rsidR="00406941" w:rsidRDefault="00406941" w:rsidP="00406941">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0931E7FF" wp14:editId="1EE20F56">
            <wp:extent cx="5114925" cy="2895600"/>
            <wp:effectExtent l="0" t="0" r="9525" b="0"/>
            <wp:docPr id="154" name="Picture 154"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ps2018-wiki3.dee.isep.ipp.pt/lib/exe/fetch.php?cache=&amp;media=risk_matrix.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14925" cy="2895600"/>
                    </a:xfrm>
                    <a:prstGeom prst="rect">
                      <a:avLst/>
                    </a:prstGeom>
                    <a:noFill/>
                    <a:ln>
                      <a:noFill/>
                    </a:ln>
                  </pic:spPr>
                </pic:pic>
              </a:graphicData>
            </a:graphic>
          </wp:inline>
        </w:drawing>
      </w:r>
    </w:p>
    <w:p w14:paraId="18631BF9" w14:textId="06CC3D40" w:rsidR="00406941" w:rsidRDefault="00406941" w:rsidP="00406941">
      <w:pPr>
        <w:jc w:val="center"/>
        <w:rPr>
          <w:lang w:eastAsia="en-GB"/>
        </w:rPr>
      </w:pPr>
      <w:r>
        <w:rPr>
          <w:b/>
          <w:bCs/>
          <w:lang w:eastAsia="en-GB"/>
        </w:rPr>
        <w:t xml:space="preserve">Figure </w:t>
      </w:r>
      <w:r w:rsidR="00875116">
        <w:rPr>
          <w:b/>
          <w:bCs/>
          <w:lang w:eastAsia="en-GB"/>
        </w:rPr>
        <w:t>3</w:t>
      </w:r>
      <w:r w:rsidR="00D45882">
        <w:rPr>
          <w:b/>
          <w:bCs/>
          <w:lang w:eastAsia="en-GB"/>
        </w:rPr>
        <w:t>2</w:t>
      </w:r>
      <w:r>
        <w:rPr>
          <w:b/>
          <w:bCs/>
          <w:lang w:eastAsia="en-GB"/>
        </w:rPr>
        <w:t>:</w:t>
      </w:r>
      <w:r>
        <w:rPr>
          <w:lang w:eastAsia="en-GB"/>
        </w:rPr>
        <w:t> Risk matrix</w:t>
      </w:r>
    </w:p>
    <w:p w14:paraId="2D34D3FC" w14:textId="77777777" w:rsidR="00406941" w:rsidRDefault="00406941" w:rsidP="00406941">
      <w:pPr>
        <w:spacing w:after="160" w:line="256" w:lineRule="auto"/>
        <w:jc w:val="both"/>
        <w:rPr>
          <w:rFonts w:cstheme="minorHAnsi"/>
          <w:color w:val="000000"/>
          <w:shd w:val="clear" w:color="auto" w:fill="FFFFFF"/>
        </w:rPr>
      </w:pPr>
    </w:p>
    <w:p w14:paraId="5EB52AAF" w14:textId="210ACB57" w:rsidR="00406941" w:rsidRDefault="00406941" w:rsidP="00406941">
      <w:pPr>
        <w:spacing w:after="160" w:line="256" w:lineRule="auto"/>
        <w:jc w:val="both"/>
        <w:rPr>
          <w:rFonts w:cstheme="minorHAnsi"/>
          <w:color w:val="000000"/>
          <w:shd w:val="clear" w:color="auto" w:fill="FFFFFF"/>
        </w:rPr>
      </w:pPr>
      <w:r>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36278EBD" w14:textId="77777777" w:rsidR="00406941" w:rsidRDefault="00406941" w:rsidP="00406941">
      <w:pPr>
        <w:spacing w:after="160" w:line="256" w:lineRule="auto"/>
        <w:jc w:val="both"/>
        <w:rPr>
          <w:rFonts w:eastAsia="Times New Roman" w:cstheme="minorHAnsi"/>
          <w:color w:val="000000"/>
          <w:lang w:eastAsia="en-GB"/>
        </w:rPr>
      </w:pPr>
    </w:p>
    <w:p w14:paraId="673367FE" w14:textId="311EC5F9" w:rsidR="00406941" w:rsidRDefault="00406941" w:rsidP="00406941">
      <w:pPr>
        <w:pStyle w:val="Heading3"/>
        <w:jc w:val="both"/>
        <w:rPr>
          <w:rFonts w:asciiTheme="minorHAnsi" w:hAnsiTheme="minorHAnsi" w:cstheme="minorHAnsi"/>
          <w:sz w:val="28"/>
          <w:szCs w:val="28"/>
          <w:lang w:eastAsia="en-GB"/>
        </w:rPr>
      </w:pPr>
      <w:bookmarkStart w:id="86" w:name="_Toc512878895"/>
      <w:bookmarkStart w:id="87" w:name="_Toc511414784"/>
      <w:bookmarkStart w:id="88" w:name="_Toc517690825"/>
      <w:r>
        <w:rPr>
          <w:rFonts w:asciiTheme="minorHAnsi" w:hAnsiTheme="minorHAnsi" w:cstheme="minorHAnsi"/>
          <w:sz w:val="28"/>
          <w:szCs w:val="28"/>
          <w:lang w:eastAsia="en-GB"/>
        </w:rPr>
        <w:t>3.8 Procurement</w:t>
      </w:r>
      <w:bookmarkEnd w:id="86"/>
      <w:bookmarkEnd w:id="87"/>
      <w:bookmarkEnd w:id="88"/>
      <w:r>
        <w:rPr>
          <w:rFonts w:asciiTheme="minorHAnsi" w:hAnsiTheme="minorHAnsi" w:cstheme="minorHAnsi"/>
          <w:sz w:val="28"/>
          <w:szCs w:val="28"/>
          <w:lang w:eastAsia="en-GB"/>
        </w:rPr>
        <w:t xml:space="preserve"> </w:t>
      </w:r>
    </w:p>
    <w:p w14:paraId="049DB5FB" w14:textId="77777777" w:rsidR="00D45882" w:rsidRPr="00D45882" w:rsidRDefault="00D45882" w:rsidP="00D45882">
      <w:pPr>
        <w:rPr>
          <w:lang w:eastAsia="en-GB"/>
        </w:rPr>
      </w:pPr>
    </w:p>
    <w:p w14:paraId="113AE5DB" w14:textId="0D205950" w:rsidR="00406941" w:rsidRDefault="00406941" w:rsidP="00D45882">
      <w:pPr>
        <w:jc w:val="both"/>
        <w:rPr>
          <w:rFonts w:cstheme="minorHAnsi"/>
          <w:color w:val="000000"/>
          <w:shd w:val="clear" w:color="auto" w:fill="FFFFFF"/>
        </w:rPr>
      </w:pPr>
      <w:r>
        <w:rPr>
          <w:rFonts w:cstheme="minorHAnsi"/>
          <w:color w:val="000000"/>
          <w:shd w:val="clear" w:color="auto" w:fill="FFFFFF"/>
        </w:rPr>
        <w:t>Procurement was the process of acquiring and buying products, goods and services from suppliers. The Team had to receive products from local suppliers at the best possible price and high quality. Which meant that we would pick up the products earlier in order to start the construction of the final product. In some countries, supplies would be cheaper, better quality than in Portugal but in specific cases, there may be material delays and checking of materials. This created a challenge and made the Team think harder about the materials that were contained in the design solution.</w:t>
      </w:r>
    </w:p>
    <w:p w14:paraId="0FC8AFBE" w14:textId="601C1A03" w:rsidR="00406941" w:rsidRDefault="00406941" w:rsidP="00406941">
      <w:pPr>
        <w:pStyle w:val="Heading3"/>
        <w:rPr>
          <w:rFonts w:asciiTheme="minorHAnsi" w:hAnsiTheme="minorHAnsi" w:cstheme="minorHAnsi"/>
          <w:sz w:val="28"/>
          <w:szCs w:val="28"/>
          <w:lang w:eastAsia="en-GB"/>
        </w:rPr>
      </w:pPr>
      <w:bookmarkStart w:id="89" w:name="_Toc512878896"/>
      <w:bookmarkStart w:id="90" w:name="_Toc511414785"/>
      <w:bookmarkStart w:id="91" w:name="_Toc517690826"/>
      <w:r>
        <w:rPr>
          <w:rFonts w:asciiTheme="minorHAnsi" w:hAnsiTheme="minorHAnsi" w:cstheme="minorHAnsi"/>
          <w:sz w:val="28"/>
          <w:szCs w:val="28"/>
          <w:lang w:eastAsia="en-GB"/>
        </w:rPr>
        <w:lastRenderedPageBreak/>
        <w:t>3.9 Stakeholder management</w:t>
      </w:r>
      <w:bookmarkEnd w:id="89"/>
      <w:bookmarkEnd w:id="90"/>
      <w:bookmarkEnd w:id="91"/>
      <w:r>
        <w:rPr>
          <w:rFonts w:asciiTheme="minorHAnsi" w:hAnsiTheme="minorHAnsi" w:cstheme="minorHAnsi"/>
          <w:sz w:val="28"/>
          <w:szCs w:val="28"/>
          <w:lang w:eastAsia="en-GB"/>
        </w:rPr>
        <w:t xml:space="preserve"> </w:t>
      </w:r>
    </w:p>
    <w:p w14:paraId="0113A835" w14:textId="494B1BBF" w:rsidR="00406941" w:rsidRPr="00D45882" w:rsidRDefault="00406941" w:rsidP="006F2AEF">
      <w:pPr>
        <w:pStyle w:val="NormalWeb"/>
        <w:shd w:val="clear" w:color="auto" w:fill="FFFFFF"/>
        <w:spacing w:before="0" w:beforeAutospacing="0" w:after="240" w:afterAutospacing="0" w:line="360" w:lineRule="atLeast"/>
        <w:jc w:val="both"/>
        <w:rPr>
          <w:rFonts w:asciiTheme="minorHAnsi" w:hAnsiTheme="minorHAnsi" w:cstheme="minorHAnsi"/>
          <w:color w:val="000000"/>
          <w:shd w:val="clear" w:color="auto" w:fill="FFFFFF"/>
        </w:rPr>
      </w:pPr>
      <w:r w:rsidRPr="00D45882">
        <w:rPr>
          <w:rFonts w:asciiTheme="minorHAnsi" w:hAnsiTheme="minorHAnsi" w:cstheme="minorHAnsi"/>
          <w:color w:val="000000"/>
          <w:shd w:val="clear" w:color="auto" w:fill="FFFFFF"/>
        </w:rPr>
        <w:t>A stakeholder is a person, group or organisation that has interest or concern in a project. Stakeholders can affect or be affected by the projects actions, objectives and policies. The stakeholders of team Billy are shown in Table 15 below. This table shows the power and interest of the stakeholders.</w:t>
      </w:r>
    </w:p>
    <w:tbl>
      <w:tblPr>
        <w:tblStyle w:val="TableGrid"/>
        <w:tblW w:w="0" w:type="auto"/>
        <w:tblInd w:w="0" w:type="dxa"/>
        <w:tblLook w:val="04A0" w:firstRow="1" w:lastRow="0" w:firstColumn="1" w:lastColumn="0" w:noHBand="0" w:noVBand="1"/>
      </w:tblPr>
      <w:tblGrid>
        <w:gridCol w:w="3018"/>
        <w:gridCol w:w="3019"/>
        <w:gridCol w:w="3019"/>
      </w:tblGrid>
      <w:tr w:rsidR="00406941" w14:paraId="169075B4" w14:textId="77777777" w:rsidTr="00406941">
        <w:tc>
          <w:tcPr>
            <w:tcW w:w="9056" w:type="dxa"/>
            <w:gridSpan w:val="3"/>
          </w:tcPr>
          <w:p w14:paraId="53AC5D9F" w14:textId="511DA495" w:rsidR="00406941" w:rsidRDefault="00406941" w:rsidP="00406941">
            <w:pPr>
              <w:jc w:val="center"/>
            </w:pPr>
            <w:r w:rsidRPr="00406941">
              <w:t>Table 15: Stakeholders power and interest</w:t>
            </w:r>
          </w:p>
        </w:tc>
      </w:tr>
      <w:tr w:rsidR="00406941" w14:paraId="6CB2FFFE" w14:textId="77777777" w:rsidTr="00406941">
        <w:tc>
          <w:tcPr>
            <w:tcW w:w="3018" w:type="dxa"/>
          </w:tcPr>
          <w:p w14:paraId="3F00452B" w14:textId="535FC050" w:rsidR="00406941" w:rsidRDefault="00406941" w:rsidP="006F2AEF">
            <w:pPr>
              <w:jc w:val="both"/>
            </w:pPr>
            <w:r>
              <w:t>Name</w:t>
            </w:r>
          </w:p>
        </w:tc>
        <w:tc>
          <w:tcPr>
            <w:tcW w:w="3019" w:type="dxa"/>
          </w:tcPr>
          <w:p w14:paraId="086A671B" w14:textId="1BEBB94B" w:rsidR="00406941" w:rsidRDefault="00406941" w:rsidP="006F2AEF">
            <w:pPr>
              <w:jc w:val="both"/>
            </w:pPr>
            <w:r>
              <w:t xml:space="preserve">Interest </w:t>
            </w:r>
          </w:p>
        </w:tc>
        <w:tc>
          <w:tcPr>
            <w:tcW w:w="3019" w:type="dxa"/>
          </w:tcPr>
          <w:p w14:paraId="75021A2C" w14:textId="4A3F8655" w:rsidR="00406941" w:rsidRDefault="00406941" w:rsidP="006F2AEF">
            <w:pPr>
              <w:jc w:val="both"/>
            </w:pPr>
            <w:r>
              <w:t>Influence</w:t>
            </w:r>
          </w:p>
        </w:tc>
      </w:tr>
      <w:tr w:rsidR="00406941" w14:paraId="31B93FCC" w14:textId="77777777" w:rsidTr="00406941">
        <w:tc>
          <w:tcPr>
            <w:tcW w:w="3018" w:type="dxa"/>
          </w:tcPr>
          <w:p w14:paraId="2A13B6C6" w14:textId="75282BB1" w:rsidR="00406941" w:rsidRDefault="00406941" w:rsidP="006F2AEF">
            <w:pPr>
              <w:jc w:val="both"/>
            </w:pPr>
            <w:r>
              <w:t>Client</w:t>
            </w:r>
          </w:p>
        </w:tc>
        <w:tc>
          <w:tcPr>
            <w:tcW w:w="3019" w:type="dxa"/>
          </w:tcPr>
          <w:p w14:paraId="51579B60" w14:textId="7044937A" w:rsidR="00406941" w:rsidRDefault="00406941" w:rsidP="006F2AEF">
            <w:pPr>
              <w:jc w:val="both"/>
            </w:pPr>
            <w:r>
              <w:t>High</w:t>
            </w:r>
          </w:p>
        </w:tc>
        <w:tc>
          <w:tcPr>
            <w:tcW w:w="3019" w:type="dxa"/>
          </w:tcPr>
          <w:p w14:paraId="28F09CB9" w14:textId="3143DA34" w:rsidR="00406941" w:rsidRDefault="00A22120" w:rsidP="006F2AEF">
            <w:pPr>
              <w:jc w:val="both"/>
            </w:pPr>
            <w:r>
              <w:t>High</w:t>
            </w:r>
          </w:p>
        </w:tc>
      </w:tr>
      <w:tr w:rsidR="00406941" w14:paraId="0AB70530" w14:textId="77777777" w:rsidTr="00406941">
        <w:tc>
          <w:tcPr>
            <w:tcW w:w="3018" w:type="dxa"/>
          </w:tcPr>
          <w:p w14:paraId="2AD13FBD" w14:textId="5D9E3599" w:rsidR="00406941" w:rsidRDefault="00406941" w:rsidP="006F2AEF">
            <w:pPr>
              <w:jc w:val="both"/>
            </w:pPr>
            <w:proofErr w:type="spellStart"/>
            <w:r w:rsidRPr="00406941">
              <w:t>Benedita</w:t>
            </w:r>
            <w:proofErr w:type="spellEnd"/>
            <w:r w:rsidRPr="00406941">
              <w:t xml:space="preserve"> </w:t>
            </w:r>
            <w:proofErr w:type="spellStart"/>
            <w:r w:rsidRPr="00406941">
              <w:t>Malheiro</w:t>
            </w:r>
            <w:proofErr w:type="spellEnd"/>
            <w:r w:rsidRPr="00406941">
              <w:tab/>
            </w:r>
          </w:p>
        </w:tc>
        <w:tc>
          <w:tcPr>
            <w:tcW w:w="3019" w:type="dxa"/>
          </w:tcPr>
          <w:p w14:paraId="38870C34" w14:textId="456418F8" w:rsidR="00406941" w:rsidRDefault="00406941" w:rsidP="006F2AEF">
            <w:pPr>
              <w:jc w:val="both"/>
            </w:pPr>
            <w:r>
              <w:t>High</w:t>
            </w:r>
          </w:p>
        </w:tc>
        <w:tc>
          <w:tcPr>
            <w:tcW w:w="3019" w:type="dxa"/>
          </w:tcPr>
          <w:p w14:paraId="2FEBF8DD" w14:textId="055537A1" w:rsidR="00406941" w:rsidRDefault="00A22120" w:rsidP="006F2AEF">
            <w:pPr>
              <w:jc w:val="both"/>
            </w:pPr>
            <w:r>
              <w:t>High</w:t>
            </w:r>
          </w:p>
        </w:tc>
      </w:tr>
      <w:tr w:rsidR="00406941" w14:paraId="538A84F3" w14:textId="77777777" w:rsidTr="00406941">
        <w:tc>
          <w:tcPr>
            <w:tcW w:w="3018" w:type="dxa"/>
          </w:tcPr>
          <w:p w14:paraId="2A4EC02E" w14:textId="3E5EB041" w:rsidR="00406941" w:rsidRDefault="00406941" w:rsidP="006F2AEF">
            <w:pPr>
              <w:jc w:val="both"/>
            </w:pPr>
            <w:r w:rsidRPr="00406941">
              <w:t>Paulo Ferreira</w:t>
            </w:r>
            <w:r w:rsidRPr="00406941">
              <w:tab/>
            </w:r>
          </w:p>
        </w:tc>
        <w:tc>
          <w:tcPr>
            <w:tcW w:w="3019" w:type="dxa"/>
          </w:tcPr>
          <w:p w14:paraId="2A2F71F7" w14:textId="4155E50A" w:rsidR="00406941" w:rsidRDefault="00406941" w:rsidP="006F2AEF">
            <w:pPr>
              <w:jc w:val="both"/>
            </w:pPr>
            <w:r>
              <w:t>Low</w:t>
            </w:r>
          </w:p>
        </w:tc>
        <w:tc>
          <w:tcPr>
            <w:tcW w:w="3019" w:type="dxa"/>
          </w:tcPr>
          <w:p w14:paraId="7933CE9E" w14:textId="5C500824" w:rsidR="00406941" w:rsidRDefault="00A22120" w:rsidP="006F2AEF">
            <w:pPr>
              <w:jc w:val="both"/>
            </w:pPr>
            <w:r>
              <w:t>High</w:t>
            </w:r>
          </w:p>
        </w:tc>
      </w:tr>
      <w:tr w:rsidR="00406941" w14:paraId="3A382A45" w14:textId="77777777" w:rsidTr="00406941">
        <w:tc>
          <w:tcPr>
            <w:tcW w:w="3018" w:type="dxa"/>
          </w:tcPr>
          <w:p w14:paraId="041B3A5E" w14:textId="7851B740" w:rsidR="00406941" w:rsidRDefault="00406941" w:rsidP="006F2AEF">
            <w:pPr>
              <w:jc w:val="both"/>
            </w:pPr>
            <w:r w:rsidRPr="00406941">
              <w:t>Supervisors</w:t>
            </w:r>
            <w:r w:rsidRPr="00406941">
              <w:tab/>
            </w:r>
          </w:p>
        </w:tc>
        <w:tc>
          <w:tcPr>
            <w:tcW w:w="3019" w:type="dxa"/>
          </w:tcPr>
          <w:p w14:paraId="239AE4B1" w14:textId="4FC1C784" w:rsidR="00406941" w:rsidRDefault="00406941" w:rsidP="006F2AEF">
            <w:pPr>
              <w:jc w:val="both"/>
            </w:pPr>
            <w:r>
              <w:t>High</w:t>
            </w:r>
          </w:p>
        </w:tc>
        <w:tc>
          <w:tcPr>
            <w:tcW w:w="3019" w:type="dxa"/>
          </w:tcPr>
          <w:p w14:paraId="08442B27" w14:textId="37553E9E" w:rsidR="00406941" w:rsidRDefault="00A22120" w:rsidP="006F2AEF">
            <w:pPr>
              <w:jc w:val="both"/>
            </w:pPr>
            <w:r>
              <w:t>High</w:t>
            </w:r>
          </w:p>
        </w:tc>
      </w:tr>
      <w:tr w:rsidR="00406941" w14:paraId="3F534D8F" w14:textId="77777777" w:rsidTr="00406941">
        <w:tc>
          <w:tcPr>
            <w:tcW w:w="3018" w:type="dxa"/>
          </w:tcPr>
          <w:p w14:paraId="17BA6E43" w14:textId="61B46BC8" w:rsidR="00406941" w:rsidRDefault="00406941" w:rsidP="006F2AEF">
            <w:pPr>
              <w:jc w:val="both"/>
            </w:pPr>
            <w:r>
              <w:t>Teachers</w:t>
            </w:r>
          </w:p>
        </w:tc>
        <w:tc>
          <w:tcPr>
            <w:tcW w:w="3019" w:type="dxa"/>
          </w:tcPr>
          <w:p w14:paraId="6624C7F8" w14:textId="64B35D26" w:rsidR="00406941" w:rsidRDefault="00406941" w:rsidP="006F2AEF">
            <w:pPr>
              <w:jc w:val="both"/>
            </w:pPr>
            <w:r>
              <w:t>Low</w:t>
            </w:r>
          </w:p>
        </w:tc>
        <w:tc>
          <w:tcPr>
            <w:tcW w:w="3019" w:type="dxa"/>
          </w:tcPr>
          <w:p w14:paraId="2C1867CF" w14:textId="49E6D3B9" w:rsidR="00406941" w:rsidRDefault="00A22120" w:rsidP="006F2AEF">
            <w:pPr>
              <w:jc w:val="both"/>
            </w:pPr>
            <w:r>
              <w:t>High</w:t>
            </w:r>
          </w:p>
        </w:tc>
      </w:tr>
      <w:tr w:rsidR="00406941" w14:paraId="43E55134" w14:textId="77777777" w:rsidTr="00406941">
        <w:tc>
          <w:tcPr>
            <w:tcW w:w="3018" w:type="dxa"/>
          </w:tcPr>
          <w:p w14:paraId="79D34D39" w14:textId="5B3DCF9D" w:rsidR="00406941" w:rsidRDefault="00406941" w:rsidP="006F2AEF">
            <w:pPr>
              <w:jc w:val="both"/>
            </w:pPr>
            <w:r>
              <w:t>ISEP</w:t>
            </w:r>
          </w:p>
        </w:tc>
        <w:tc>
          <w:tcPr>
            <w:tcW w:w="3019" w:type="dxa"/>
          </w:tcPr>
          <w:p w14:paraId="3A468196" w14:textId="580FE765" w:rsidR="00406941" w:rsidRDefault="00406941" w:rsidP="006F2AEF">
            <w:pPr>
              <w:jc w:val="both"/>
            </w:pPr>
            <w:r>
              <w:t>High</w:t>
            </w:r>
          </w:p>
        </w:tc>
        <w:tc>
          <w:tcPr>
            <w:tcW w:w="3019" w:type="dxa"/>
          </w:tcPr>
          <w:p w14:paraId="3DE63753" w14:textId="2AFCE454" w:rsidR="00406941" w:rsidRDefault="00A22120" w:rsidP="006F2AEF">
            <w:pPr>
              <w:jc w:val="both"/>
            </w:pPr>
            <w:r>
              <w:t>Low</w:t>
            </w:r>
          </w:p>
        </w:tc>
      </w:tr>
      <w:tr w:rsidR="00406941" w14:paraId="746CF535" w14:textId="77777777" w:rsidTr="00406941">
        <w:tc>
          <w:tcPr>
            <w:tcW w:w="3018" w:type="dxa"/>
          </w:tcPr>
          <w:p w14:paraId="4F6920DD" w14:textId="345C5088" w:rsidR="00406941" w:rsidRDefault="00406941" w:rsidP="006F2AEF">
            <w:pPr>
              <w:jc w:val="both"/>
            </w:pPr>
            <w:r>
              <w:t>World population</w:t>
            </w:r>
          </w:p>
        </w:tc>
        <w:tc>
          <w:tcPr>
            <w:tcW w:w="3019" w:type="dxa"/>
          </w:tcPr>
          <w:p w14:paraId="0F1EAA7C" w14:textId="7FB9B9B8" w:rsidR="00406941" w:rsidRDefault="00406941" w:rsidP="006F2AEF">
            <w:pPr>
              <w:jc w:val="both"/>
            </w:pPr>
            <w:r>
              <w:t>Low</w:t>
            </w:r>
          </w:p>
        </w:tc>
        <w:tc>
          <w:tcPr>
            <w:tcW w:w="3019" w:type="dxa"/>
          </w:tcPr>
          <w:p w14:paraId="267F159D" w14:textId="42D03DFC" w:rsidR="00406941" w:rsidRDefault="00A22120" w:rsidP="006F2AEF">
            <w:pPr>
              <w:jc w:val="both"/>
            </w:pPr>
            <w:r>
              <w:t>High</w:t>
            </w:r>
          </w:p>
        </w:tc>
      </w:tr>
    </w:tbl>
    <w:p w14:paraId="4B18D513" w14:textId="1316D802" w:rsidR="006F2AEF" w:rsidRDefault="006F2AEF" w:rsidP="006F2AEF">
      <w:pPr>
        <w:jc w:val="both"/>
      </w:pPr>
    </w:p>
    <w:p w14:paraId="6E697368" w14:textId="345A108C" w:rsidR="00A22120" w:rsidRDefault="00A22120" w:rsidP="006F2AEF">
      <w:pPr>
        <w:jc w:val="both"/>
      </w:pPr>
      <w:r w:rsidRPr="00A22120">
        <w:t>Figure 3</w:t>
      </w:r>
      <w:r w:rsidR="00D45882">
        <w:t>3</w:t>
      </w:r>
      <w:r w:rsidRPr="00A22120">
        <w:t xml:space="preserve"> displays the “stakeholders management graph”</w:t>
      </w:r>
    </w:p>
    <w:p w14:paraId="7699B408" w14:textId="25B69639" w:rsidR="00A22120" w:rsidRDefault="00A22120" w:rsidP="00A22120">
      <w:pPr>
        <w:jc w:val="center"/>
      </w:pPr>
      <w:r>
        <w:rPr>
          <w:noProof/>
        </w:rPr>
        <w:drawing>
          <wp:inline distT="0" distB="0" distL="0" distR="0" wp14:anchorId="086E5A34" wp14:editId="5EB01F88">
            <wp:extent cx="3638550" cy="2674158"/>
            <wp:effectExtent l="0" t="0" r="0" b="0"/>
            <wp:docPr id="157" name="Picture 157" descr="http://www.eps2018-wiki3.dee.isep.ipp.pt/lib/exe/fetch.php?w=1000&amp;tok=7a2456&amp;media=32867820_449196208871574_6607289465243172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eps2018-wiki3.dee.isep.ipp.pt/lib/exe/fetch.php?w=1000&amp;tok=7a2456&amp;media=32867820_449196208871574_6607289465243172864_n.jpg"/>
                    <pic:cNvPicPr>
                      <a:picLocks noChangeAspect="1" noChangeArrowheads="1"/>
                    </pic:cNvPicPr>
                  </pic:nvPicPr>
                  <pic:blipFill rotWithShape="1">
                    <a:blip r:embed="rId68">
                      <a:extLst>
                        <a:ext uri="{28A0092B-C50C-407E-A947-70E740481C1C}">
                          <a14:useLocalDpi xmlns:a14="http://schemas.microsoft.com/office/drawing/2010/main" val="0"/>
                        </a:ext>
                      </a:extLst>
                    </a:blip>
                    <a:srcRect l="26313" t="4707" r="26846" b="34092"/>
                    <a:stretch/>
                  </pic:blipFill>
                  <pic:spPr bwMode="auto">
                    <a:xfrm>
                      <a:off x="0" y="0"/>
                      <a:ext cx="3645888" cy="2679551"/>
                    </a:xfrm>
                    <a:prstGeom prst="rect">
                      <a:avLst/>
                    </a:prstGeom>
                    <a:noFill/>
                    <a:ln>
                      <a:noFill/>
                    </a:ln>
                    <a:extLst>
                      <a:ext uri="{53640926-AAD7-44D8-BBD7-CCE9431645EC}">
                        <a14:shadowObscured xmlns:a14="http://schemas.microsoft.com/office/drawing/2010/main"/>
                      </a:ext>
                    </a:extLst>
                  </pic:spPr>
                </pic:pic>
              </a:graphicData>
            </a:graphic>
          </wp:inline>
        </w:drawing>
      </w:r>
    </w:p>
    <w:p w14:paraId="68ADDF2C" w14:textId="0322C7B4" w:rsidR="00A22120" w:rsidRDefault="00A22120" w:rsidP="00A22120">
      <w:pPr>
        <w:jc w:val="center"/>
      </w:pPr>
      <w:r w:rsidRPr="00A22120">
        <w:t>Figure 3</w:t>
      </w:r>
      <w:r w:rsidR="00D45882">
        <w:t>3</w:t>
      </w:r>
      <w:r w:rsidRPr="00A22120">
        <w:t>: Stakeholders management grap</w:t>
      </w:r>
      <w:r>
        <w:t>h</w:t>
      </w:r>
    </w:p>
    <w:p w14:paraId="2ADB62D3" w14:textId="77777777" w:rsidR="00A22120" w:rsidRDefault="00A22120" w:rsidP="00A22120">
      <w:pPr>
        <w:jc w:val="center"/>
      </w:pPr>
    </w:p>
    <w:p w14:paraId="20534CB8" w14:textId="491B309B" w:rsidR="00A22120" w:rsidRDefault="00A22120" w:rsidP="00A22120">
      <w:pPr>
        <w:pStyle w:val="Heading3"/>
        <w:rPr>
          <w:rFonts w:asciiTheme="minorHAnsi" w:hAnsiTheme="minorHAnsi" w:cstheme="minorHAnsi"/>
          <w:sz w:val="28"/>
          <w:szCs w:val="28"/>
          <w:lang w:eastAsia="en-GB"/>
        </w:rPr>
      </w:pPr>
      <w:bookmarkStart w:id="92" w:name="_Toc512878897"/>
      <w:bookmarkStart w:id="93" w:name="_Toc511414786"/>
      <w:bookmarkStart w:id="94" w:name="_Toc517690827"/>
      <w:r>
        <w:rPr>
          <w:rFonts w:asciiTheme="minorHAnsi" w:hAnsiTheme="minorHAnsi" w:cstheme="minorHAnsi"/>
          <w:sz w:val="28"/>
          <w:szCs w:val="28"/>
          <w:lang w:eastAsia="en-GB"/>
        </w:rPr>
        <w:t>3.10</w:t>
      </w:r>
      <w:r w:rsidR="00D4311C">
        <w:rPr>
          <w:rFonts w:asciiTheme="minorHAnsi" w:hAnsiTheme="minorHAnsi" w:cstheme="minorHAnsi"/>
          <w:sz w:val="28"/>
          <w:szCs w:val="28"/>
          <w:lang w:eastAsia="en-GB"/>
        </w:rPr>
        <w:t xml:space="preserve"> </w:t>
      </w:r>
      <w:r>
        <w:rPr>
          <w:rFonts w:asciiTheme="minorHAnsi" w:hAnsiTheme="minorHAnsi" w:cstheme="minorHAnsi"/>
          <w:sz w:val="28"/>
          <w:szCs w:val="28"/>
          <w:lang w:eastAsia="en-GB"/>
        </w:rPr>
        <w:t>Conclusions</w:t>
      </w:r>
      <w:bookmarkEnd w:id="92"/>
      <w:bookmarkEnd w:id="93"/>
      <w:bookmarkEnd w:id="94"/>
      <w:r>
        <w:rPr>
          <w:rFonts w:asciiTheme="minorHAnsi" w:hAnsiTheme="minorHAnsi" w:cstheme="minorHAnsi"/>
          <w:sz w:val="28"/>
          <w:szCs w:val="28"/>
          <w:lang w:eastAsia="en-GB"/>
        </w:rPr>
        <w:t xml:space="preserve"> </w:t>
      </w:r>
    </w:p>
    <w:p w14:paraId="6E27FEA0" w14:textId="59A23291" w:rsidR="00A22120" w:rsidRDefault="00A22120" w:rsidP="00A22120">
      <w:pPr>
        <w:rPr>
          <w:rFonts w:cstheme="minorHAnsi"/>
        </w:rPr>
      </w:pPr>
      <w:r>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3E7AD6A4" w14:textId="77777777" w:rsidR="00A22120" w:rsidRDefault="00A22120">
      <w:pPr>
        <w:spacing w:after="160" w:line="259" w:lineRule="auto"/>
        <w:rPr>
          <w:rFonts w:cstheme="minorHAnsi"/>
        </w:rPr>
      </w:pPr>
      <w:r>
        <w:rPr>
          <w:rFonts w:cstheme="minorHAnsi"/>
        </w:rPr>
        <w:br w:type="page"/>
      </w:r>
    </w:p>
    <w:p w14:paraId="3555B98C" w14:textId="77777777" w:rsidR="00D4311C" w:rsidRDefault="00D4311C" w:rsidP="00D4311C">
      <w:pPr>
        <w:pStyle w:val="Heading1"/>
        <w:ind w:left="720"/>
        <w:jc w:val="center"/>
        <w:rPr>
          <w:lang w:val="en-US"/>
        </w:rPr>
      </w:pPr>
      <w:bookmarkStart w:id="95" w:name="_Toc512878898"/>
      <w:bookmarkStart w:id="96" w:name="_Toc511414787"/>
      <w:bookmarkStart w:id="97" w:name="_Toc517690828"/>
      <w:r>
        <w:rPr>
          <w:lang w:val="en-US"/>
        </w:rPr>
        <w:lastRenderedPageBreak/>
        <w:t>4 Marketing Plan</w:t>
      </w:r>
      <w:bookmarkEnd w:id="95"/>
      <w:bookmarkEnd w:id="96"/>
      <w:bookmarkEnd w:id="97"/>
    </w:p>
    <w:p w14:paraId="34BBF16C" w14:textId="77777777" w:rsidR="00D4311C" w:rsidRDefault="00D4311C" w:rsidP="00D4311C">
      <w:pPr>
        <w:pStyle w:val="Heading3"/>
        <w:rPr>
          <w:rFonts w:asciiTheme="minorHAnsi" w:hAnsiTheme="minorHAnsi" w:cstheme="minorHAnsi"/>
          <w:sz w:val="28"/>
          <w:szCs w:val="28"/>
          <w:lang w:val="fr-FR"/>
        </w:rPr>
      </w:pPr>
      <w:bookmarkStart w:id="98" w:name="_Toc512878899"/>
      <w:bookmarkStart w:id="99" w:name="_Toc511414788"/>
      <w:bookmarkStart w:id="100" w:name="_Toc517690829"/>
      <w:bookmarkStart w:id="101" w:name="_Hlk512852804"/>
      <w:r>
        <w:rPr>
          <w:rFonts w:asciiTheme="minorHAnsi" w:hAnsiTheme="minorHAnsi" w:cstheme="minorHAnsi"/>
          <w:sz w:val="28"/>
          <w:szCs w:val="28"/>
        </w:rPr>
        <w:t>4.1 Introduction</w:t>
      </w:r>
      <w:bookmarkEnd w:id="98"/>
      <w:bookmarkEnd w:id="99"/>
      <w:bookmarkEnd w:id="100"/>
    </w:p>
    <w:bookmarkEnd w:id="101"/>
    <w:p w14:paraId="2929939A" w14:textId="61607258" w:rsidR="00D4311C" w:rsidRDefault="00D4311C" w:rsidP="00D4311C">
      <w:pPr>
        <w:jc w:val="both"/>
        <w:rPr>
          <w:rFonts w:cstheme="minorHAnsi"/>
          <w:lang w:val="en-US"/>
        </w:rPr>
      </w:pPr>
      <w:r>
        <w:rPr>
          <w:lang w:val="en-US"/>
        </w:rPr>
        <w:t xml:space="preserve">Marketing is Marketing is the activity, set of institutions, and processes for creating, communicating, delivering, and exchanging offerings that have value for customers, clients, partners, and society at large. To create a successful market strategy, it is essential to have correct information about the market the product is introduced in </w:t>
      </w:r>
      <w:r>
        <w:rPr>
          <w:rFonts w:cstheme="minorHAnsi"/>
          <w:color w:val="0070C0"/>
          <w:lang w:val="en-US"/>
        </w:rPr>
        <w:t>[4</w:t>
      </w:r>
      <w:r w:rsidR="00875116">
        <w:rPr>
          <w:rFonts w:cstheme="minorHAnsi"/>
          <w:color w:val="0070C0"/>
          <w:lang w:val="en-US"/>
        </w:rPr>
        <w:t>6</w:t>
      </w:r>
      <w:r>
        <w:rPr>
          <w:rFonts w:cstheme="minorHAnsi"/>
          <w:color w:val="0070C0"/>
          <w:lang w:val="en-US"/>
        </w:rPr>
        <w:t>]</w:t>
      </w:r>
      <w:r>
        <w:rPr>
          <w:rFonts w:cstheme="minorHAnsi"/>
          <w:lang w:val="en-US"/>
        </w:rPr>
        <w:t>.</w:t>
      </w:r>
    </w:p>
    <w:p w14:paraId="3B104CD8" w14:textId="77777777" w:rsidR="00D4311C" w:rsidRDefault="00D4311C" w:rsidP="00D4311C">
      <w:pPr>
        <w:jc w:val="both"/>
        <w:rPr>
          <w:rFonts w:cstheme="minorHAnsi"/>
          <w:lang w:val="en-US"/>
        </w:rPr>
      </w:pPr>
    </w:p>
    <w:p w14:paraId="7B60C266" w14:textId="77777777" w:rsidR="00D4311C" w:rsidRDefault="00D4311C" w:rsidP="00D4311C">
      <w:pPr>
        <w:pStyle w:val="Heading3"/>
        <w:rPr>
          <w:rFonts w:asciiTheme="minorHAnsi" w:hAnsiTheme="minorHAnsi" w:cstheme="minorHAnsi"/>
          <w:sz w:val="28"/>
          <w:szCs w:val="28"/>
          <w:lang w:val="fr-FR"/>
        </w:rPr>
      </w:pPr>
      <w:bookmarkStart w:id="102" w:name="_Toc512878900"/>
      <w:bookmarkStart w:id="103" w:name="_Toc511414789"/>
      <w:bookmarkStart w:id="104" w:name="_Toc517690830"/>
      <w:r>
        <w:rPr>
          <w:rFonts w:asciiTheme="minorHAnsi" w:hAnsiTheme="minorHAnsi" w:cstheme="minorHAnsi"/>
          <w:sz w:val="28"/>
          <w:szCs w:val="28"/>
        </w:rPr>
        <w:t>4.2 Market Analysis</w:t>
      </w:r>
      <w:bookmarkEnd w:id="102"/>
      <w:bookmarkEnd w:id="103"/>
      <w:bookmarkEnd w:id="104"/>
    </w:p>
    <w:p w14:paraId="4A0EAB48" w14:textId="77777777" w:rsidR="00D4311C" w:rsidRDefault="00D4311C" w:rsidP="00D4311C">
      <w:pPr>
        <w:jc w:val="both"/>
        <w:rPr>
          <w:rFonts w:cstheme="minorHAnsi"/>
          <w:color w:val="000000"/>
        </w:rPr>
      </w:pPr>
      <w:r>
        <w:rPr>
          <w:rFonts w:cstheme="minorHAnsi"/>
          <w:color w:val="000000"/>
        </w:rPr>
        <w:t>The environment needs to be analysed to find strengths and weaknesses of the team and also find opportunities and threats in the market. with this information, the team can make decisions what kind of strategy they want to use.</w:t>
      </w:r>
    </w:p>
    <w:p w14:paraId="2FCDB61C" w14:textId="77777777" w:rsidR="00D4311C" w:rsidRDefault="00D4311C" w:rsidP="00D4311C">
      <w:pPr>
        <w:jc w:val="both"/>
        <w:rPr>
          <w:rFonts w:cstheme="minorHAnsi"/>
          <w:lang w:val="en-US"/>
        </w:rPr>
      </w:pPr>
    </w:p>
    <w:p w14:paraId="01D0188F" w14:textId="77777777" w:rsidR="00D4311C" w:rsidRDefault="00D4311C" w:rsidP="00D4311C">
      <w:pPr>
        <w:pStyle w:val="NormalWeb"/>
        <w:spacing w:before="0" w:beforeAutospacing="0" w:after="200" w:afterAutospacing="0"/>
        <w:jc w:val="both"/>
        <w:rPr>
          <w:rFonts w:asciiTheme="minorHAnsi" w:hAnsiTheme="minorHAnsi" w:cstheme="minorHAnsi"/>
          <w:lang w:val="fr-FR"/>
        </w:rPr>
      </w:pPr>
      <w:r>
        <w:rPr>
          <w:rFonts w:asciiTheme="minorHAnsi" w:hAnsiTheme="minorHAnsi" w:cstheme="minorHAnsi"/>
          <w:b/>
          <w:bCs/>
          <w:color w:val="000000"/>
        </w:rPr>
        <w:t>Macro Environment</w:t>
      </w:r>
      <w:r>
        <w:rPr>
          <w:rFonts w:asciiTheme="minorHAnsi" w:hAnsiTheme="minorHAnsi" w:cstheme="minorHAnsi"/>
          <w:color w:val="000000"/>
        </w:rPr>
        <w:t xml:space="preserve"> For the analysis of the macro environment, the team used a tool called </w:t>
      </w:r>
      <w:proofErr w:type="gramStart"/>
      <w:r>
        <w:rPr>
          <w:rFonts w:asciiTheme="minorHAnsi" w:hAnsiTheme="minorHAnsi" w:cstheme="minorHAnsi"/>
          <w:color w:val="000000"/>
        </w:rPr>
        <w:t>PESTLE(</w:t>
      </w:r>
      <w:proofErr w:type="gramEnd"/>
      <w:r>
        <w:rPr>
          <w:rFonts w:asciiTheme="minorHAnsi" w:hAnsiTheme="minorHAnsi" w:cstheme="minorHAnsi"/>
          <w:color w:val="000000"/>
        </w:rPr>
        <w:t>Political, Environmental, Social, Technological, Legal, Economic). PESTLE analysis different outside factors that influence the product and the team, but the team cannot influence the outside factors.</w:t>
      </w:r>
    </w:p>
    <w:p w14:paraId="274AC4E5" w14:textId="098F2E35" w:rsidR="00D4311C" w:rsidRDefault="00D4311C" w:rsidP="008F5EA6">
      <w:pPr>
        <w:pStyle w:val="NormalWeb"/>
        <w:numPr>
          <w:ilvl w:val="0"/>
          <w:numId w:val="35"/>
        </w:numPr>
        <w:spacing w:before="0" w:beforeAutospacing="0" w:after="200" w:afterAutospacing="0"/>
        <w:jc w:val="both"/>
        <w:rPr>
          <w:rFonts w:asciiTheme="minorHAnsi" w:hAnsiTheme="minorHAnsi" w:cstheme="minorHAnsi"/>
        </w:rPr>
      </w:pPr>
      <w:r>
        <w:rPr>
          <w:rFonts w:asciiTheme="minorHAnsi" w:hAnsiTheme="minorHAnsi" w:cstheme="minorHAnsi"/>
          <w:b/>
          <w:bCs/>
          <w:color w:val="000000"/>
        </w:rPr>
        <w:t>Environmental</w:t>
      </w:r>
      <w:r>
        <w:rPr>
          <w:rFonts w:asciiTheme="minorHAnsi" w:hAnsiTheme="minorHAnsi" w:cstheme="minorHAnsi"/>
          <w:color w:val="000000"/>
        </w:rPr>
        <w:t xml:space="preserve">: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 </w:t>
      </w:r>
      <w:r>
        <w:rPr>
          <w:rFonts w:asciiTheme="minorHAnsi" w:hAnsiTheme="minorHAnsi" w:cstheme="minorHAnsi"/>
          <w:color w:val="0070C0"/>
        </w:rPr>
        <w:t>[4</w:t>
      </w:r>
      <w:r w:rsidR="00875116">
        <w:rPr>
          <w:rFonts w:asciiTheme="minorHAnsi" w:hAnsiTheme="minorHAnsi" w:cstheme="minorHAnsi"/>
          <w:color w:val="0070C0"/>
        </w:rPr>
        <w:t>7</w:t>
      </w:r>
      <w:r>
        <w:rPr>
          <w:rFonts w:asciiTheme="minorHAnsi" w:hAnsiTheme="minorHAnsi" w:cstheme="minorHAnsi"/>
          <w:color w:val="0070C0"/>
        </w:rPr>
        <w:t>]</w:t>
      </w:r>
      <w:r>
        <w:rPr>
          <w:rFonts w:asciiTheme="minorHAnsi" w:hAnsiTheme="minorHAnsi" w:cstheme="minorHAnsi"/>
          <w:color w:val="000000"/>
        </w:rPr>
        <w:t>.</w:t>
      </w:r>
    </w:p>
    <w:p w14:paraId="7A705FB4" w14:textId="081CE3BC" w:rsidR="00D4311C" w:rsidRDefault="00D4311C" w:rsidP="008F5EA6">
      <w:pPr>
        <w:pStyle w:val="NormalWeb"/>
        <w:numPr>
          <w:ilvl w:val="0"/>
          <w:numId w:val="35"/>
        </w:numPr>
        <w:spacing w:before="0" w:beforeAutospacing="0" w:after="200" w:afterAutospacing="0"/>
        <w:jc w:val="both"/>
        <w:rPr>
          <w:rFonts w:asciiTheme="minorHAnsi" w:hAnsiTheme="minorHAnsi" w:cs="Arial"/>
          <w:color w:val="000000"/>
        </w:rPr>
      </w:pPr>
      <w:r>
        <w:rPr>
          <w:rFonts w:asciiTheme="minorHAnsi" w:hAnsiTheme="minorHAnsi" w:cs="Arial"/>
          <w:b/>
          <w:bCs/>
          <w:color w:val="000000"/>
        </w:rPr>
        <w:t>Social</w:t>
      </w:r>
      <w:r>
        <w:rPr>
          <w:rFonts w:asciiTheme="minorHAnsi" w:hAnsiTheme="minorHAnsi" w:cs="Arial"/>
          <w:color w:val="000000"/>
        </w:rPr>
        <w:t>: 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r>
        <w:t xml:space="preserve"> </w:t>
      </w:r>
      <w:r>
        <w:rPr>
          <w:color w:val="0070C0"/>
        </w:rPr>
        <w:t>[4</w:t>
      </w:r>
      <w:r w:rsidR="00875116">
        <w:rPr>
          <w:color w:val="0070C0"/>
        </w:rPr>
        <w:t>8</w:t>
      </w:r>
      <w:r>
        <w:rPr>
          <w:color w:val="0070C0"/>
        </w:rPr>
        <w:t>]</w:t>
      </w:r>
      <w:r>
        <w:rPr>
          <w:rFonts w:asciiTheme="minorHAnsi" w:hAnsiTheme="minorHAnsi" w:cs="Arial"/>
          <w:color w:val="000000"/>
        </w:rPr>
        <w:t>.</w:t>
      </w:r>
    </w:p>
    <w:p w14:paraId="44147D6B" w14:textId="77777777" w:rsidR="00D4311C" w:rsidRDefault="00D4311C" w:rsidP="00D4311C">
      <w:pPr>
        <w:spacing w:after="160" w:line="256" w:lineRule="auto"/>
        <w:jc w:val="both"/>
        <w:rPr>
          <w:rFonts w:eastAsia="Times New Roman" w:cs="Arial"/>
          <w:color w:val="000000"/>
          <w:lang w:eastAsia="en-GB"/>
        </w:rPr>
      </w:pPr>
      <w:r>
        <w:rPr>
          <w:rFonts w:cs="Arial"/>
          <w:color w:val="000000"/>
        </w:rPr>
        <w:br w:type="page"/>
      </w:r>
    </w:p>
    <w:p w14:paraId="611C439E" w14:textId="1796D04C"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lastRenderedPageBreak/>
        <w:t>Political</w:t>
      </w:r>
      <w:r w:rsidRPr="004405BC">
        <w:rPr>
          <w:rFonts w:asciiTheme="minorHAnsi" w:hAnsiTheme="minorHAnsi" w:cstheme="minorHAnsi"/>
          <w:color w:val="000000"/>
        </w:rPr>
        <w:t>: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depending on the assumed risk, competitive level, complexity, and the volume of the project being performed</w:t>
      </w:r>
      <w:r w:rsidRPr="004405BC">
        <w:rPr>
          <w:rFonts w:asciiTheme="minorHAnsi" w:hAnsiTheme="minorHAnsi" w:cstheme="minorHAnsi"/>
        </w:rPr>
        <w:t xml:space="preserve"> </w:t>
      </w:r>
      <w:r w:rsidRPr="004405BC">
        <w:rPr>
          <w:rFonts w:asciiTheme="minorHAnsi" w:hAnsiTheme="minorHAnsi" w:cstheme="minorHAnsi"/>
          <w:color w:val="0070C0"/>
        </w:rPr>
        <w:t>[4</w:t>
      </w:r>
      <w:r w:rsidR="00875116">
        <w:rPr>
          <w:rFonts w:asciiTheme="minorHAnsi" w:hAnsiTheme="minorHAnsi" w:cstheme="minorHAnsi"/>
          <w:color w:val="0070C0"/>
        </w:rPr>
        <w:t>9</w:t>
      </w:r>
      <w:r w:rsidRPr="004405BC">
        <w:rPr>
          <w:rFonts w:asciiTheme="minorHAnsi" w:hAnsiTheme="minorHAnsi" w:cstheme="minorHAnsi"/>
          <w:color w:val="0070C0"/>
        </w:rPr>
        <w:t>]</w:t>
      </w:r>
      <w:r w:rsidRPr="004405BC">
        <w:rPr>
          <w:rFonts w:asciiTheme="minorHAnsi" w:hAnsiTheme="minorHAnsi" w:cstheme="minorHAnsi"/>
          <w:color w:val="000000"/>
        </w:rPr>
        <w:t>.</w:t>
      </w:r>
    </w:p>
    <w:p w14:paraId="145AE4C2" w14:textId="453F51F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t>Technological</w:t>
      </w:r>
      <w:r w:rsidRPr="004405BC">
        <w:rPr>
          <w:rFonts w:asciiTheme="minorHAnsi" w:hAnsiTheme="minorHAnsi" w:cstheme="minorHAnsi"/>
          <w:color w:val="000000"/>
        </w:rPr>
        <w:t xml:space="preserve">: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w:t>
      </w:r>
      <w:proofErr w:type="gramStart"/>
      <w:r w:rsidRPr="004405BC">
        <w:rPr>
          <w:rFonts w:asciiTheme="minorHAnsi" w:hAnsiTheme="minorHAnsi" w:cstheme="minorHAnsi"/>
          <w:color w:val="000000"/>
        </w:rPr>
        <w:t>instance</w:t>
      </w:r>
      <w:proofErr w:type="gramEnd"/>
      <w:r w:rsidRPr="004405BC">
        <w:rPr>
          <w:rFonts w:asciiTheme="minorHAnsi" w:hAnsiTheme="minorHAnsi" w:cstheme="minorHAnsi"/>
          <w:color w:val="000000"/>
        </w:rPr>
        <w:t xml:space="preserve"> UTEC in Peru. its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4405BC">
        <w:rPr>
          <w:rFonts w:asciiTheme="minorHAnsi" w:hAnsiTheme="minorHAnsi" w:cstheme="minorHAnsi"/>
          <w:color w:val="0070C0"/>
        </w:rPr>
        <w:t>[</w:t>
      </w:r>
      <w:r w:rsidR="00875116">
        <w:rPr>
          <w:rFonts w:asciiTheme="minorHAnsi" w:hAnsiTheme="minorHAnsi" w:cstheme="minorHAnsi"/>
          <w:color w:val="0070C0"/>
        </w:rPr>
        <w:t>50</w:t>
      </w:r>
      <w:r w:rsidRPr="004405BC">
        <w:rPr>
          <w:rFonts w:asciiTheme="minorHAnsi" w:hAnsiTheme="minorHAnsi" w:cstheme="minorHAnsi"/>
          <w:color w:val="0070C0"/>
        </w:rPr>
        <w:t>].</w:t>
      </w:r>
    </w:p>
    <w:p w14:paraId="7E06B094" w14:textId="5A99DD3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Legal Air pollution regulations in the European Union are overseen by the European Environment Agency which declared air pollution the number one environmental health risk in Europe. Most of the harm comes from the vehicle and industry emissions. The EEA identified five key pollutants: nitrogen oxides (NOx), non-methane volatile organic compounds (NMVOCs), sulphur dioxide (SO</w:t>
      </w:r>
      <w:r w:rsidRPr="004405BC">
        <w:rPr>
          <w:rFonts w:asciiTheme="minorHAnsi" w:hAnsiTheme="minorHAnsi" w:cstheme="minorHAnsi"/>
          <w:color w:val="000000"/>
          <w:vertAlign w:val="subscript"/>
        </w:rPr>
        <w:t>2</w:t>
      </w:r>
      <w:r w:rsidRPr="004405BC">
        <w:rPr>
          <w:rFonts w:asciiTheme="minorHAnsi" w:hAnsiTheme="minorHAnsi" w:cstheme="minorHAnsi"/>
          <w:color w:val="000000"/>
        </w:rPr>
        <w:t>) ammonia (NH</w:t>
      </w:r>
      <w:r w:rsidRPr="004405BC">
        <w:rPr>
          <w:rFonts w:asciiTheme="minorHAnsi" w:hAnsiTheme="minorHAnsi" w:cstheme="minorHAnsi"/>
          <w:color w:val="000000"/>
          <w:vertAlign w:val="subscript"/>
        </w:rPr>
        <w:t>3</w:t>
      </w:r>
      <w:r w:rsidRPr="004405BC">
        <w:rPr>
          <w:rFonts w:asciiTheme="minorHAnsi" w:hAnsiTheme="minorHAnsi" w:cstheme="minorHAnsi"/>
          <w:color w:val="000000"/>
        </w:rPr>
        <w:t xml:space="preserve">) and fine particulate matter (PM2.5). The EU set an emissions ceiling for its member nations to abide by from 2010 to 2019, and all but five countries are below that ceiling today. To add, as many as </w:t>
      </w:r>
      <w:proofErr w:type="gramStart"/>
      <w:r w:rsidRPr="004405BC">
        <w:rPr>
          <w:rFonts w:asciiTheme="minorHAnsi" w:hAnsiTheme="minorHAnsi" w:cstheme="minorHAnsi"/>
          <w:color w:val="000000"/>
        </w:rPr>
        <w:t>five member</w:t>
      </w:r>
      <w:proofErr w:type="gramEnd"/>
      <w:r w:rsidRPr="004405BC">
        <w:rPr>
          <w:rFonts w:asciiTheme="minorHAnsi" w:hAnsiTheme="minorHAnsi" w:cstheme="minorHAnsi"/>
          <w:color w:val="000000"/>
        </w:rPr>
        <w:t xml:space="preserve"> nations thus far have pledged to completely ban diesel and gasoline-</w:t>
      </w:r>
      <w:r w:rsidR="004405BC" w:rsidRPr="004405BC">
        <w:rPr>
          <w:rFonts w:asciiTheme="minorHAnsi" w:hAnsiTheme="minorHAnsi" w:cstheme="minorHAnsi"/>
          <w:color w:val="000000"/>
        </w:rPr>
        <w:t>fuelled</w:t>
      </w:r>
      <w:r w:rsidRPr="004405BC">
        <w:rPr>
          <w:rFonts w:asciiTheme="minorHAnsi" w:hAnsiTheme="minorHAnsi" w:cstheme="minorHAnsi"/>
          <w:color w:val="000000"/>
        </w:rPr>
        <w:t xml:space="preserve">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4405BC">
        <w:rPr>
          <w:rFonts w:asciiTheme="minorHAnsi" w:hAnsiTheme="minorHAnsi" w:cstheme="minorHAnsi"/>
          <w:color w:val="0070C0"/>
        </w:rPr>
        <w:t>[</w:t>
      </w:r>
      <w:r w:rsidR="00875116">
        <w:rPr>
          <w:rFonts w:asciiTheme="minorHAnsi" w:hAnsiTheme="minorHAnsi" w:cstheme="minorHAnsi"/>
          <w:color w:val="0070C0"/>
        </w:rPr>
        <w:t>51</w:t>
      </w:r>
      <w:r w:rsidRPr="004405BC">
        <w:rPr>
          <w:rFonts w:asciiTheme="minorHAnsi" w:hAnsiTheme="minorHAnsi" w:cstheme="minorHAnsi"/>
          <w:color w:val="0070C0"/>
        </w:rPr>
        <w:t>].</w:t>
      </w:r>
    </w:p>
    <w:p w14:paraId="60C97C6E" w14:textId="229E5216" w:rsidR="00D4311C" w:rsidRPr="004405BC" w:rsidRDefault="00D4311C" w:rsidP="004405BC">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 xml:space="preserve">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certain date. One of the laws the European Union has made for the government is an emissions ceiling for its members. For this reason, governments will reserve more money to keep their pollution below the emission ceiling </w:t>
      </w:r>
      <w:r w:rsidRPr="004405BC">
        <w:rPr>
          <w:rFonts w:asciiTheme="minorHAnsi" w:hAnsiTheme="minorHAnsi" w:cstheme="minorHAnsi"/>
          <w:color w:val="0070C0"/>
        </w:rPr>
        <w:t>[5</w:t>
      </w:r>
      <w:r w:rsidR="00875116">
        <w:rPr>
          <w:rFonts w:asciiTheme="minorHAnsi" w:hAnsiTheme="minorHAnsi" w:cstheme="minorHAnsi"/>
          <w:color w:val="0070C0"/>
        </w:rPr>
        <w:t>2</w:t>
      </w:r>
      <w:r w:rsidRPr="004405BC">
        <w:rPr>
          <w:rFonts w:asciiTheme="minorHAnsi" w:hAnsiTheme="minorHAnsi" w:cstheme="minorHAnsi"/>
          <w:color w:val="0070C0"/>
        </w:rPr>
        <w:t>]</w:t>
      </w:r>
      <w:r w:rsidRPr="004405BC">
        <w:rPr>
          <w:rFonts w:asciiTheme="minorHAnsi" w:hAnsiTheme="minorHAnsi" w:cstheme="minorHAnsi"/>
          <w:color w:val="000000"/>
        </w:rPr>
        <w:t>. This is an opportunity for Billy, it provides a product that satisfies the need to monitor and reduce the air pollution in a country to help them to stay below the emissions ceiling.</w:t>
      </w:r>
    </w:p>
    <w:p w14:paraId="2CB77A9A" w14:textId="77777777" w:rsidR="00D4311C" w:rsidRPr="004405BC" w:rsidRDefault="00D4311C" w:rsidP="00D4311C">
      <w:pPr>
        <w:jc w:val="both"/>
        <w:rPr>
          <w:rFonts w:cstheme="minorHAnsi"/>
          <w:color w:val="000000"/>
        </w:rPr>
      </w:pPr>
      <w:r w:rsidRPr="004405BC">
        <w:rPr>
          <w:rFonts w:cstheme="minorHAnsi"/>
          <w:b/>
          <w:bCs/>
          <w:color w:val="000000"/>
        </w:rPr>
        <w:lastRenderedPageBreak/>
        <w:t>Meso environment</w:t>
      </w:r>
      <w:r w:rsidRPr="004405BC">
        <w:rPr>
          <w:rFonts w:cstheme="minorHAnsi"/>
          <w:color w:val="000000"/>
        </w:rPr>
        <w:t xml:space="preserve"> </w:t>
      </w:r>
    </w:p>
    <w:p w14:paraId="15E73C57" w14:textId="77777777" w:rsidR="00D4311C" w:rsidRDefault="00D4311C" w:rsidP="00D4311C">
      <w:pPr>
        <w:jc w:val="both"/>
        <w:rPr>
          <w:lang w:val="en-US"/>
        </w:rPr>
      </w:pPr>
      <w:r w:rsidRPr="004405BC">
        <w:rPr>
          <w:rFonts w:cstheme="minorHAnsi"/>
          <w:color w:val="000000"/>
        </w:rPr>
        <w:t>The Meso environment revolves around the factors with which the compa</w:t>
      </w:r>
      <w:r>
        <w:rPr>
          <w:color w:val="000000"/>
        </w:rPr>
        <w:t>ny cannot interact directly but indirectly with the environment. This is the market in which it is active. Research here mainly focusses on the market on which the company operates Opportunities and threats come from the meso environment.</w:t>
      </w:r>
    </w:p>
    <w:p w14:paraId="630299A3" w14:textId="77777777" w:rsidR="00D4311C" w:rsidRDefault="00D4311C" w:rsidP="00D4311C">
      <w:pPr>
        <w:rPr>
          <w:lang w:val="en-US"/>
        </w:rPr>
      </w:pPr>
    </w:p>
    <w:p w14:paraId="75CCFFB7" w14:textId="7AF3B351" w:rsidR="00D4311C" w:rsidRDefault="00D4311C" w:rsidP="00D4311C">
      <w:pPr>
        <w:rPr>
          <w:lang w:val="en-US"/>
        </w:rPr>
      </w:pPr>
      <w:r>
        <w:rPr>
          <w:rFonts w:cstheme="minorHAnsi"/>
          <w:color w:val="000000"/>
        </w:rPr>
        <w:t>Figure 3</w:t>
      </w:r>
      <w:r w:rsidR="00D45882">
        <w:rPr>
          <w:rFonts w:cstheme="minorHAnsi"/>
          <w:color w:val="000000"/>
        </w:rPr>
        <w:t>4</w:t>
      </w:r>
      <w:r>
        <w:rPr>
          <w:rFonts w:cstheme="minorHAnsi"/>
          <w:color w:val="000000"/>
        </w:rPr>
        <w:t> displays “</w:t>
      </w:r>
      <w:r>
        <w:rPr>
          <w:rStyle w:val="Emphasis"/>
          <w:rFonts w:cstheme="minorHAnsi"/>
          <w:color w:val="000000"/>
        </w:rPr>
        <w:t>competitive rivalry</w:t>
      </w:r>
      <w:r>
        <w:rPr>
          <w:rFonts w:cstheme="minorHAnsi"/>
          <w:color w:val="000000"/>
        </w:rPr>
        <w:t>”.</w:t>
      </w:r>
    </w:p>
    <w:p w14:paraId="547B1933" w14:textId="4E2836D5" w:rsidR="00D4311C" w:rsidRDefault="00D4311C" w:rsidP="00D4311C">
      <w:pPr>
        <w:shd w:val="clear" w:color="auto" w:fill="FFFFFF"/>
        <w:jc w:val="center"/>
        <w:rPr>
          <w:rFonts w:cstheme="minorHAnsi"/>
          <w:color w:val="000000"/>
          <w:lang w:val="fr-FR"/>
        </w:rPr>
      </w:pPr>
      <w:r>
        <w:rPr>
          <w:rFonts w:cstheme="minorHAnsi"/>
          <w:noProof/>
          <w:color w:val="436976"/>
        </w:rPr>
        <w:drawing>
          <wp:inline distT="0" distB="0" distL="0" distR="0" wp14:anchorId="5CFC4A3D" wp14:editId="10C953F6">
            <wp:extent cx="3810000" cy="3686175"/>
            <wp:effectExtent l="0" t="0" r="0" b="9525"/>
            <wp:docPr id="159" name="Picture 159" descr="http://www.eps2018-wiki3.dee.isep.ipp.pt/lib/exe/fetch.php?w=400&amp;tok=22394b&amp;media=porter_s_five_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http://www.eps2018-wiki3.dee.isep.ipp.pt/lib/exe/fetch.php?w=400&amp;tok=22394b&amp;media=porter_s_five_forces.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11828DFA" w14:textId="2E0BAA47" w:rsidR="00D4311C" w:rsidRDefault="00D4311C" w:rsidP="00D4311C">
      <w:pPr>
        <w:shd w:val="clear" w:color="auto" w:fill="FFFFFF"/>
        <w:jc w:val="center"/>
        <w:rPr>
          <w:rFonts w:cstheme="minorHAnsi"/>
          <w:color w:val="000000"/>
        </w:rPr>
      </w:pPr>
      <w:r>
        <w:rPr>
          <w:rStyle w:val="captionno"/>
          <w:rFonts w:cstheme="minorHAnsi"/>
          <w:b/>
          <w:bCs/>
          <w:color w:val="000000"/>
        </w:rPr>
        <w:t>Figure 3</w:t>
      </w:r>
      <w:r w:rsidR="00D45882">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Competitive rivalry </w:t>
      </w:r>
      <w:r>
        <w:rPr>
          <w:rStyle w:val="captiontext"/>
          <w:rFonts w:cstheme="minorHAnsi"/>
          <w:color w:val="0070C0"/>
        </w:rPr>
        <w:t>[5</w:t>
      </w:r>
      <w:r w:rsidR="00875116">
        <w:rPr>
          <w:rStyle w:val="captiontext"/>
          <w:rFonts w:cstheme="minorHAnsi"/>
          <w:color w:val="0070C0"/>
        </w:rPr>
        <w:t>3</w:t>
      </w:r>
      <w:r>
        <w:rPr>
          <w:rStyle w:val="captiontext"/>
          <w:rFonts w:cstheme="minorHAnsi"/>
          <w:color w:val="0070C0"/>
        </w:rPr>
        <w:t>]</w:t>
      </w:r>
      <w:bookmarkStart w:id="105" w:name="refnotes:1:ref37"/>
      <w:bookmarkEnd w:id="105"/>
      <w:r>
        <w:rPr>
          <w:rStyle w:val="captiontext"/>
          <w:rFonts w:cstheme="minorHAnsi"/>
          <w:color w:val="000000"/>
        </w:rPr>
        <w:t>.</w:t>
      </w:r>
    </w:p>
    <w:p w14:paraId="588D5821" w14:textId="77777777" w:rsidR="00D4311C" w:rsidRDefault="00D4311C" w:rsidP="00D4311C">
      <w:pPr>
        <w:pStyle w:val="NormalWeb"/>
        <w:spacing w:before="0" w:beforeAutospacing="0" w:after="200" w:afterAutospacing="0"/>
        <w:jc w:val="both"/>
        <w:rPr>
          <w:rFonts w:ascii="Calibri" w:hAnsi="Calibri" w:cs="Calibri"/>
          <w:b/>
          <w:bCs/>
          <w:color w:val="000000"/>
        </w:rPr>
      </w:pPr>
    </w:p>
    <w:p w14:paraId="417ADF8D" w14:textId="77777777" w:rsidR="00D4311C" w:rsidRDefault="00D4311C" w:rsidP="00D4311C">
      <w:pPr>
        <w:pStyle w:val="NormalWeb"/>
        <w:spacing w:before="0" w:beforeAutospacing="0" w:after="200" w:afterAutospacing="0"/>
        <w:jc w:val="both"/>
        <w:rPr>
          <w:rFonts w:asciiTheme="minorHAnsi" w:hAnsiTheme="minorHAnsi" w:cstheme="minorHAnsi"/>
          <w:b/>
          <w:bCs/>
          <w:color w:val="000000"/>
        </w:rPr>
      </w:pPr>
      <w:r>
        <w:rPr>
          <w:rFonts w:asciiTheme="minorHAnsi" w:hAnsiTheme="minorHAnsi" w:cstheme="minorHAnsi"/>
          <w:b/>
          <w:bCs/>
          <w:color w:val="000000"/>
        </w:rPr>
        <w:t>Rivals of Billy</w:t>
      </w:r>
    </w:p>
    <w:p w14:paraId="21DEFDD7"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cstheme="minorHAnsi"/>
          <w:color w:val="000000"/>
        </w:rPr>
      </w:pPr>
      <w:proofErr w:type="spellStart"/>
      <w:r>
        <w:rPr>
          <w:rFonts w:asciiTheme="minorHAnsi" w:hAnsiTheme="minorHAnsi" w:cstheme="minorHAnsi"/>
          <w:color w:val="000000"/>
        </w:rPr>
        <w:t>uHoo</w:t>
      </w:r>
      <w:proofErr w:type="spellEnd"/>
      <w:r>
        <w:rPr>
          <w:rFonts w:asciiTheme="minorHAnsi" w:hAnsiTheme="minorHAnsi" w:cstheme="minorHAnsi"/>
          <w:color w:val="000000"/>
        </w:rPr>
        <w:t xml:space="preserve"> Founded: August 2014 Investors: East Ventures Their advanced indoor air monitoring </w:t>
      </w:r>
      <w:proofErr w:type="spellStart"/>
      <w:r>
        <w:rPr>
          <w:rStyle w:val="Strong"/>
          <w:rFonts w:asciiTheme="minorHAnsi" w:hAnsiTheme="minorHAnsi" w:cstheme="minorHAnsi"/>
          <w:i/>
          <w:iCs/>
          <w:color w:val="000000"/>
        </w:rPr>
        <w:t>uHoo</w:t>
      </w:r>
      <w:proofErr w:type="spellEnd"/>
    </w:p>
    <w:p w14:paraId="02BCDDE0"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Founded: August 2014</w:t>
      </w:r>
    </w:p>
    <w:p w14:paraId="229899C4"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Investors: East Ventures</w:t>
      </w:r>
    </w:p>
    <w:p w14:paraId="534FC14E" w14:textId="3DC8D34E"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Their advanced indoor air monitoring device is capable of detecting more pollutants than other devices on the market, with detection of ozone, carbon monoxide, carbon dioxide, dust, and volatile organic compounds all possible </w:t>
      </w:r>
      <w:r>
        <w:rPr>
          <w:rFonts w:cstheme="minorHAnsi"/>
          <w:color w:val="0070C0"/>
        </w:rPr>
        <w:t>[5</w:t>
      </w:r>
      <w:r w:rsidR="002E356D">
        <w:rPr>
          <w:rFonts w:cstheme="minorHAnsi"/>
          <w:color w:val="0070C0"/>
        </w:rPr>
        <w:t>2</w:t>
      </w:r>
      <w:r>
        <w:rPr>
          <w:rFonts w:cstheme="minorHAnsi"/>
          <w:color w:val="0070C0"/>
        </w:rPr>
        <w:t>]</w:t>
      </w:r>
      <w:r>
        <w:rPr>
          <w:rFonts w:cstheme="minorHAnsi"/>
          <w:color w:val="000000"/>
        </w:rPr>
        <w:t>. This rival is an indirect threat because the product is very similar but, it is used for indoor and focusses on the B2C market, while Billy focusses on the B2B market.</w:t>
      </w:r>
    </w:p>
    <w:p w14:paraId="35B7BAA8" w14:textId="77777777" w:rsidR="00D4311C" w:rsidRDefault="00D4311C" w:rsidP="00D4311C">
      <w:pPr>
        <w:spacing w:after="160" w:line="256" w:lineRule="auto"/>
        <w:jc w:val="both"/>
        <w:rPr>
          <w:rStyle w:val="Strong"/>
          <w:rFonts w:eastAsia="Times New Roman"/>
          <w:i/>
          <w:iCs/>
          <w:lang w:eastAsia="en-GB"/>
        </w:rPr>
      </w:pPr>
      <w:r>
        <w:rPr>
          <w:rFonts w:cstheme="minorHAnsi"/>
          <w:b/>
          <w:bCs/>
          <w:i/>
          <w:iCs/>
          <w:color w:val="000000"/>
        </w:rPr>
        <w:br w:type="page"/>
      </w:r>
    </w:p>
    <w:p w14:paraId="64809965"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rPr>
      </w:pPr>
      <w:proofErr w:type="spellStart"/>
      <w:r>
        <w:rPr>
          <w:rStyle w:val="Strong"/>
          <w:rFonts w:asciiTheme="minorHAnsi" w:hAnsiTheme="minorHAnsi" w:cstheme="minorHAnsi"/>
          <w:i/>
          <w:iCs/>
          <w:color w:val="000000"/>
        </w:rPr>
        <w:lastRenderedPageBreak/>
        <w:t>Awair</w:t>
      </w:r>
      <w:proofErr w:type="spellEnd"/>
    </w:p>
    <w:p w14:paraId="348993C8"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Founded: November 2013</w:t>
      </w:r>
    </w:p>
    <w:p w14:paraId="1CF71C33"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Investors: Altos Ventures, Chester </w:t>
      </w:r>
      <w:proofErr w:type="spellStart"/>
      <w:r>
        <w:rPr>
          <w:rFonts w:cstheme="minorHAnsi"/>
          <w:color w:val="000000"/>
        </w:rPr>
        <w:t>Roh</w:t>
      </w:r>
      <w:proofErr w:type="spellEnd"/>
      <w:r>
        <w:rPr>
          <w:rFonts w:cstheme="minorHAnsi"/>
          <w:color w:val="000000"/>
        </w:rPr>
        <w:t xml:space="preserve">, </w:t>
      </w:r>
      <w:proofErr w:type="spellStart"/>
      <w:r>
        <w:rPr>
          <w:rFonts w:cstheme="minorHAnsi"/>
          <w:color w:val="000000"/>
        </w:rPr>
        <w:t>FuturePlay</w:t>
      </w:r>
      <w:proofErr w:type="spellEnd"/>
      <w:r>
        <w:rPr>
          <w:rFonts w:cstheme="minorHAnsi"/>
          <w:color w:val="000000"/>
        </w:rPr>
        <w:t xml:space="preserve">, Global Brain Corporation, GS Home Shopping, John Maeda, K Cube Ventures, LB Investment / R/GA, F/GA Ventures, Samsung Ventures, </w:t>
      </w:r>
      <w:proofErr w:type="spellStart"/>
      <w:r>
        <w:rPr>
          <w:rFonts w:cstheme="minorHAnsi"/>
          <w:color w:val="000000"/>
        </w:rPr>
        <w:t>Techstars</w:t>
      </w:r>
      <w:proofErr w:type="spellEnd"/>
    </w:p>
    <w:p w14:paraId="332A9E2A" w14:textId="555A7033" w:rsidR="00D4311C" w:rsidRPr="009179C7" w:rsidRDefault="00D4311C" w:rsidP="009179C7">
      <w:pPr>
        <w:pStyle w:val="ListParagraph"/>
        <w:numPr>
          <w:ilvl w:val="0"/>
          <w:numId w:val="37"/>
        </w:numPr>
        <w:shd w:val="clear" w:color="auto" w:fill="FFFFFF"/>
        <w:spacing w:after="15" w:line="360" w:lineRule="atLeast"/>
        <w:jc w:val="both"/>
        <w:rPr>
          <w:rFonts w:ascii="Arial" w:hAnsi="Arial" w:cs="Arial"/>
          <w:b/>
          <w:bCs/>
          <w:i/>
          <w:iCs/>
          <w:color w:val="000000"/>
          <w:sz w:val="19"/>
          <w:szCs w:val="19"/>
          <w:shd w:val="clear" w:color="auto" w:fill="FFFFFF"/>
        </w:rPr>
      </w:pPr>
      <w:r w:rsidRPr="009179C7">
        <w:rPr>
          <w:rFonts w:cstheme="minorHAnsi"/>
          <w:color w:val="000000"/>
        </w:rPr>
        <w:t xml:space="preserve">The product named </w:t>
      </w:r>
      <w:proofErr w:type="spellStart"/>
      <w:r w:rsidRPr="009179C7">
        <w:rPr>
          <w:rFonts w:cstheme="minorHAnsi"/>
          <w:color w:val="000000"/>
        </w:rPr>
        <w:t>Awair</w:t>
      </w:r>
      <w:proofErr w:type="spellEnd"/>
      <w:r w:rsidRPr="009179C7">
        <w:rPr>
          <w:rFonts w:cstheme="minorHAnsi"/>
          <w:color w:val="000000"/>
        </w:rPr>
        <w:t xml:space="preserve"> is an indoor air quality monitor that tracks the toxins and chemicals in the air along with the levels of humidity and dust and provides recommendations on ways to improve the air quality. </w:t>
      </w:r>
      <w:r w:rsidR="009179C7" w:rsidRPr="009179C7">
        <w:rPr>
          <w:rFonts w:cstheme="minorHAnsi"/>
          <w:color w:val="000000"/>
        </w:rPr>
        <w:t xml:space="preserve">$ 4.5 million in a Series A funding round, including from John Maeda and Chester </w:t>
      </w:r>
      <w:proofErr w:type="spellStart"/>
      <w:r w:rsidR="009179C7" w:rsidRPr="009179C7">
        <w:rPr>
          <w:rFonts w:cstheme="minorHAnsi"/>
          <w:color w:val="000000"/>
        </w:rPr>
        <w:t>Roh</w:t>
      </w:r>
      <w:proofErr w:type="spellEnd"/>
      <w:r w:rsidRPr="009179C7">
        <w:rPr>
          <w:rFonts w:cstheme="minorHAnsi"/>
          <w:color w:val="000000"/>
        </w:rPr>
        <w:t xml:space="preserve"> </w:t>
      </w:r>
      <w:r w:rsidRPr="009179C7">
        <w:rPr>
          <w:rFonts w:cstheme="minorHAnsi"/>
          <w:color w:val="0070C0"/>
        </w:rPr>
        <w:t>[5</w:t>
      </w:r>
      <w:r w:rsidR="002E356D" w:rsidRPr="009179C7">
        <w:rPr>
          <w:rFonts w:cstheme="minorHAnsi"/>
          <w:color w:val="0070C0"/>
        </w:rPr>
        <w:t>3</w:t>
      </w:r>
      <w:r w:rsidRPr="009179C7">
        <w:rPr>
          <w:rFonts w:cstheme="minorHAnsi"/>
          <w:color w:val="0070C0"/>
        </w:rPr>
        <w:t>]</w:t>
      </w:r>
      <w:r w:rsidRPr="009179C7">
        <w:rPr>
          <w:rFonts w:cstheme="minorHAnsi"/>
          <w:color w:val="000000"/>
        </w:rPr>
        <w:t xml:space="preserve">. </w:t>
      </w:r>
      <w:r w:rsidR="009179C7" w:rsidRPr="009179C7">
        <w:rPr>
          <w:rFonts w:cstheme="minorHAnsi"/>
          <w:color w:val="000000"/>
        </w:rPr>
        <w:t>This rival is an indirect threat because the product is very similar and has a huge budget compared to Billy but, it is used for indoor and focusses on the B2C market, while Billy focuses on the B2B market.</w:t>
      </w:r>
    </w:p>
    <w:p w14:paraId="098F4646" w14:textId="77777777" w:rsidR="009179C7" w:rsidRPr="009179C7" w:rsidRDefault="009179C7" w:rsidP="009179C7">
      <w:pPr>
        <w:pStyle w:val="ListParagraph"/>
        <w:shd w:val="clear" w:color="auto" w:fill="FFFFFF"/>
        <w:spacing w:after="15" w:line="360" w:lineRule="atLeast"/>
        <w:jc w:val="both"/>
        <w:rPr>
          <w:rStyle w:val="Strong"/>
          <w:rFonts w:ascii="Arial" w:hAnsi="Arial" w:cs="Arial"/>
          <w:i/>
          <w:iCs/>
          <w:color w:val="000000"/>
          <w:sz w:val="19"/>
          <w:szCs w:val="19"/>
          <w:shd w:val="clear" w:color="auto" w:fill="FFFFFF"/>
        </w:rPr>
      </w:pPr>
    </w:p>
    <w:p w14:paraId="06FD8629" w14:textId="61B3E77D" w:rsidR="00D4311C" w:rsidRDefault="00D4311C" w:rsidP="00D4311C">
      <w:pPr>
        <w:tabs>
          <w:tab w:val="left" w:pos="1815"/>
        </w:tabs>
        <w:rPr>
          <w:rStyle w:val="Strong"/>
          <w:rFonts w:ascii="Arial" w:hAnsi="Arial" w:cs="Arial"/>
          <w:i/>
          <w:iCs/>
          <w:color w:val="000000"/>
          <w:sz w:val="19"/>
          <w:szCs w:val="19"/>
          <w:shd w:val="clear" w:color="auto" w:fill="FFFFFF"/>
        </w:rPr>
      </w:pPr>
      <w:r>
        <w:rPr>
          <w:rStyle w:val="Strong"/>
          <w:rFonts w:ascii="Arial" w:hAnsi="Arial" w:cs="Arial"/>
          <w:i/>
          <w:iCs/>
          <w:color w:val="000000"/>
          <w:sz w:val="19"/>
          <w:szCs w:val="19"/>
          <w:shd w:val="clear" w:color="auto" w:fill="FFFFFF"/>
        </w:rPr>
        <w:t>Air Quality Egg</w:t>
      </w:r>
      <w:r>
        <w:rPr>
          <w:rStyle w:val="Strong"/>
          <w:rFonts w:ascii="Arial" w:hAnsi="Arial" w:cs="Arial"/>
          <w:i/>
          <w:iCs/>
          <w:color w:val="000000"/>
          <w:sz w:val="19"/>
          <w:szCs w:val="19"/>
          <w:shd w:val="clear" w:color="auto" w:fill="FFFFFF"/>
        </w:rPr>
        <w:tab/>
      </w:r>
    </w:p>
    <w:p w14:paraId="4DC4A02B" w14:textId="77777777" w:rsidR="00D4311C" w:rsidRPr="00D4311C" w:rsidRDefault="00D4311C" w:rsidP="00D4311C">
      <w:pPr>
        <w:tabs>
          <w:tab w:val="left" w:pos="1815"/>
        </w:tabs>
        <w:rPr>
          <w:rFonts w:ascii="Arial" w:hAnsi="Arial" w:cs="Arial"/>
          <w:b/>
          <w:bCs/>
          <w:i/>
          <w:iCs/>
          <w:color w:val="000000"/>
          <w:sz w:val="19"/>
          <w:szCs w:val="19"/>
          <w:shd w:val="clear" w:color="auto" w:fill="FFFFFF"/>
        </w:rPr>
      </w:pPr>
    </w:p>
    <w:p w14:paraId="7A29F3E6" w14:textId="27D3E4CE" w:rsidR="00D4311C" w:rsidRDefault="00D4311C" w:rsidP="008F5EA6">
      <w:pPr>
        <w:pStyle w:val="ListParagraph"/>
        <w:numPr>
          <w:ilvl w:val="0"/>
          <w:numId w:val="38"/>
        </w:numPr>
        <w:tabs>
          <w:tab w:val="left" w:pos="1815"/>
        </w:tabs>
      </w:pPr>
      <w:r>
        <w:t>Founded: 2012</w:t>
      </w:r>
    </w:p>
    <w:p w14:paraId="1130FA21" w14:textId="2B744742" w:rsidR="00D4311C" w:rsidRDefault="00D4311C" w:rsidP="008F5EA6">
      <w:pPr>
        <w:pStyle w:val="ListParagraph"/>
        <w:numPr>
          <w:ilvl w:val="0"/>
          <w:numId w:val="38"/>
        </w:numPr>
        <w:tabs>
          <w:tab w:val="left" w:pos="1815"/>
        </w:tabs>
      </w:pPr>
      <w:r>
        <w:t xml:space="preserve">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w:t>
      </w:r>
      <w:r w:rsidR="00D45882">
        <w:t xml:space="preserve">$ </w:t>
      </w:r>
      <w:r>
        <w:t xml:space="preserve">144,000 </w:t>
      </w:r>
      <w:r w:rsidRPr="002E356D">
        <w:rPr>
          <w:color w:val="0070C0"/>
        </w:rPr>
        <w:t>[54]</w:t>
      </w:r>
      <w:r>
        <w:t>. This rival is an indirect threat because the product is very similar and has a huge budget compared to Billy but, it is used for indoor and focuses on the B2C market, while Billy focuses on the B2B market.</w:t>
      </w:r>
    </w:p>
    <w:p w14:paraId="68B8B48B" w14:textId="03ABD28E" w:rsidR="00D4311C" w:rsidRDefault="00D4311C" w:rsidP="00D4311C">
      <w:pPr>
        <w:tabs>
          <w:tab w:val="left" w:pos="1815"/>
        </w:tabs>
      </w:pPr>
    </w:p>
    <w:p w14:paraId="65E89DA0"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Supplier Power:</w:t>
      </w:r>
      <w:r>
        <w:rPr>
          <w:rFonts w:asciiTheme="minorHAnsi" w:hAnsiTheme="minorHAnsi" w:cstheme="minorHAnsi"/>
          <w:color w:val="000000"/>
        </w:rPr>
        <w:t xml:space="preserve"> Billy has a lot of possible suppliers because she uses very basic materials to make the product, also Billy has no contracts with a supplier so if one supplier raises her prices the team can easily change suppliers without a fine. This is a big opportunity for Billy to reduce her cost of production by negotiating with possible suppliers.</w:t>
      </w:r>
    </w:p>
    <w:p w14:paraId="27F3EE33"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Substitution:</w:t>
      </w:r>
      <w:r>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5405E3A8" w14:textId="7230AC67" w:rsidR="00D45882" w:rsidRDefault="00D4311C" w:rsidP="00D4311C">
      <w:pPr>
        <w:pStyle w:val="NormalWeb"/>
        <w:spacing w:before="0" w:beforeAutospacing="0" w:after="200" w:afterAutospacing="0"/>
        <w:jc w:val="both"/>
        <w:rPr>
          <w:rFonts w:asciiTheme="minorHAnsi" w:hAnsiTheme="minorHAnsi" w:cstheme="minorHAnsi"/>
          <w:color w:val="000000"/>
        </w:rPr>
      </w:pPr>
      <w:r>
        <w:rPr>
          <w:rFonts w:asciiTheme="minorHAnsi" w:hAnsiTheme="minorHAnsi" w:cstheme="minorHAnsi"/>
          <w:b/>
          <w:bCs/>
          <w:color w:val="000000"/>
        </w:rPr>
        <w:t>Threat of New Entry:</w:t>
      </w:r>
      <w:r>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40B81CAB" w14:textId="14BF0B9F" w:rsidR="00D4311C" w:rsidRPr="00D45882" w:rsidRDefault="00D45882" w:rsidP="00D45882">
      <w:pPr>
        <w:spacing w:after="160" w:line="259" w:lineRule="auto"/>
        <w:rPr>
          <w:rFonts w:eastAsia="Times New Roman" w:cstheme="minorHAnsi"/>
          <w:color w:val="000000"/>
          <w:lang w:eastAsia="en-GB"/>
        </w:rPr>
      </w:pPr>
      <w:r>
        <w:rPr>
          <w:rFonts w:cstheme="minorHAnsi"/>
          <w:color w:val="000000"/>
        </w:rPr>
        <w:br w:type="page"/>
      </w:r>
    </w:p>
    <w:p w14:paraId="00FB88AA"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lastRenderedPageBreak/>
        <w:t>Micro environment:</w:t>
      </w:r>
      <w:r>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to:</w:t>
      </w:r>
    </w:p>
    <w:p w14:paraId="4CB6930F" w14:textId="77777777" w:rsidR="00D4311C" w:rsidRDefault="00D4311C" w:rsidP="008F5EA6">
      <w:pPr>
        <w:pStyle w:val="NormalWeb"/>
        <w:numPr>
          <w:ilvl w:val="0"/>
          <w:numId w:val="39"/>
        </w:numPr>
        <w:spacing w:before="6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Improve the performance of a company.</w:t>
      </w:r>
    </w:p>
    <w:p w14:paraId="13349439"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Examine the likely effects of future changes within a company.</w:t>
      </w:r>
    </w:p>
    <w:p w14:paraId="6327119E"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Align departments and processes during a merger or acquisition.</w:t>
      </w:r>
    </w:p>
    <w:p w14:paraId="6CDBBC1A" w14:textId="77777777" w:rsidR="00D4311C" w:rsidRDefault="00D4311C" w:rsidP="008F5EA6">
      <w:pPr>
        <w:pStyle w:val="NormalWeb"/>
        <w:numPr>
          <w:ilvl w:val="0"/>
          <w:numId w:val="39"/>
        </w:numPr>
        <w:spacing w:before="0" w:beforeAutospacing="0" w:after="220" w:afterAutospacing="0"/>
        <w:ind w:left="1320"/>
        <w:jc w:val="both"/>
        <w:textAlignment w:val="baseline"/>
        <w:rPr>
          <w:rFonts w:asciiTheme="minorHAnsi" w:hAnsiTheme="minorHAnsi" w:cstheme="minorHAnsi"/>
          <w:color w:val="000000"/>
        </w:rPr>
      </w:pPr>
      <w:r>
        <w:rPr>
          <w:rFonts w:asciiTheme="minorHAnsi" w:hAnsiTheme="minorHAnsi" w:cstheme="minorHAnsi"/>
          <w:color w:val="000000"/>
        </w:rPr>
        <w:t>Determine how best to implement a proposed strategy.</w:t>
      </w:r>
    </w:p>
    <w:p w14:paraId="44CC2C41" w14:textId="569DE345"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Strategy</w:t>
      </w:r>
      <w:r>
        <w:rPr>
          <w:rFonts w:eastAsia="Times New Roman" w:cstheme="minorHAnsi"/>
          <w:color w:val="000000"/>
          <w:lang w:eastAsia="en-GB"/>
        </w:rPr>
        <w:t xml:space="preserve"> The dimension strategy looks at how the company creates and works with her strategy. Our </w:t>
      </w:r>
      <w:proofErr w:type="spellStart"/>
      <w:proofErr w:type="gramStart"/>
      <w:r>
        <w:rPr>
          <w:rFonts w:eastAsia="Times New Roman" w:cstheme="minorHAnsi"/>
          <w:color w:val="000000"/>
          <w:lang w:eastAsia="en-GB"/>
        </w:rPr>
        <w:t>there</w:t>
      </w:r>
      <w:proofErr w:type="spellEnd"/>
      <w:proofErr w:type="gramEnd"/>
      <w:r>
        <w:rPr>
          <w:rFonts w:eastAsia="Times New Roman" w:cstheme="minorHAnsi"/>
          <w:color w:val="000000"/>
          <w:lang w:eastAsia="en-GB"/>
        </w:rPr>
        <w:t xml:space="preserve"> Goals for the long and short term? In case of Billy, there are no long-term goals because the project will end on 28th of June 2018. For the </w:t>
      </w:r>
      <w:proofErr w:type="gramStart"/>
      <w:r>
        <w:rPr>
          <w:rFonts w:eastAsia="Times New Roman" w:cstheme="minorHAnsi"/>
          <w:color w:val="000000"/>
          <w:lang w:eastAsia="en-GB"/>
        </w:rPr>
        <w:t>short term</w:t>
      </w:r>
      <w:proofErr w:type="gramEnd"/>
      <w:r>
        <w:rPr>
          <w:rFonts w:eastAsia="Times New Roman" w:cstheme="minorHAnsi"/>
          <w:color w:val="000000"/>
          <w:lang w:eastAsia="en-GB"/>
        </w:rPr>
        <w:t xml:space="preserve"> team, Billy wants to finish her product and improve the </w:t>
      </w:r>
      <w:proofErr w:type="spellStart"/>
      <w:r>
        <w:rPr>
          <w:rFonts w:eastAsia="Times New Roman" w:cstheme="minorHAnsi"/>
          <w:color w:val="000000"/>
          <w:lang w:eastAsia="en-GB"/>
        </w:rPr>
        <w:t>lifes</w:t>
      </w:r>
      <w:proofErr w:type="spellEnd"/>
      <w:r>
        <w:rPr>
          <w:rFonts w:eastAsia="Times New Roman" w:cstheme="minorHAnsi"/>
          <w:color w:val="000000"/>
          <w:lang w:eastAsia="en-GB"/>
        </w:rPr>
        <w:t xml:space="preserve">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67CA885C" w14:textId="77777777" w:rsidR="00D4311C" w:rsidRDefault="00D4311C" w:rsidP="00D4311C">
      <w:pPr>
        <w:pStyle w:val="ListParagraph"/>
        <w:spacing w:after="160" w:line="256" w:lineRule="auto"/>
        <w:jc w:val="both"/>
        <w:rPr>
          <w:rFonts w:eastAsia="Times New Roman" w:cstheme="minorHAnsi"/>
          <w:color w:val="000000"/>
          <w:lang w:eastAsia="en-GB"/>
        </w:rPr>
      </w:pPr>
    </w:p>
    <w:p w14:paraId="5FDE2DF3"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Structure:</w:t>
      </w:r>
      <w:r>
        <w:rPr>
          <w:rFonts w:eastAsia="Times New Roman" w:cstheme="minorHAnsi"/>
          <w:color w:val="000000"/>
          <w:lang w:eastAsia="en-GB"/>
        </w:rPr>
        <w:t xml:space="preserve"> With this dimension, it is important to look at the structure and if this structure supports the way the team. Team Billy uses a loose structure in which the role of leader switches every week, there are almost none procedures and every team member has the same rights. This form of structure gives the team the possibility to act fast on changes in the market. This can be seen as a strength of the team because team Billy is entering a new market.</w:t>
      </w:r>
    </w:p>
    <w:p w14:paraId="6995BF22" w14:textId="77777777" w:rsidR="00D4311C" w:rsidRDefault="00D4311C" w:rsidP="00D4311C">
      <w:pPr>
        <w:pStyle w:val="ListParagraph"/>
        <w:spacing w:after="160" w:line="256" w:lineRule="auto"/>
        <w:jc w:val="both"/>
        <w:rPr>
          <w:rFonts w:eastAsia="Times New Roman" w:cstheme="minorHAnsi"/>
          <w:color w:val="000000"/>
          <w:lang w:eastAsia="en-GB"/>
        </w:rPr>
      </w:pPr>
    </w:p>
    <w:p w14:paraId="30D25EDC"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Systems:</w:t>
      </w:r>
      <w:r>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a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118DD9CB" w14:textId="77777777" w:rsidR="00D4311C" w:rsidRDefault="00D4311C" w:rsidP="00D4311C">
      <w:pPr>
        <w:pStyle w:val="ListParagraph"/>
        <w:spacing w:after="160" w:line="256" w:lineRule="auto"/>
        <w:jc w:val="both"/>
        <w:rPr>
          <w:rFonts w:eastAsia="Times New Roman" w:cstheme="minorHAnsi"/>
          <w:color w:val="000000"/>
          <w:lang w:eastAsia="en-GB"/>
        </w:rPr>
      </w:pPr>
    </w:p>
    <w:p w14:paraId="09E8F93F" w14:textId="2F26918E"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Management style:</w:t>
      </w:r>
      <w:r>
        <w:rPr>
          <w:rFonts w:eastAsia="Times New Roman" w:cstheme="minorHAnsi"/>
          <w:color w:val="000000"/>
          <w:lang w:eastAsia="en-GB"/>
        </w:rPr>
        <w:t xml:space="preserve"> Team members trust each other, have the initiative to look for new ways to improve the project. Decisions are made as a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55300B19" w14:textId="347060C3" w:rsidR="00D4311C" w:rsidRDefault="00D4311C" w:rsidP="00D4311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49AE97B7" w14:textId="77777777" w:rsidR="00D4311C" w:rsidRDefault="00D4311C" w:rsidP="00D4311C">
      <w:pPr>
        <w:pStyle w:val="ListParagraph"/>
        <w:spacing w:after="160" w:line="256" w:lineRule="auto"/>
        <w:jc w:val="both"/>
        <w:rPr>
          <w:rFonts w:eastAsia="Times New Roman" w:cstheme="minorHAnsi"/>
          <w:color w:val="000000"/>
          <w:lang w:eastAsia="en-GB"/>
        </w:rPr>
      </w:pPr>
    </w:p>
    <w:p w14:paraId="5A7A864C" w14:textId="0C06CB5C"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Shared Values:</w:t>
      </w:r>
      <w:r>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w:t>
      </w:r>
      <w:proofErr w:type="spellStart"/>
      <w:r>
        <w:rPr>
          <w:rFonts w:eastAsia="Times New Roman" w:cstheme="minorHAnsi"/>
          <w:color w:val="000000"/>
          <w:lang w:eastAsia="en-GB"/>
        </w:rPr>
        <w:t>Τhose</w:t>
      </w:r>
      <w:proofErr w:type="spellEnd"/>
      <w:r>
        <w:rPr>
          <w:rFonts w:eastAsia="Times New Roman" w:cstheme="minorHAnsi"/>
          <w:color w:val="000000"/>
          <w:lang w:eastAsia="en-GB"/>
        </w:rPr>
        <w:t xml:space="preserv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7BB43227" w14:textId="77777777" w:rsidR="00D4311C" w:rsidRPr="00D4311C" w:rsidRDefault="00D4311C" w:rsidP="00D4311C">
      <w:pPr>
        <w:pStyle w:val="ListParagraph"/>
        <w:spacing w:after="160" w:line="256" w:lineRule="auto"/>
        <w:jc w:val="both"/>
        <w:rPr>
          <w:rFonts w:eastAsia="Times New Roman" w:cstheme="minorHAnsi"/>
          <w:color w:val="000000"/>
          <w:lang w:eastAsia="en-GB"/>
        </w:rPr>
      </w:pPr>
    </w:p>
    <w:p w14:paraId="297EFDF5"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Staff:</w:t>
      </w:r>
      <w:r>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07E16C82" w14:textId="77777777" w:rsidR="00D4311C" w:rsidRDefault="00D4311C" w:rsidP="00D4311C">
      <w:pPr>
        <w:pStyle w:val="ListParagraph"/>
        <w:spacing w:after="160" w:line="256" w:lineRule="auto"/>
        <w:jc w:val="both"/>
        <w:rPr>
          <w:rFonts w:eastAsia="Times New Roman" w:cstheme="minorHAnsi"/>
          <w:color w:val="000000"/>
          <w:lang w:eastAsia="en-GB"/>
        </w:rPr>
      </w:pPr>
    </w:p>
    <w:p w14:paraId="70040EED" w14:textId="2B3551E8" w:rsidR="00D4311C" w:rsidRPr="00D45882" w:rsidRDefault="00D4311C" w:rsidP="00D45882">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Skills:</w:t>
      </w:r>
      <w:r>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a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66BD98CD" w14:textId="77777777" w:rsidR="00D4311C" w:rsidRDefault="00D4311C" w:rsidP="00D4311C">
      <w:pPr>
        <w:rPr>
          <w:rFonts w:eastAsiaTheme="majorEastAsia" w:cs="Helvetica"/>
          <w:bCs/>
          <w:color w:val="4472C4" w:themeColor="accent1"/>
          <w:sz w:val="28"/>
          <w:szCs w:val="28"/>
          <w:lang w:val="en-US"/>
        </w:rPr>
      </w:pPr>
      <w:r>
        <w:br w:type="page"/>
      </w:r>
    </w:p>
    <w:p w14:paraId="129BD04F" w14:textId="77777777" w:rsidR="00D4311C" w:rsidRDefault="00D4311C" w:rsidP="00D4311C">
      <w:pPr>
        <w:pStyle w:val="Heading3"/>
        <w:rPr>
          <w:rFonts w:asciiTheme="minorHAnsi" w:hAnsiTheme="minorHAnsi" w:cstheme="minorHAnsi"/>
          <w:sz w:val="28"/>
          <w:szCs w:val="28"/>
        </w:rPr>
      </w:pPr>
      <w:bookmarkStart w:id="106" w:name="_Toc512878901"/>
      <w:bookmarkStart w:id="107" w:name="_Toc511414790"/>
      <w:bookmarkStart w:id="108" w:name="_Toc517690831"/>
      <w:r>
        <w:rPr>
          <w:rFonts w:asciiTheme="minorHAnsi" w:hAnsiTheme="minorHAnsi" w:cstheme="minorHAnsi"/>
          <w:sz w:val="28"/>
          <w:szCs w:val="28"/>
        </w:rPr>
        <w:lastRenderedPageBreak/>
        <w:t>4.3 SWOT Analysis</w:t>
      </w:r>
      <w:bookmarkEnd w:id="106"/>
      <w:bookmarkEnd w:id="107"/>
      <w:bookmarkEnd w:id="108"/>
    </w:p>
    <w:p w14:paraId="7E932663" w14:textId="77777777" w:rsidR="00D4311C" w:rsidRDefault="00D4311C" w:rsidP="00D4311C">
      <w:pPr>
        <w:jc w:val="both"/>
        <w:rPr>
          <w:rFonts w:ascii="Calibri" w:hAnsi="Calibri" w:cs="Calibri"/>
          <w:color w:val="000000"/>
          <w:lang w:val="fr-FR"/>
        </w:rPr>
      </w:pPr>
      <w:r>
        <w:rPr>
          <w:rFonts w:ascii="Calibri" w:hAnsi="Calibri" w:cs="Calibri"/>
          <w:color w:val="000000"/>
        </w:rPr>
        <w:t xml:space="preserve">SWOT-analysis is a strategic planning technique used to help a person or organization identify the Strengths, Weaknesses, Opportunities and Threats related to business competition or project planning, </w:t>
      </w:r>
      <w:proofErr w:type="gramStart"/>
      <w:r>
        <w:rPr>
          <w:rFonts w:ascii="Calibri" w:hAnsi="Calibri" w:cs="Calibri"/>
          <w:color w:val="000000"/>
        </w:rPr>
        <w:t>It</w:t>
      </w:r>
      <w:proofErr w:type="gramEnd"/>
      <w:r>
        <w:rPr>
          <w:rFonts w:ascii="Calibri" w:hAnsi="Calibri" w:cs="Calibri"/>
          <w:color w:val="000000"/>
        </w:rPr>
        <w:t xml:space="preserve">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(strengths, weaknesses) were those the team could control, while the ones that were out of the Team's control are the external factors (opportunities, threats), most likely consumers and competitors.</w:t>
      </w:r>
    </w:p>
    <w:p w14:paraId="6E348CF0" w14:textId="77777777" w:rsidR="00D4311C" w:rsidRDefault="00D4311C" w:rsidP="00D4311C">
      <w:pPr>
        <w:jc w:val="both"/>
        <w:rPr>
          <w:rFonts w:cs="Helvetica"/>
          <w:lang w:val="en-US"/>
        </w:rPr>
      </w:pPr>
    </w:p>
    <w:p w14:paraId="710FBF75" w14:textId="449E1FE4" w:rsidR="00D4311C" w:rsidRDefault="00D4311C" w:rsidP="00D4311C">
      <w:pPr>
        <w:rPr>
          <w:rFonts w:cs="Helvetica"/>
          <w:lang w:val="en-US"/>
        </w:rPr>
      </w:pPr>
      <w:r>
        <w:rPr>
          <w:rFonts w:cs="Helvetica"/>
          <w:lang w:val="en-US"/>
        </w:rPr>
        <w:t>Figure 3</w:t>
      </w:r>
      <w:r w:rsidR="00D45882">
        <w:rPr>
          <w:rFonts w:cs="Helvetica"/>
          <w:lang w:val="en-US"/>
        </w:rPr>
        <w:t>5</w:t>
      </w:r>
      <w:r>
        <w:rPr>
          <w:rFonts w:cs="Helvetica"/>
          <w:lang w:val="en-US"/>
        </w:rPr>
        <w:t xml:space="preserve"> displays the “</w:t>
      </w:r>
      <w:r>
        <w:rPr>
          <w:rFonts w:cs="Helvetica"/>
          <w:i/>
          <w:iCs/>
          <w:lang w:val="en-US"/>
        </w:rPr>
        <w:t>SWOT Analysis</w:t>
      </w:r>
      <w:r>
        <w:rPr>
          <w:rFonts w:cs="Helvetica"/>
          <w:lang w:val="en-US"/>
        </w:rPr>
        <w:t>”.</w:t>
      </w:r>
    </w:p>
    <w:p w14:paraId="0430D77B" w14:textId="77777777" w:rsidR="00D4311C" w:rsidRDefault="00D4311C" w:rsidP="00D4311C">
      <w:pPr>
        <w:rPr>
          <w:rFonts w:cs="Helvetica"/>
          <w:lang w:val="en-US"/>
        </w:rPr>
      </w:pPr>
    </w:p>
    <w:p w14:paraId="60C7336B" w14:textId="5229122C" w:rsidR="00D4311C" w:rsidRDefault="00D4311C" w:rsidP="00D4311C">
      <w:pPr>
        <w:widowControl w:val="0"/>
        <w:autoSpaceDE w:val="0"/>
        <w:autoSpaceDN w:val="0"/>
        <w:adjustRightInd w:val="0"/>
        <w:jc w:val="center"/>
        <w:rPr>
          <w:rFonts w:ascii="Helvetica" w:hAnsi="Helvetica" w:cs="Helvetica"/>
          <w:sz w:val="25"/>
          <w:szCs w:val="25"/>
          <w:lang w:val="fr-FR"/>
        </w:rPr>
      </w:pPr>
      <w:r>
        <w:rPr>
          <w:rFonts w:ascii="Helvetica" w:hAnsi="Helvetica" w:cs="Helvetica"/>
          <w:noProof/>
          <w:lang w:eastAsia="fr-FR"/>
        </w:rPr>
        <w:drawing>
          <wp:inline distT="0" distB="0" distL="0" distR="0" wp14:anchorId="2B89F0D3" wp14:editId="6B41B0D0">
            <wp:extent cx="2438400" cy="24384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50C7061" w14:textId="355A8B98" w:rsidR="00D4311C" w:rsidRDefault="00D4311C" w:rsidP="00D4311C">
      <w:pPr>
        <w:widowControl w:val="0"/>
        <w:autoSpaceDE w:val="0"/>
        <w:autoSpaceDN w:val="0"/>
        <w:adjustRightInd w:val="0"/>
        <w:jc w:val="center"/>
        <w:rPr>
          <w:rFonts w:cs="Helvetica"/>
          <w:lang w:val="en-US"/>
        </w:rPr>
      </w:pPr>
      <w:r>
        <w:rPr>
          <w:rFonts w:cs="Helvetica"/>
          <w:b/>
          <w:bCs/>
          <w:lang w:val="en-US"/>
        </w:rPr>
        <w:t>Figure 3</w:t>
      </w:r>
      <w:r w:rsidR="00D45882">
        <w:rPr>
          <w:rFonts w:cs="Helvetica"/>
          <w:b/>
          <w:bCs/>
          <w:lang w:val="en-US"/>
        </w:rPr>
        <w:t>5</w:t>
      </w:r>
      <w:r>
        <w:rPr>
          <w:rFonts w:cs="Helvetica"/>
          <w:b/>
          <w:bCs/>
          <w:lang w:val="en-US"/>
        </w:rPr>
        <w:t>:</w:t>
      </w:r>
      <w:r>
        <w:rPr>
          <w:rFonts w:cs="Helvetica"/>
          <w:lang w:val="en-US"/>
        </w:rPr>
        <w:t xml:space="preserve"> SWOT Analysis </w:t>
      </w:r>
      <w:r>
        <w:rPr>
          <w:rFonts w:cs="Helvetica"/>
          <w:color w:val="0070C0"/>
          <w:lang w:val="en-US"/>
        </w:rPr>
        <w:t>[5</w:t>
      </w:r>
      <w:r w:rsidR="00875116">
        <w:rPr>
          <w:rFonts w:cs="Helvetica"/>
          <w:color w:val="0070C0"/>
          <w:lang w:val="en-US"/>
        </w:rPr>
        <w:t>7</w:t>
      </w:r>
      <w:r>
        <w:rPr>
          <w:rFonts w:cs="Helvetica"/>
          <w:color w:val="0070C0"/>
          <w:lang w:val="en-US"/>
        </w:rPr>
        <w:t>]</w:t>
      </w:r>
    </w:p>
    <w:p w14:paraId="7D00CD51" w14:textId="77777777" w:rsidR="00D4311C" w:rsidRDefault="00D4311C" w:rsidP="00647A26">
      <w:pPr>
        <w:rPr>
          <w:lang w:eastAsia="en-GB"/>
        </w:rPr>
      </w:pPr>
    </w:p>
    <w:p w14:paraId="79663DFA" w14:textId="7F4EBD6F" w:rsidR="00647A26" w:rsidRPr="00647A26" w:rsidRDefault="00647A26" w:rsidP="00647A26">
      <w:pPr>
        <w:rPr>
          <w:rFonts w:cstheme="minorHAnsi"/>
          <w:shd w:val="clear" w:color="auto" w:fill="FFFFFF"/>
        </w:rPr>
      </w:pPr>
      <w:bookmarkStart w:id="109" w:name="_Toc512878902"/>
      <w:bookmarkStart w:id="110" w:name="_Toc511414791"/>
      <w:bookmarkStart w:id="111" w:name="_Toc517690832"/>
      <w:r w:rsidRPr="00647A26">
        <w:rPr>
          <w:rFonts w:cstheme="minorHAnsi"/>
          <w:shd w:val="clear" w:color="auto" w:fill="FFFFFF"/>
        </w:rPr>
        <w:t xml:space="preserve">Out of the swot analysis we can conclude the project had some weaknesses. First of all,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 in order to build a small prototype. The project also had many strengths, the team had different expertise on five important topics related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 The team needed to take advantage of the opportunity to succeed in the market. One of the big opportunities for Billy is the growing focus of the European Union on the problem of air 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w:t>
      </w:r>
      <w:r w:rsidRPr="00647A26">
        <w:rPr>
          <w:rFonts w:cstheme="minorHAnsi"/>
          <w:shd w:val="clear" w:color="auto" w:fill="FFFFFF"/>
        </w:rPr>
        <w:lastRenderedPageBreak/>
        <w:t>fines from the European Union. 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 One of the biggest treats for Billy is the development of an application on smart phones whit can do the same things as Billy.</w:t>
      </w:r>
    </w:p>
    <w:p w14:paraId="4725917A" w14:textId="77777777" w:rsidR="00647A26" w:rsidRDefault="00647A26" w:rsidP="00071730">
      <w:pPr>
        <w:pStyle w:val="Heading3"/>
        <w:jc w:val="both"/>
        <w:rPr>
          <w:rFonts w:asciiTheme="minorHAnsi" w:hAnsiTheme="minorHAnsi" w:cstheme="minorHAnsi"/>
          <w:sz w:val="28"/>
          <w:szCs w:val="28"/>
        </w:rPr>
      </w:pPr>
    </w:p>
    <w:p w14:paraId="491A7AF0" w14:textId="62649143" w:rsidR="00071730" w:rsidRDefault="00071730" w:rsidP="00071730">
      <w:pPr>
        <w:pStyle w:val="Heading3"/>
        <w:jc w:val="both"/>
        <w:rPr>
          <w:rFonts w:asciiTheme="minorHAnsi" w:hAnsiTheme="minorHAnsi" w:cstheme="minorHAnsi"/>
          <w:sz w:val="28"/>
          <w:szCs w:val="28"/>
        </w:rPr>
      </w:pPr>
      <w:r>
        <w:rPr>
          <w:rFonts w:asciiTheme="minorHAnsi" w:hAnsiTheme="minorHAnsi" w:cstheme="minorHAnsi"/>
          <w:sz w:val="28"/>
          <w:szCs w:val="28"/>
        </w:rPr>
        <w:t>4.4 Strategic Objectives</w:t>
      </w:r>
      <w:bookmarkEnd w:id="109"/>
      <w:bookmarkEnd w:id="110"/>
      <w:bookmarkEnd w:id="111"/>
    </w:p>
    <w:p w14:paraId="17EB182A" w14:textId="77777777" w:rsidR="00071730" w:rsidRDefault="00071730" w:rsidP="00071730">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Every company is like a ship it must have a direction to go to or it will get lost. These goals are mostly based on the SMART principle. For a goal to be SMART, the goal has to be specific, measurable, attainable, relevant and time-based. Billy has set the following strategic goals:</w:t>
      </w:r>
    </w:p>
    <w:p w14:paraId="310AC7F8"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Build a working prototype of Billy before 31 June 2018.</w:t>
      </w:r>
    </w:p>
    <w:p w14:paraId="05A63E3A"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Make a website professional website before 1 September 2018.</w:t>
      </w:r>
    </w:p>
    <w:p w14:paraId="55ADF556"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Find a supplier who can deliver cheaper and more sustainable resources before 1 January 2019.</w:t>
      </w:r>
    </w:p>
    <w:p w14:paraId="0DA9BBE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Develop and use a customer database before 1 January 2019.</w:t>
      </w:r>
    </w:p>
    <w:p w14:paraId="439AA10D"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Sell more than 20 units before 1 July 2019.</w:t>
      </w:r>
    </w:p>
    <w:p w14:paraId="1E214D89" w14:textId="1991565E"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market share to 20% in Portugal before 1 January 2020.</w:t>
      </w:r>
    </w:p>
    <w:p w14:paraId="7EA84420" w14:textId="77AB1D5A"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production by 10% until 1 September 2021.</w:t>
      </w:r>
    </w:p>
    <w:p w14:paraId="39CC4B41" w14:textId="39BE2F3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Introduce the product to one other country than Portugal before 1 January 2022.</w:t>
      </w:r>
    </w:p>
    <w:p w14:paraId="62DD1A88" w14:textId="77777777" w:rsidR="001E3749" w:rsidRDefault="00071730" w:rsidP="001E3749">
      <w:pPr>
        <w:pStyle w:val="Heading3"/>
        <w:jc w:val="both"/>
        <w:rPr>
          <w:rFonts w:asciiTheme="minorHAnsi" w:hAnsiTheme="minorHAnsi" w:cstheme="minorHAnsi"/>
          <w:sz w:val="28"/>
          <w:szCs w:val="28"/>
        </w:rPr>
      </w:pPr>
      <w:r>
        <w:rPr>
          <w:rFonts w:eastAsia="Times New Roman" w:cstheme="minorHAnsi"/>
          <w:color w:val="000000"/>
          <w:lang w:eastAsia="en-GB"/>
        </w:rPr>
        <w:br w:type="page"/>
      </w:r>
      <w:bookmarkStart w:id="112" w:name="_Toc512878903"/>
      <w:bookmarkStart w:id="113" w:name="_Toc511414792"/>
      <w:bookmarkStart w:id="114" w:name="_Toc517690833"/>
      <w:r w:rsidR="001E3749">
        <w:rPr>
          <w:rFonts w:asciiTheme="minorHAnsi" w:hAnsiTheme="minorHAnsi" w:cstheme="minorHAnsi"/>
          <w:sz w:val="28"/>
          <w:szCs w:val="28"/>
        </w:rPr>
        <w:lastRenderedPageBreak/>
        <w:t>4.5 Segmentation</w:t>
      </w:r>
      <w:bookmarkEnd w:id="112"/>
      <w:bookmarkEnd w:id="113"/>
      <w:bookmarkEnd w:id="114"/>
    </w:p>
    <w:p w14:paraId="574FB32A"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w:t>
      </w:r>
      <w:proofErr w:type="gramStart"/>
      <w:r>
        <w:rPr>
          <w:rFonts w:asciiTheme="minorHAnsi" w:hAnsiTheme="minorHAnsi" w:cstheme="minorHAnsi"/>
          <w:color w:val="000000"/>
        </w:rPr>
        <w:t>is</w:t>
      </w:r>
      <w:proofErr w:type="gramEnd"/>
      <w:r>
        <w:rPr>
          <w:rFonts w:asciiTheme="minorHAnsi" w:hAnsiTheme="minorHAnsi" w:cstheme="minorHAnsi"/>
          <w:color w:val="000000"/>
        </w:rPr>
        <w:t xml:space="preserve"> gone be the inhabitants of the cities.</w:t>
      </w:r>
    </w:p>
    <w:p w14:paraId="27993158" w14:textId="57ED2BA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Geographic Segmentation:</w:t>
      </w:r>
      <w:r>
        <w:rPr>
          <w:rFonts w:asciiTheme="minorHAnsi" w:hAnsiTheme="minorHAnsi" w:cstheme="minorHAnsi"/>
          <w:color w:val="000000"/>
        </w:rPr>
        <w:t> In the geographical segmentation study, the team decided which countries would be their target markets. The</w:t>
      </w:r>
      <w:r w:rsidR="00083AEC">
        <w:rPr>
          <w:rFonts w:asciiTheme="minorHAnsi" w:hAnsiTheme="minorHAnsi" w:cstheme="minorHAnsi"/>
          <w:color w:val="000000"/>
        </w:rPr>
        <w:t xml:space="preserve"> Billy </w:t>
      </w:r>
      <w:r>
        <w:rPr>
          <w:rFonts w:asciiTheme="minorHAnsi" w:hAnsiTheme="minorHAnsi" w:cstheme="minorHAnsi"/>
          <w:color w:val="000000"/>
        </w:rPr>
        <w:t>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3B06C3B4" w14:textId="0BA66550"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Digital billboards generate high recall rates and positive reactions, a Wiesel Survey shows. 75% of consumers who travel roadways with digital billboards can recall seeing one within the past month, and 55% of those can recall the size message most of the time or every time they pass by. And this technology continues, to advance </w:t>
      </w:r>
      <w:r>
        <w:rPr>
          <w:rFonts w:asciiTheme="minorHAnsi" w:hAnsiTheme="minorHAnsi" w:cstheme="minorHAnsi"/>
          <w:color w:val="0070C0"/>
        </w:rPr>
        <w:t>[5</w:t>
      </w:r>
      <w:r w:rsidR="00875116">
        <w:rPr>
          <w:rFonts w:asciiTheme="minorHAnsi" w:hAnsiTheme="minorHAnsi" w:cstheme="minorHAnsi"/>
          <w:color w:val="0070C0"/>
        </w:rPr>
        <w:t>8</w:t>
      </w:r>
      <w:r>
        <w:rPr>
          <w:rFonts w:asciiTheme="minorHAnsi" w:hAnsiTheme="minorHAnsi" w:cstheme="minorHAnsi"/>
          <w:color w:val="0070C0"/>
        </w:rPr>
        <w:t>]</w:t>
      </w:r>
      <w:bookmarkStart w:id="115" w:name="refnotes:1:ref41"/>
      <w:bookmarkEnd w:id="115"/>
      <w:r>
        <w:rPr>
          <w:rFonts w:asciiTheme="minorHAnsi" w:hAnsiTheme="minorHAnsi" w:cstheme="minorHAnsi"/>
          <w:color w:val="000000"/>
        </w:rPr>
        <w:t>.</w:t>
      </w:r>
    </w:p>
    <w:p w14:paraId="0D8E95DA" w14:textId="7686BBC4"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Out of House (OOH) advertisement spend forecasts show an impressive growth on all fronts – a 3% growth for 2018 (in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spend </w:t>
      </w:r>
      <w:r>
        <w:rPr>
          <w:rFonts w:asciiTheme="minorHAnsi" w:hAnsiTheme="minorHAnsi" w:cstheme="minorHAnsi"/>
          <w:color w:val="0070C0"/>
        </w:rPr>
        <w:t>[5</w:t>
      </w:r>
      <w:r w:rsidR="00875116">
        <w:rPr>
          <w:rFonts w:asciiTheme="minorHAnsi" w:hAnsiTheme="minorHAnsi" w:cstheme="minorHAnsi"/>
          <w:color w:val="0070C0"/>
        </w:rPr>
        <w:t>9</w:t>
      </w:r>
      <w:r>
        <w:rPr>
          <w:rFonts w:asciiTheme="minorHAnsi" w:hAnsiTheme="minorHAnsi" w:cstheme="minorHAnsi"/>
          <w:color w:val="0070C0"/>
        </w:rPr>
        <w:t>]</w:t>
      </w:r>
      <w:bookmarkStart w:id="116" w:name="refnotes:1:ref42"/>
      <w:bookmarkEnd w:id="116"/>
      <w:r>
        <w:rPr>
          <w:rFonts w:asciiTheme="minorHAnsi" w:hAnsiTheme="minorHAnsi" w:cstheme="minorHAnsi"/>
          <w:color w:val="000000"/>
        </w:rPr>
        <w:t>.</w:t>
      </w:r>
    </w:p>
    <w:p w14:paraId="32178E49" w14:textId="1C711AE8"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 </w:t>
      </w:r>
      <w:r>
        <w:rPr>
          <w:rFonts w:asciiTheme="minorHAnsi" w:hAnsiTheme="minorHAnsi" w:cstheme="minorHAnsi"/>
          <w:color w:val="0070C0"/>
        </w:rPr>
        <w:t>[</w:t>
      </w:r>
      <w:r w:rsidR="00875116">
        <w:rPr>
          <w:rFonts w:asciiTheme="minorHAnsi" w:hAnsiTheme="minorHAnsi" w:cstheme="minorHAnsi"/>
          <w:color w:val="0070C0"/>
        </w:rPr>
        <w:t>60</w:t>
      </w:r>
      <w:r>
        <w:rPr>
          <w:rFonts w:asciiTheme="minorHAnsi" w:hAnsiTheme="minorHAnsi" w:cstheme="minorHAnsi"/>
          <w:color w:val="0070C0"/>
        </w:rPr>
        <w:t>]</w:t>
      </w:r>
      <w:bookmarkStart w:id="117" w:name="refnotes:1:ref43"/>
      <w:bookmarkEnd w:id="117"/>
      <w:r>
        <w:rPr>
          <w:rFonts w:asciiTheme="minorHAnsi" w:hAnsiTheme="minorHAnsi" w:cstheme="minorHAnsi"/>
          <w:color w:val="000000"/>
        </w:rPr>
        <w:t>.</w:t>
      </w:r>
    </w:p>
    <w:p w14:paraId="4CBA41F0" w14:textId="23E76FD5"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Groom forecasts that the fastest-growing regions in 2017 and 2018 will be southeast Asia (ASEAN) </w:t>
      </w:r>
      <w:proofErr w:type="gramStart"/>
      <w:r>
        <w:rPr>
          <w:rFonts w:asciiTheme="minorHAnsi" w:hAnsiTheme="minorHAnsi" w:cstheme="minorHAnsi"/>
          <w:color w:val="000000"/>
        </w:rPr>
        <w:t>( 12</w:t>
      </w:r>
      <w:r w:rsidR="00083AEC">
        <w:rPr>
          <w:rFonts w:asciiTheme="minorHAnsi" w:hAnsiTheme="minorHAnsi" w:cstheme="minorHAnsi"/>
          <w:color w:val="000000"/>
        </w:rPr>
        <w:t>.</w:t>
      </w:r>
      <w:r>
        <w:rPr>
          <w:rFonts w:asciiTheme="minorHAnsi" w:hAnsiTheme="minorHAnsi" w:cstheme="minorHAnsi"/>
          <w:color w:val="000000"/>
        </w:rPr>
        <w:t>2</w:t>
      </w:r>
      <w:proofErr w:type="gramEnd"/>
      <w:r>
        <w:rPr>
          <w:rFonts w:asciiTheme="minorHAnsi" w:hAnsiTheme="minorHAnsi" w:cstheme="minorHAnsi"/>
          <w:color w:val="000000"/>
        </w:rPr>
        <w:t>%), Central and Eastern Europe (8</w:t>
      </w:r>
      <w:r w:rsidR="00083AEC">
        <w:rPr>
          <w:rFonts w:asciiTheme="minorHAnsi" w:hAnsiTheme="minorHAnsi" w:cstheme="minorHAnsi"/>
          <w:color w:val="000000"/>
        </w:rPr>
        <w:t>.</w:t>
      </w:r>
      <w:r>
        <w:rPr>
          <w:rFonts w:asciiTheme="minorHAnsi" w:hAnsiTheme="minorHAnsi" w:cstheme="minorHAnsi"/>
          <w:color w:val="000000"/>
        </w:rPr>
        <w:t>8 %) and Latin America ( 6</w:t>
      </w:r>
      <w:r w:rsidR="00083AEC">
        <w:rPr>
          <w:rFonts w:asciiTheme="minorHAnsi" w:hAnsiTheme="minorHAnsi" w:cstheme="minorHAnsi"/>
          <w:color w:val="000000"/>
        </w:rPr>
        <w:t>.</w:t>
      </w:r>
      <w:r>
        <w:rPr>
          <w:rFonts w:asciiTheme="minorHAnsi" w:hAnsiTheme="minorHAnsi" w:cstheme="minorHAnsi"/>
          <w:color w:val="000000"/>
        </w:rPr>
        <w:t>6 % ). Zenith's 2018 list showcases the fastest growers, Latin America (3</w:t>
      </w:r>
      <w:r w:rsidR="00083AEC">
        <w:rPr>
          <w:rFonts w:asciiTheme="minorHAnsi" w:hAnsiTheme="minorHAnsi" w:cstheme="minorHAnsi"/>
          <w:color w:val="000000"/>
        </w:rPr>
        <w:t>.</w:t>
      </w:r>
      <w:r>
        <w:rPr>
          <w:rFonts w:asciiTheme="minorHAnsi" w:hAnsiTheme="minorHAnsi" w:cstheme="minorHAnsi"/>
          <w:color w:val="000000"/>
        </w:rPr>
        <w:t xml:space="preserve">4 </w:t>
      </w:r>
      <w:proofErr w:type="gramStart"/>
      <w:r>
        <w:rPr>
          <w:rFonts w:asciiTheme="minorHAnsi" w:hAnsiTheme="minorHAnsi" w:cstheme="minorHAnsi"/>
          <w:color w:val="000000"/>
        </w:rPr>
        <w:t>% )</w:t>
      </w:r>
      <w:proofErr w:type="gramEnd"/>
      <w:r>
        <w:rPr>
          <w:rFonts w:asciiTheme="minorHAnsi" w:hAnsiTheme="minorHAnsi" w:cstheme="minorHAnsi"/>
          <w:color w:val="000000"/>
        </w:rPr>
        <w:t>, fast-track Asia ( 6</w:t>
      </w:r>
      <w:r w:rsidR="00083AEC">
        <w:rPr>
          <w:rFonts w:asciiTheme="minorHAnsi" w:hAnsiTheme="minorHAnsi" w:cstheme="minorHAnsi"/>
          <w:color w:val="000000"/>
        </w:rPr>
        <w:t>.</w:t>
      </w:r>
      <w:r>
        <w:rPr>
          <w:rFonts w:asciiTheme="minorHAnsi" w:hAnsiTheme="minorHAnsi" w:cstheme="minorHAnsi"/>
          <w:color w:val="000000"/>
        </w:rPr>
        <w:t>5 %) and Eastern Europe ( 10</w:t>
      </w:r>
      <w:r w:rsidR="00083AEC">
        <w:rPr>
          <w:rFonts w:asciiTheme="minorHAnsi" w:hAnsiTheme="minorHAnsi" w:cstheme="minorHAnsi"/>
          <w:color w:val="000000"/>
        </w:rPr>
        <w:t>.</w:t>
      </w:r>
      <w:r>
        <w:rPr>
          <w:rFonts w:asciiTheme="minorHAnsi" w:hAnsiTheme="minorHAnsi" w:cstheme="minorHAnsi"/>
          <w:color w:val="000000"/>
        </w:rPr>
        <w:t>2 %) while Mena is still the underperformer in terms of growth. In the case of Europe, despite some political uncertainty and the slow economy, the region's growth is still set to accelerate in 2018 to 2</w:t>
      </w:r>
      <w:r w:rsidR="00083AEC">
        <w:rPr>
          <w:rFonts w:asciiTheme="minorHAnsi" w:hAnsiTheme="minorHAnsi" w:cstheme="minorHAnsi"/>
          <w:color w:val="000000"/>
        </w:rPr>
        <w:t>.</w:t>
      </w:r>
      <w:r>
        <w:rPr>
          <w:rFonts w:asciiTheme="minorHAnsi" w:hAnsiTheme="minorHAnsi" w:cstheme="minorHAnsi"/>
          <w:color w:val="000000"/>
        </w:rPr>
        <w:t xml:space="preserve">5 % </w:t>
      </w:r>
      <w:r>
        <w:rPr>
          <w:rFonts w:asciiTheme="minorHAnsi" w:hAnsiTheme="minorHAnsi" w:cstheme="minorHAnsi"/>
          <w:color w:val="0070C0"/>
        </w:rPr>
        <w:t>[</w:t>
      </w:r>
      <w:r w:rsidR="00875116">
        <w:rPr>
          <w:rFonts w:asciiTheme="minorHAnsi" w:hAnsiTheme="minorHAnsi" w:cstheme="minorHAnsi"/>
          <w:color w:val="0070C0"/>
        </w:rPr>
        <w:t>61</w:t>
      </w:r>
      <w:r>
        <w:rPr>
          <w:rFonts w:asciiTheme="minorHAnsi" w:hAnsiTheme="minorHAnsi" w:cstheme="minorHAnsi"/>
          <w:color w:val="0070C0"/>
        </w:rPr>
        <w:t>]</w:t>
      </w:r>
      <w:bookmarkStart w:id="118" w:name="refnotes:1:ref44"/>
      <w:bookmarkEnd w:id="118"/>
      <w:r>
        <w:rPr>
          <w:rFonts w:asciiTheme="minorHAnsi" w:hAnsiTheme="minorHAnsi" w:cstheme="minorHAnsi"/>
          <w:color w:val="000000"/>
        </w:rPr>
        <w:t>.</w:t>
      </w:r>
    </w:p>
    <w:p w14:paraId="20806F9A" w14:textId="77777777" w:rsidR="001E3749" w:rsidRDefault="001E3749" w:rsidP="001E3749">
      <w:pPr>
        <w:rPr>
          <w:lang w:val="en-US"/>
        </w:rPr>
      </w:pPr>
    </w:p>
    <w:p w14:paraId="7A46317F" w14:textId="28AC0209" w:rsidR="001E3749" w:rsidRDefault="001E3749" w:rsidP="001E3749">
      <w:pPr>
        <w:rPr>
          <w:lang w:val="en-US"/>
        </w:rPr>
      </w:pPr>
      <w:r>
        <w:rPr>
          <w:lang w:val="en-US"/>
        </w:rPr>
        <w:lastRenderedPageBreak/>
        <w:t>Figure 3</w:t>
      </w:r>
      <w:r w:rsidR="00083AEC">
        <w:rPr>
          <w:lang w:val="en-US"/>
        </w:rPr>
        <w:t>6</w:t>
      </w:r>
      <w:r>
        <w:rPr>
          <w:lang w:val="en-US"/>
        </w:rPr>
        <w:t xml:space="preserve"> displays the “</w:t>
      </w:r>
      <w:r>
        <w:rPr>
          <w:i/>
          <w:iCs/>
          <w:lang w:val="en-US"/>
        </w:rPr>
        <w:t>contributors ad spend growth 2017 - 2020</w:t>
      </w:r>
      <w:r>
        <w:rPr>
          <w:lang w:val="en-US"/>
        </w:rPr>
        <w:t>”.</w:t>
      </w:r>
    </w:p>
    <w:p w14:paraId="71E5CB12" w14:textId="717EE8F1" w:rsidR="001E3749" w:rsidRDefault="001E3749" w:rsidP="001E3749">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eastAsia="fr-FR"/>
        </w:rPr>
        <w:drawing>
          <wp:inline distT="0" distB="0" distL="0" distR="0" wp14:anchorId="65DD86C5" wp14:editId="45ADDEF4">
            <wp:extent cx="5753100" cy="3238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r>
        <w:rPr>
          <w:rFonts w:cs="Helvetica"/>
          <w:b/>
          <w:bCs/>
          <w:lang w:val="en-US"/>
        </w:rPr>
        <w:t>Figure 3</w:t>
      </w:r>
      <w:r w:rsidR="00083AEC">
        <w:rPr>
          <w:rFonts w:cs="Helvetica"/>
          <w:b/>
          <w:bCs/>
          <w:lang w:val="en-US"/>
        </w:rPr>
        <w:t>6</w:t>
      </w:r>
      <w:r>
        <w:rPr>
          <w:rFonts w:cs="Helvetica"/>
          <w:b/>
          <w:bCs/>
          <w:lang w:val="en-US"/>
        </w:rPr>
        <w:t>:</w:t>
      </w:r>
      <w:r>
        <w:rPr>
          <w:rFonts w:cs="Helvetica"/>
          <w:lang w:val="en-US"/>
        </w:rPr>
        <w:t xml:space="preserve"> Contributors ad spend growth 2017 - 2020 </w:t>
      </w:r>
      <w:r>
        <w:rPr>
          <w:rFonts w:cs="Helvetica"/>
          <w:color w:val="0070C0"/>
          <w:lang w:val="en-US"/>
        </w:rPr>
        <w:t>[</w:t>
      </w:r>
      <w:r w:rsidR="002E356D">
        <w:rPr>
          <w:rFonts w:cs="Helvetica"/>
          <w:color w:val="0070C0"/>
          <w:lang w:val="en-US"/>
        </w:rPr>
        <w:t>6</w:t>
      </w:r>
      <w:r w:rsidR="00875116">
        <w:rPr>
          <w:rFonts w:cs="Helvetica"/>
          <w:color w:val="0070C0"/>
          <w:lang w:val="en-US"/>
        </w:rPr>
        <w:t>2</w:t>
      </w:r>
      <w:r>
        <w:rPr>
          <w:rFonts w:cs="Helvetica"/>
          <w:color w:val="0070C0"/>
          <w:lang w:val="en-US"/>
        </w:rPr>
        <w:t>]</w:t>
      </w:r>
    </w:p>
    <w:p w14:paraId="17AC6E26" w14:textId="77777777" w:rsidR="001E3749" w:rsidRDefault="001E3749" w:rsidP="001E3749">
      <w:pPr>
        <w:widowControl w:val="0"/>
        <w:autoSpaceDE w:val="0"/>
        <w:autoSpaceDN w:val="0"/>
        <w:adjustRightInd w:val="0"/>
        <w:rPr>
          <w:rFonts w:ascii="Helvetica" w:hAnsi="Helvetica" w:cs="Helvetica"/>
          <w:sz w:val="25"/>
          <w:szCs w:val="25"/>
          <w:lang w:val="en-US"/>
        </w:rPr>
      </w:pPr>
    </w:p>
    <w:p w14:paraId="4D0A5DFA" w14:textId="2A0AE801" w:rsidR="001E3749" w:rsidRDefault="001E3749" w:rsidP="001E3749">
      <w:pPr>
        <w:rPr>
          <w:lang w:val="en-US"/>
        </w:rPr>
      </w:pPr>
      <w:r>
        <w:rPr>
          <w:lang w:val="en-US"/>
        </w:rPr>
        <w:t>Figure 3</w:t>
      </w:r>
      <w:r w:rsidR="00083AEC">
        <w:rPr>
          <w:lang w:val="en-US"/>
        </w:rPr>
        <w:t>7</w:t>
      </w:r>
      <w:r>
        <w:rPr>
          <w:lang w:val="en-US"/>
        </w:rPr>
        <w:t xml:space="preserve"> displays the “average annual percentage in ad spend by regional bloc 2017 - 2020”.</w:t>
      </w:r>
    </w:p>
    <w:p w14:paraId="21C4262D" w14:textId="6D864AFE" w:rsidR="001E3749" w:rsidRDefault="001E3749" w:rsidP="001E3749">
      <w:pPr>
        <w:widowControl w:val="0"/>
        <w:autoSpaceDE w:val="0"/>
        <w:autoSpaceDN w:val="0"/>
        <w:adjustRightInd w:val="0"/>
        <w:jc w:val="center"/>
        <w:rPr>
          <w:rFonts w:ascii="Helvetica" w:hAnsi="Helvetica" w:cs="Helvetica"/>
          <w:noProof/>
          <w:color w:val="355663"/>
          <w:sz w:val="25"/>
          <w:szCs w:val="25"/>
          <w:lang w:val="fr-FR" w:eastAsia="fr-FR"/>
        </w:rPr>
      </w:pPr>
      <w:r>
        <w:rPr>
          <w:rFonts w:ascii="Helvetica" w:hAnsi="Helvetica" w:cs="Helvetica"/>
          <w:noProof/>
          <w:lang w:eastAsia="fr-FR"/>
        </w:rPr>
        <w:drawing>
          <wp:inline distT="0" distB="0" distL="0" distR="0" wp14:anchorId="7E882DB2" wp14:editId="4EB76ABA">
            <wp:extent cx="5505450" cy="31051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05450" cy="3105150"/>
                    </a:xfrm>
                    <a:prstGeom prst="rect">
                      <a:avLst/>
                    </a:prstGeom>
                    <a:noFill/>
                    <a:ln>
                      <a:noFill/>
                    </a:ln>
                  </pic:spPr>
                </pic:pic>
              </a:graphicData>
            </a:graphic>
          </wp:inline>
        </w:drawing>
      </w:r>
    </w:p>
    <w:p w14:paraId="7CF94477" w14:textId="0446E8D6" w:rsidR="001E3749" w:rsidRDefault="001E3749" w:rsidP="001E3749">
      <w:pPr>
        <w:jc w:val="center"/>
        <w:rPr>
          <w:color w:val="0070C0"/>
          <w:lang w:val="en-US"/>
        </w:rPr>
      </w:pPr>
      <w:r>
        <w:rPr>
          <w:b/>
          <w:bCs/>
          <w:lang w:val="en-US"/>
        </w:rPr>
        <w:t>Figure 3</w:t>
      </w:r>
      <w:r w:rsidR="00083AEC">
        <w:rPr>
          <w:b/>
          <w:bCs/>
          <w:lang w:val="en-US"/>
        </w:rPr>
        <w:t>7</w:t>
      </w:r>
      <w:r>
        <w:rPr>
          <w:b/>
          <w:bCs/>
          <w:lang w:val="en-US"/>
        </w:rPr>
        <w:t>:</w:t>
      </w:r>
      <w:r>
        <w:rPr>
          <w:lang w:val="en-US"/>
        </w:rPr>
        <w:t xml:space="preserve"> Average annual percentage in ad spend by regional bloc 2017 - 2020 </w:t>
      </w:r>
      <w:r>
        <w:rPr>
          <w:color w:val="0070C0"/>
          <w:lang w:val="en-US"/>
        </w:rPr>
        <w:t>[</w:t>
      </w:r>
      <w:r w:rsidR="00906C6B">
        <w:rPr>
          <w:color w:val="0070C0"/>
          <w:lang w:val="en-US"/>
        </w:rPr>
        <w:t>63</w:t>
      </w:r>
      <w:r>
        <w:rPr>
          <w:color w:val="0070C0"/>
          <w:lang w:val="en-US"/>
        </w:rPr>
        <w:t>]</w:t>
      </w:r>
    </w:p>
    <w:p w14:paraId="01C48B4F"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p>
    <w:p w14:paraId="6C2115C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make the Billy as effective as possible, it should be placed in area`s which have a high density of people so the product can warn and advice more people. For this reason, the product is more likely to be sold to a city than to a small village. The city Billy is gone focus on Europe because in the PESTLE analysis was reached that European countries have been obligated to stay below a certain level of pollution.</w:t>
      </w:r>
    </w:p>
    <w:p w14:paraId="4C4CBF4B"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Demographic segmentation:</w:t>
      </w:r>
      <w:r>
        <w:rPr>
          <w:rFonts w:eastAsia="Times New Roman" w:cstheme="minorHAnsi"/>
          <w:color w:val="000000"/>
          <w:lang w:eastAsia="en-GB"/>
        </w:rPr>
        <w:t> The team decided to focus on governments with a higher level of wealth in Europe because these countries can afford the Billy`s easier.</w:t>
      </w:r>
    </w:p>
    <w:p w14:paraId="37538EEB" w14:textId="2389D3DE" w:rsidR="001E3749" w:rsidRDefault="001E3749" w:rsidP="001E3749">
      <w:pPr>
        <w:jc w:val="both"/>
        <w:rPr>
          <w:rFonts w:cstheme="minorHAnsi"/>
          <w:color w:val="000000"/>
          <w:shd w:val="clear" w:color="auto" w:fill="FFFFFF"/>
        </w:rPr>
      </w:pPr>
      <w:r>
        <w:rPr>
          <w:rFonts w:cstheme="minorHAnsi"/>
          <w:color w:val="000000"/>
          <w:shd w:val="clear" w:color="auto" w:fill="FFFFFF"/>
        </w:rPr>
        <w:t>Figure </w:t>
      </w:r>
      <w:r>
        <w:rPr>
          <w:rFonts w:cstheme="minorHAnsi"/>
        </w:rPr>
        <w:t>3</w:t>
      </w:r>
      <w:r w:rsidR="00083AEC">
        <w:rPr>
          <w:rFonts w:cstheme="minorHAnsi"/>
        </w:rPr>
        <w:t>8</w:t>
      </w:r>
      <w:r>
        <w:rPr>
          <w:rFonts w:cstheme="minorHAnsi"/>
          <w:color w:val="000000"/>
          <w:shd w:val="clear" w:color="auto" w:fill="FFFFFF"/>
        </w:rPr>
        <w:t> displays “</w:t>
      </w:r>
      <w:r>
        <w:rPr>
          <w:rStyle w:val="Emphasis"/>
          <w:rFonts w:cstheme="minorHAnsi"/>
          <w:color w:val="000000"/>
          <w:shd w:val="clear" w:color="auto" w:fill="FFFFFF"/>
        </w:rPr>
        <w:t xml:space="preserve">wealth per adult by country in </w:t>
      </w:r>
      <w:r w:rsidR="00906C6B">
        <w:rPr>
          <w:rStyle w:val="Emphasis"/>
          <w:rFonts w:cstheme="minorHAnsi"/>
          <w:color w:val="000000"/>
          <w:shd w:val="clear" w:color="auto" w:fill="FFFFFF"/>
        </w:rPr>
        <w:t>Europe”</w:t>
      </w:r>
    </w:p>
    <w:p w14:paraId="1B9E8BB7" w14:textId="77777777" w:rsidR="001E3749" w:rsidRDefault="001E3749" w:rsidP="001E3749">
      <w:pPr>
        <w:jc w:val="both"/>
        <w:rPr>
          <w:rFonts w:cstheme="minorHAnsi"/>
          <w:color w:val="000000"/>
          <w:shd w:val="clear" w:color="auto" w:fill="FFFFFF"/>
        </w:rPr>
      </w:pPr>
    </w:p>
    <w:p w14:paraId="2C62A3C1" w14:textId="7F3A1A3A" w:rsidR="001E3749" w:rsidRDefault="001E3749" w:rsidP="001E3749">
      <w:pPr>
        <w:jc w:val="center"/>
        <w:rPr>
          <w:rFonts w:cstheme="minorHAnsi"/>
          <w:color w:val="0070C0"/>
          <w:lang w:val="en-US"/>
        </w:rPr>
      </w:pPr>
      <w:r>
        <w:rPr>
          <w:noProof/>
        </w:rPr>
        <w:drawing>
          <wp:inline distT="0" distB="0" distL="0" distR="0" wp14:anchorId="494E08B7" wp14:editId="14A45413">
            <wp:extent cx="3067050" cy="3067050"/>
            <wp:effectExtent l="0" t="0" r="0" b="0"/>
            <wp:docPr id="163" name="Picture 163"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ps2018-wiki3.dee.isep.ipp.pt/lib/exe/fetch.php?w=400&amp;tok=073025&amp;media=wealth-per-adult-median-europe.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067050" cy="3067050"/>
                    </a:xfrm>
                    <a:prstGeom prst="rect">
                      <a:avLst/>
                    </a:prstGeom>
                    <a:noFill/>
                    <a:ln>
                      <a:noFill/>
                    </a:ln>
                  </pic:spPr>
                </pic:pic>
              </a:graphicData>
            </a:graphic>
          </wp:inline>
        </w:drawing>
      </w:r>
    </w:p>
    <w:p w14:paraId="5F30E666" w14:textId="64B76798" w:rsidR="001E3749" w:rsidRDefault="001E3749" w:rsidP="001E3749">
      <w:pPr>
        <w:jc w:val="center"/>
        <w:rPr>
          <w:rFonts w:cstheme="minorHAnsi"/>
          <w:color w:val="0070C0"/>
          <w:lang w:val="en-US"/>
        </w:rPr>
      </w:pPr>
      <w:r>
        <w:rPr>
          <w:rStyle w:val="captionno"/>
          <w:rFonts w:cstheme="minorHAnsi"/>
          <w:b/>
          <w:bCs/>
          <w:color w:val="000000"/>
          <w:shd w:val="clear" w:color="auto" w:fill="FFFFFF"/>
        </w:rPr>
        <w:t>Figure 3</w:t>
      </w:r>
      <w:r w:rsidR="00083AEC">
        <w:rPr>
          <w:rStyle w:val="captionno"/>
          <w:rFonts w:cstheme="minorHAnsi"/>
          <w:b/>
          <w:bCs/>
          <w:color w:val="000000"/>
          <w:shd w:val="clear" w:color="auto" w:fill="FFFFFF"/>
        </w:rPr>
        <w:t>8</w:t>
      </w:r>
      <w:r>
        <w:rPr>
          <w:rStyle w:val="captionno"/>
          <w:rFonts w:cstheme="minorHAnsi"/>
          <w:b/>
          <w:bCs/>
          <w:color w:val="000000"/>
          <w:shd w:val="clear" w:color="auto" w:fill="FFFFFF"/>
        </w:rPr>
        <w:t>:</w:t>
      </w:r>
      <w:r>
        <w:rPr>
          <w:rFonts w:cstheme="minorHAnsi"/>
          <w:color w:val="000000"/>
          <w:shd w:val="clear" w:color="auto" w:fill="FFFFFF"/>
        </w:rPr>
        <w:t> </w:t>
      </w:r>
      <w:r>
        <w:rPr>
          <w:rStyle w:val="captiontext"/>
          <w:rFonts w:cstheme="minorHAnsi"/>
          <w:color w:val="000000"/>
          <w:shd w:val="clear" w:color="auto" w:fill="FFFFFF"/>
        </w:rPr>
        <w:t>Wealth per adult by country in Europe </w:t>
      </w:r>
      <w:hyperlink r:id="rId74" w:anchor="refnotes:1:note47" w:history="1">
        <w:r w:rsidRPr="002E356D">
          <w:rPr>
            <w:rStyle w:val="Hyperlink"/>
            <w:rFonts w:cstheme="minorHAnsi"/>
            <w:color w:val="0070C0"/>
            <w:u w:val="none"/>
            <w:shd w:val="clear" w:color="auto" w:fill="FFFFFF"/>
          </w:rPr>
          <w:t>[</w:t>
        </w:r>
        <w:r w:rsidR="002E356D" w:rsidRPr="002E356D">
          <w:rPr>
            <w:rStyle w:val="Hyperlink"/>
            <w:rFonts w:cstheme="minorHAnsi"/>
            <w:color w:val="0070C0"/>
            <w:u w:val="none"/>
            <w:shd w:val="clear" w:color="auto" w:fill="FFFFFF"/>
          </w:rPr>
          <w:t>6</w:t>
        </w:r>
        <w:r w:rsidR="00906C6B">
          <w:rPr>
            <w:rStyle w:val="Hyperlink"/>
            <w:rFonts w:cstheme="minorHAnsi"/>
            <w:color w:val="0070C0"/>
            <w:u w:val="none"/>
            <w:shd w:val="clear" w:color="auto" w:fill="FFFFFF"/>
          </w:rPr>
          <w:t>4</w:t>
        </w:r>
        <w:r w:rsidRPr="002E356D">
          <w:rPr>
            <w:rStyle w:val="Hyperlink"/>
            <w:rFonts w:cstheme="minorHAnsi"/>
            <w:color w:val="0070C0"/>
            <w:u w:val="none"/>
            <w:shd w:val="clear" w:color="auto" w:fill="FFFFFF"/>
          </w:rPr>
          <w:t>]</w:t>
        </w:r>
      </w:hyperlink>
      <w:bookmarkStart w:id="119" w:name="refnotes:1:ref47"/>
      <w:bookmarkEnd w:id="119"/>
    </w:p>
    <w:p w14:paraId="7203B53D" w14:textId="77777777" w:rsidR="001E3749" w:rsidRDefault="001E3749" w:rsidP="001E3749">
      <w:pPr>
        <w:rPr>
          <w:b/>
          <w:bCs/>
          <w:lang w:val="en-US"/>
        </w:rPr>
      </w:pPr>
    </w:p>
    <w:p w14:paraId="134CCB5E" w14:textId="77777777" w:rsidR="001E3749" w:rsidRDefault="001E3749" w:rsidP="001E3749">
      <w:pPr>
        <w:spacing w:after="160" w:line="256" w:lineRule="auto"/>
        <w:rPr>
          <w:b/>
          <w:bCs/>
          <w:lang w:val="en-US"/>
        </w:rPr>
      </w:pPr>
      <w:r>
        <w:rPr>
          <w:b/>
          <w:bCs/>
          <w:lang w:val="en-US"/>
        </w:rPr>
        <w:br w:type="page"/>
      </w:r>
    </w:p>
    <w:p w14:paraId="04227F56" w14:textId="77777777" w:rsidR="001E3749" w:rsidRDefault="001E3749" w:rsidP="001E3749">
      <w:pPr>
        <w:rPr>
          <w:lang w:val="en-US"/>
        </w:rPr>
      </w:pPr>
      <w:r>
        <w:rPr>
          <w:b/>
          <w:bCs/>
          <w:lang w:val="en-US"/>
        </w:rPr>
        <w:lastRenderedPageBreak/>
        <w:t>Demographic segmentation:</w:t>
      </w:r>
      <w:r>
        <w:rPr>
          <w:lang w:val="en-US"/>
        </w:rPr>
        <w:t xml:space="preserve"> The product size was meant for out of home, so the marketing strategy tried to approach local people living in the big cities of Portugal and tourist visiting Portugal. For instance, Lisbon, Porto, Braga, Aveiro.</w:t>
      </w:r>
    </w:p>
    <w:p w14:paraId="3A7BC3D5" w14:textId="77777777" w:rsidR="001E3749" w:rsidRDefault="001E3749" w:rsidP="001E3749">
      <w:pPr>
        <w:rPr>
          <w:lang w:val="en-US"/>
        </w:rPr>
      </w:pPr>
    </w:p>
    <w:p w14:paraId="3914A80F" w14:textId="17A90DD4" w:rsidR="001E3749" w:rsidRDefault="001E3749" w:rsidP="001E3749">
      <w:pPr>
        <w:rPr>
          <w:lang w:val="en-US"/>
        </w:rPr>
      </w:pPr>
      <w:r>
        <w:rPr>
          <w:lang w:val="en-US"/>
        </w:rPr>
        <w:t>Figure 3</w:t>
      </w:r>
      <w:r w:rsidR="00083AEC">
        <w:rPr>
          <w:lang w:val="en-US"/>
        </w:rPr>
        <w:t>9</w:t>
      </w:r>
      <w:r>
        <w:rPr>
          <w:lang w:val="en-US"/>
        </w:rPr>
        <w:t xml:space="preserve"> displays the “</w:t>
      </w:r>
      <w:r>
        <w:rPr>
          <w:i/>
          <w:iCs/>
          <w:lang w:val="en-US"/>
        </w:rPr>
        <w:t>population segment</w:t>
      </w:r>
      <w:r>
        <w:rPr>
          <w:lang w:val="en-US"/>
        </w:rPr>
        <w:t>”.</w:t>
      </w:r>
    </w:p>
    <w:p w14:paraId="68800D94" w14:textId="692C899B" w:rsidR="001E3749" w:rsidRDefault="001E3749" w:rsidP="001E3749">
      <w:pPr>
        <w:widowControl w:val="0"/>
        <w:autoSpaceDE w:val="0"/>
        <w:autoSpaceDN w:val="0"/>
        <w:adjustRightInd w:val="0"/>
        <w:jc w:val="center"/>
        <w:rPr>
          <w:rFonts w:ascii="Helvetica" w:hAnsi="Helvetica" w:cs="Helvetica"/>
          <w:sz w:val="25"/>
          <w:szCs w:val="25"/>
          <w:lang w:val="fr-FR"/>
        </w:rPr>
      </w:pPr>
      <w:r>
        <w:rPr>
          <w:rFonts w:ascii="Helvetica" w:hAnsi="Helvetica" w:cs="Helvetica"/>
          <w:noProof/>
          <w:color w:val="355663"/>
          <w:sz w:val="25"/>
          <w:szCs w:val="25"/>
          <w:lang w:eastAsia="fr-FR"/>
        </w:rPr>
        <w:drawing>
          <wp:inline distT="0" distB="0" distL="0" distR="0" wp14:anchorId="51B1227B" wp14:editId="7796A45D">
            <wp:extent cx="3810000" cy="5981700"/>
            <wp:effectExtent l="0" t="0" r="0" b="0"/>
            <wp:docPr id="162" name="Picture 162">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5">
                      <a:hlinkClick r:id="rId75"/>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810000" cy="5981700"/>
                    </a:xfrm>
                    <a:prstGeom prst="rect">
                      <a:avLst/>
                    </a:prstGeom>
                    <a:noFill/>
                    <a:ln>
                      <a:noFill/>
                    </a:ln>
                  </pic:spPr>
                </pic:pic>
              </a:graphicData>
            </a:graphic>
          </wp:inline>
        </w:drawing>
      </w:r>
    </w:p>
    <w:p w14:paraId="1395E792" w14:textId="296000F7" w:rsidR="001E3749" w:rsidRDefault="001E3749" w:rsidP="001E3749">
      <w:pPr>
        <w:jc w:val="center"/>
        <w:rPr>
          <w:lang w:val="en-US"/>
        </w:rPr>
      </w:pPr>
      <w:r>
        <w:rPr>
          <w:b/>
          <w:bCs/>
          <w:lang w:val="en-US"/>
        </w:rPr>
        <w:t>Figure 3</w:t>
      </w:r>
      <w:r w:rsidR="00083AEC">
        <w:rPr>
          <w:b/>
          <w:bCs/>
          <w:lang w:val="en-US"/>
        </w:rPr>
        <w:t>9</w:t>
      </w:r>
      <w:r>
        <w:rPr>
          <w:b/>
          <w:bCs/>
          <w:lang w:val="en-US"/>
        </w:rPr>
        <w:t>:</w:t>
      </w:r>
      <w:r>
        <w:rPr>
          <w:lang w:val="en-US"/>
        </w:rPr>
        <w:t xml:space="preserve"> Population segment </w:t>
      </w:r>
      <w:r>
        <w:rPr>
          <w:color w:val="0070C0"/>
          <w:lang w:val="en-US"/>
        </w:rPr>
        <w:t>[6</w:t>
      </w:r>
      <w:r w:rsidR="00906C6B">
        <w:rPr>
          <w:color w:val="0070C0"/>
          <w:lang w:val="en-US"/>
        </w:rPr>
        <w:t>5</w:t>
      </w:r>
      <w:r>
        <w:rPr>
          <w:color w:val="0070C0"/>
          <w:lang w:val="en-US"/>
        </w:rPr>
        <w:t>]</w:t>
      </w:r>
    </w:p>
    <w:p w14:paraId="78E188BA" w14:textId="77777777" w:rsidR="001E3749" w:rsidRDefault="001E3749" w:rsidP="001E3749">
      <w:pPr>
        <w:jc w:val="both"/>
        <w:rPr>
          <w:rFonts w:cstheme="minorHAnsi"/>
          <w:lang w:val="en-US"/>
        </w:rPr>
      </w:pPr>
      <w:r>
        <w:rPr>
          <w:rFonts w:cstheme="minorHAnsi"/>
          <w:lang w:val="en-US"/>
        </w:rPr>
        <w:t>Additionally, the BILLY team decided to focus on the population segment with the following characteristics:</w:t>
      </w:r>
    </w:p>
    <w:p w14:paraId="7F474CB7" w14:textId="77777777" w:rsidR="001E3749" w:rsidRDefault="001E3749" w:rsidP="008F5EA6">
      <w:pPr>
        <w:pStyle w:val="ListParagraph"/>
        <w:numPr>
          <w:ilvl w:val="0"/>
          <w:numId w:val="42"/>
        </w:numPr>
        <w:jc w:val="both"/>
        <w:rPr>
          <w:rFonts w:cstheme="minorHAnsi"/>
          <w:b/>
          <w:bCs/>
          <w:lang w:val="fr-FR"/>
        </w:rPr>
      </w:pPr>
      <w:r>
        <w:rPr>
          <w:rFonts w:cstheme="minorHAnsi"/>
        </w:rPr>
        <w:t>Users list: local and tourist</w:t>
      </w:r>
    </w:p>
    <w:p w14:paraId="6D570023" w14:textId="77777777" w:rsidR="001E3749" w:rsidRDefault="001E3749" w:rsidP="008F5EA6">
      <w:pPr>
        <w:pStyle w:val="ListParagraph"/>
        <w:numPr>
          <w:ilvl w:val="0"/>
          <w:numId w:val="42"/>
        </w:numPr>
        <w:jc w:val="both"/>
        <w:rPr>
          <w:rFonts w:cstheme="minorHAnsi"/>
          <w:b/>
          <w:bCs/>
          <w:lang w:val="en-US"/>
        </w:rPr>
      </w:pPr>
      <w:r>
        <w:rPr>
          <w:rFonts w:cstheme="minorHAnsi"/>
          <w:lang w:val="en-US"/>
        </w:rPr>
        <w:t>Level of technology: low to medium</w:t>
      </w:r>
    </w:p>
    <w:p w14:paraId="3DAD4211" w14:textId="77777777" w:rsidR="001E3749" w:rsidRDefault="001E3749" w:rsidP="008F5EA6">
      <w:pPr>
        <w:pStyle w:val="ListParagraph"/>
        <w:numPr>
          <w:ilvl w:val="0"/>
          <w:numId w:val="42"/>
        </w:numPr>
        <w:jc w:val="both"/>
        <w:rPr>
          <w:rFonts w:cstheme="minorHAnsi"/>
          <w:b/>
          <w:bCs/>
          <w:lang w:val="fr-FR"/>
        </w:rPr>
      </w:pPr>
      <w:r>
        <w:rPr>
          <w:rFonts w:cstheme="minorHAnsi"/>
        </w:rPr>
        <w:t>Main target: recreation and information</w:t>
      </w:r>
    </w:p>
    <w:p w14:paraId="3ACC49B0" w14:textId="77777777" w:rsidR="001E3749" w:rsidRDefault="001E3749" w:rsidP="008F5EA6">
      <w:pPr>
        <w:pStyle w:val="ListParagraph"/>
        <w:numPr>
          <w:ilvl w:val="0"/>
          <w:numId w:val="42"/>
        </w:numPr>
        <w:jc w:val="both"/>
        <w:rPr>
          <w:b/>
          <w:bCs/>
          <w:lang w:val="en-US"/>
        </w:rPr>
      </w:pPr>
      <w:r>
        <w:rPr>
          <w:rFonts w:cstheme="minorHAnsi"/>
          <w:lang w:val="en-US"/>
        </w:rPr>
        <w:t>Functionality: proper use of the product</w:t>
      </w:r>
    </w:p>
    <w:p w14:paraId="1B670B17" w14:textId="77777777" w:rsidR="00083AEC" w:rsidRDefault="00083AEC">
      <w:pPr>
        <w:spacing w:after="160" w:line="259" w:lineRule="auto"/>
        <w:rPr>
          <w:lang w:val="en-US"/>
        </w:rPr>
      </w:pPr>
      <w:r>
        <w:rPr>
          <w:lang w:val="en-US"/>
        </w:rPr>
        <w:br w:type="page"/>
      </w:r>
    </w:p>
    <w:p w14:paraId="3C33A099" w14:textId="3C156240"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lastRenderedPageBreak/>
        <w:t>One of the users of the products will be the tourist, the figure below gives an indication of the growth of tourism in Portugal.</w:t>
      </w:r>
    </w:p>
    <w:p w14:paraId="23A4DF42" w14:textId="0B4A9D7B" w:rsidR="001E3749" w:rsidRDefault="001E3749" w:rsidP="001E3749">
      <w:pPr>
        <w:rPr>
          <w:lang w:val="en-US"/>
        </w:rPr>
      </w:pPr>
      <w:r>
        <w:rPr>
          <w:lang w:val="en-US"/>
        </w:rPr>
        <w:t xml:space="preserve">Figure </w:t>
      </w:r>
      <w:r w:rsidR="00083AEC">
        <w:rPr>
          <w:lang w:val="en-US"/>
        </w:rPr>
        <w:t>40</w:t>
      </w:r>
      <w:r>
        <w:rPr>
          <w:lang w:val="en-US"/>
        </w:rPr>
        <w:t xml:space="preserve"> displays the “</w:t>
      </w:r>
      <w:r>
        <w:rPr>
          <w:i/>
          <w:iCs/>
          <w:lang w:val="en-US"/>
        </w:rPr>
        <w:t>number of arrival of tourists in Portugal</w:t>
      </w:r>
      <w:r>
        <w:rPr>
          <w:lang w:val="en-US"/>
        </w:rPr>
        <w:t>”.</w:t>
      </w:r>
    </w:p>
    <w:p w14:paraId="07159A02" w14:textId="11640F14" w:rsidR="001E3749" w:rsidRDefault="001E3749" w:rsidP="001E3749">
      <w:pPr>
        <w:jc w:val="center"/>
        <w:rPr>
          <w:lang w:val="en-US"/>
        </w:rPr>
      </w:pPr>
      <w:r>
        <w:rPr>
          <w:rFonts w:ascii="Helvetica" w:hAnsi="Helvetica" w:cs="Helvetica"/>
          <w:noProof/>
          <w:lang w:eastAsia="fr-FR"/>
        </w:rPr>
        <w:drawing>
          <wp:inline distT="0" distB="0" distL="0" distR="0" wp14:anchorId="1384A5E6" wp14:editId="359E3500">
            <wp:extent cx="5067300" cy="28575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inline>
        </w:drawing>
      </w:r>
    </w:p>
    <w:p w14:paraId="62C1E696" w14:textId="3F3325E4" w:rsidR="001E3749" w:rsidRDefault="001E3749" w:rsidP="001E3749">
      <w:pPr>
        <w:jc w:val="center"/>
        <w:rPr>
          <w:lang w:val="en-US"/>
        </w:rPr>
      </w:pPr>
      <w:r>
        <w:rPr>
          <w:b/>
          <w:bCs/>
          <w:lang w:val="en-US"/>
        </w:rPr>
        <w:t xml:space="preserve">Figure </w:t>
      </w:r>
      <w:r w:rsidR="00083AEC">
        <w:rPr>
          <w:b/>
          <w:bCs/>
          <w:lang w:val="en-US"/>
        </w:rPr>
        <w:t>40</w:t>
      </w:r>
      <w:r>
        <w:rPr>
          <w:b/>
          <w:bCs/>
          <w:lang w:val="en-US"/>
        </w:rPr>
        <w:t>:</w:t>
      </w:r>
      <w:r>
        <w:rPr>
          <w:lang w:val="en-US"/>
        </w:rPr>
        <w:t xml:space="preserve"> Number of arrival of tourists in Portugal </w:t>
      </w:r>
      <w:r>
        <w:rPr>
          <w:color w:val="0070C0"/>
          <w:lang w:val="en-US"/>
        </w:rPr>
        <w:t>[6</w:t>
      </w:r>
      <w:r w:rsidR="00906C6B">
        <w:rPr>
          <w:color w:val="0070C0"/>
          <w:lang w:val="en-US"/>
        </w:rPr>
        <w:t>6</w:t>
      </w:r>
      <w:r>
        <w:rPr>
          <w:color w:val="0070C0"/>
          <w:lang w:val="en-US"/>
        </w:rPr>
        <w:t>]</w:t>
      </w:r>
    </w:p>
    <w:p w14:paraId="43B7FA9C" w14:textId="77777777" w:rsidR="001E3749" w:rsidRDefault="001E3749" w:rsidP="001E3749">
      <w:pPr>
        <w:jc w:val="both"/>
        <w:rPr>
          <w:lang w:val="en-US"/>
        </w:rPr>
      </w:pPr>
    </w:p>
    <w:p w14:paraId="0415FEA7"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5AD70730"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063B90F6" w14:textId="44EE9B5C"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Table 1</w:t>
      </w:r>
      <w:r w:rsidR="002E356D">
        <w:rPr>
          <w:rFonts w:asciiTheme="minorHAnsi" w:hAnsiTheme="minorHAnsi" w:cstheme="minorHAnsi"/>
          <w:color w:val="000000"/>
        </w:rPr>
        <w:t>6</w:t>
      </w:r>
      <w:r>
        <w:rPr>
          <w:rFonts w:asciiTheme="minorHAnsi" w:hAnsiTheme="minorHAnsi" w:cstheme="minorHAnsi"/>
          <w:color w:val="000000"/>
        </w:rPr>
        <w:t> illustrates ten most health-conscious countries.</w:t>
      </w:r>
    </w:p>
    <w:tbl>
      <w:tblPr>
        <w:tblStyle w:val="TableGrid"/>
        <w:tblW w:w="8624" w:type="dxa"/>
        <w:jc w:val="center"/>
        <w:tblInd w:w="0" w:type="dxa"/>
        <w:tblLook w:val="04A0" w:firstRow="1" w:lastRow="0" w:firstColumn="1" w:lastColumn="0" w:noHBand="0" w:noVBand="1"/>
      </w:tblPr>
      <w:tblGrid>
        <w:gridCol w:w="1596"/>
        <w:gridCol w:w="2264"/>
        <w:gridCol w:w="2500"/>
        <w:gridCol w:w="2264"/>
      </w:tblGrid>
      <w:tr w:rsidR="001E3749" w14:paraId="25019763" w14:textId="77777777" w:rsidTr="001E3749">
        <w:trPr>
          <w:jc w:val="center"/>
        </w:trPr>
        <w:tc>
          <w:tcPr>
            <w:tcW w:w="8624" w:type="dxa"/>
            <w:gridSpan w:val="4"/>
            <w:tcBorders>
              <w:top w:val="single" w:sz="4" w:space="0" w:color="auto"/>
              <w:left w:val="single" w:sz="4" w:space="0" w:color="auto"/>
              <w:bottom w:val="single" w:sz="4" w:space="0" w:color="auto"/>
              <w:right w:val="single" w:sz="4" w:space="0" w:color="auto"/>
            </w:tcBorders>
            <w:hideMark/>
          </w:tcPr>
          <w:p w14:paraId="3634DCA6" w14:textId="1DFE70C3" w:rsidR="001E3749" w:rsidRDefault="001E3749">
            <w:pPr>
              <w:jc w:val="center"/>
              <w:rPr>
                <w:rFonts w:cstheme="minorHAnsi"/>
              </w:rPr>
            </w:pPr>
            <w:r>
              <w:rPr>
                <w:rFonts w:cstheme="minorHAnsi"/>
              </w:rPr>
              <w:t>Table 1</w:t>
            </w:r>
            <w:r w:rsidR="002E356D">
              <w:rPr>
                <w:rFonts w:cstheme="minorHAnsi"/>
              </w:rPr>
              <w:t>6</w:t>
            </w:r>
            <w:r>
              <w:rPr>
                <w:rFonts w:cstheme="minorHAnsi"/>
              </w:rPr>
              <w:t>. T</w:t>
            </w:r>
            <w:r>
              <w:rPr>
                <w:rFonts w:cstheme="minorHAnsi"/>
                <w:color w:val="000000"/>
                <w:shd w:val="clear" w:color="auto" w:fill="FFFFFF"/>
              </w:rPr>
              <w:t>en most health-conscious countries</w:t>
            </w:r>
            <w:r w:rsidR="002E356D">
              <w:rPr>
                <w:rFonts w:cstheme="minorHAnsi"/>
                <w:color w:val="000000"/>
                <w:shd w:val="clear" w:color="auto" w:fill="FFFFFF"/>
              </w:rPr>
              <w:t xml:space="preserve"> </w:t>
            </w:r>
            <w:r w:rsidR="002E356D" w:rsidRPr="002E356D">
              <w:rPr>
                <w:rFonts w:cstheme="minorHAnsi"/>
                <w:color w:val="0070C0"/>
                <w:shd w:val="clear" w:color="auto" w:fill="FFFFFF"/>
              </w:rPr>
              <w:t>[6</w:t>
            </w:r>
            <w:r w:rsidR="00906C6B">
              <w:rPr>
                <w:rFonts w:cstheme="minorHAnsi"/>
                <w:color w:val="0070C0"/>
                <w:shd w:val="clear" w:color="auto" w:fill="FFFFFF"/>
              </w:rPr>
              <w:t>7</w:t>
            </w:r>
            <w:r w:rsidR="002E356D" w:rsidRPr="002E356D">
              <w:rPr>
                <w:rFonts w:cstheme="minorHAnsi"/>
                <w:color w:val="0070C0"/>
                <w:shd w:val="clear" w:color="auto" w:fill="FFFFFF"/>
              </w:rPr>
              <w:t>]</w:t>
            </w:r>
            <w:r w:rsidR="002E356D">
              <w:rPr>
                <w:rFonts w:cstheme="minorHAnsi"/>
                <w:color w:val="000000"/>
                <w:shd w:val="clear" w:color="auto" w:fill="FFFFFF"/>
              </w:rPr>
              <w:t>.</w:t>
            </w:r>
          </w:p>
        </w:tc>
      </w:tr>
      <w:tr w:rsidR="001E3749" w14:paraId="715D54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49196497" w14:textId="77777777" w:rsidR="001E3749" w:rsidRDefault="001E3749">
            <w:pPr>
              <w:jc w:val="both"/>
              <w:rPr>
                <w:rFonts w:cstheme="minorHAnsi"/>
              </w:rPr>
            </w:pPr>
            <w:r>
              <w:rPr>
                <w:rFonts w:cstheme="minorHAnsi"/>
              </w:rPr>
              <w:t>Country name</w:t>
            </w:r>
          </w:p>
        </w:tc>
        <w:tc>
          <w:tcPr>
            <w:tcW w:w="2264" w:type="dxa"/>
            <w:tcBorders>
              <w:top w:val="single" w:sz="4" w:space="0" w:color="auto"/>
              <w:left w:val="single" w:sz="4" w:space="0" w:color="auto"/>
              <w:bottom w:val="single" w:sz="4" w:space="0" w:color="auto"/>
              <w:right w:val="single" w:sz="4" w:space="0" w:color="auto"/>
            </w:tcBorders>
            <w:hideMark/>
          </w:tcPr>
          <w:p w14:paraId="6E34D476" w14:textId="77777777" w:rsidR="001E3749" w:rsidRDefault="001E3749">
            <w:pPr>
              <w:jc w:val="both"/>
              <w:rPr>
                <w:rFonts w:cstheme="minorHAnsi"/>
              </w:rPr>
            </w:pPr>
            <w:r>
              <w:rPr>
                <w:rFonts w:cstheme="minorHAnsi"/>
              </w:rPr>
              <w:t>Health-conscious rank</w:t>
            </w:r>
          </w:p>
        </w:tc>
        <w:tc>
          <w:tcPr>
            <w:tcW w:w="2500" w:type="dxa"/>
            <w:tcBorders>
              <w:top w:val="single" w:sz="4" w:space="0" w:color="auto"/>
              <w:left w:val="single" w:sz="4" w:space="0" w:color="auto"/>
              <w:bottom w:val="single" w:sz="4" w:space="0" w:color="auto"/>
              <w:right w:val="single" w:sz="4" w:space="0" w:color="auto"/>
            </w:tcBorders>
            <w:hideMark/>
          </w:tcPr>
          <w:p w14:paraId="7BC7AA60" w14:textId="77777777" w:rsidR="001E3749" w:rsidRDefault="001E3749">
            <w:pPr>
              <w:jc w:val="both"/>
              <w:rPr>
                <w:rFonts w:cstheme="minorHAnsi"/>
              </w:rPr>
            </w:pPr>
            <w:r>
              <w:rPr>
                <w:rFonts w:cstheme="minorHAnsi"/>
              </w:rPr>
              <w:t>Best countries overall rank</w:t>
            </w:r>
          </w:p>
        </w:tc>
        <w:tc>
          <w:tcPr>
            <w:tcW w:w="2264" w:type="dxa"/>
            <w:tcBorders>
              <w:top w:val="single" w:sz="4" w:space="0" w:color="auto"/>
              <w:left w:val="single" w:sz="4" w:space="0" w:color="auto"/>
              <w:bottom w:val="single" w:sz="4" w:space="0" w:color="auto"/>
              <w:right w:val="single" w:sz="4" w:space="0" w:color="auto"/>
            </w:tcBorders>
            <w:hideMark/>
          </w:tcPr>
          <w:p w14:paraId="35E01A4A" w14:textId="77777777" w:rsidR="001E3749" w:rsidRDefault="001E3749">
            <w:pPr>
              <w:jc w:val="both"/>
              <w:rPr>
                <w:rFonts w:cstheme="minorHAnsi"/>
              </w:rPr>
            </w:pPr>
            <w:r>
              <w:rPr>
                <w:rFonts w:cstheme="minorHAnsi"/>
              </w:rPr>
              <w:t>Life expectancy</w:t>
            </w:r>
          </w:p>
        </w:tc>
      </w:tr>
      <w:tr w:rsidR="001E3749" w14:paraId="538DB44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2484BD32" w14:textId="77777777" w:rsidR="001E3749" w:rsidRDefault="001E3749">
            <w:pPr>
              <w:jc w:val="both"/>
              <w:rPr>
                <w:rFonts w:cstheme="minorHAnsi"/>
              </w:rPr>
            </w:pPr>
            <w:r>
              <w:rPr>
                <w:rFonts w:cstheme="minorHAnsi"/>
              </w:rPr>
              <w:t>Sweden</w:t>
            </w:r>
          </w:p>
        </w:tc>
        <w:tc>
          <w:tcPr>
            <w:tcW w:w="2264" w:type="dxa"/>
            <w:tcBorders>
              <w:top w:val="single" w:sz="4" w:space="0" w:color="auto"/>
              <w:left w:val="single" w:sz="4" w:space="0" w:color="auto"/>
              <w:bottom w:val="single" w:sz="4" w:space="0" w:color="auto"/>
              <w:right w:val="single" w:sz="4" w:space="0" w:color="auto"/>
            </w:tcBorders>
            <w:hideMark/>
          </w:tcPr>
          <w:p w14:paraId="135AE1D6" w14:textId="77777777" w:rsidR="001E3749" w:rsidRDefault="001E3749">
            <w:pPr>
              <w:jc w:val="both"/>
              <w:rPr>
                <w:rFonts w:cstheme="minorHAnsi"/>
              </w:rPr>
            </w:pPr>
            <w:r>
              <w:rPr>
                <w:rFonts w:cstheme="minorHAnsi"/>
              </w:rPr>
              <w:t>1</w:t>
            </w:r>
          </w:p>
        </w:tc>
        <w:tc>
          <w:tcPr>
            <w:tcW w:w="2500" w:type="dxa"/>
            <w:tcBorders>
              <w:top w:val="single" w:sz="4" w:space="0" w:color="auto"/>
              <w:left w:val="single" w:sz="4" w:space="0" w:color="auto"/>
              <w:bottom w:val="single" w:sz="4" w:space="0" w:color="auto"/>
              <w:right w:val="single" w:sz="4" w:space="0" w:color="auto"/>
            </w:tcBorders>
            <w:hideMark/>
          </w:tcPr>
          <w:p w14:paraId="20968AD6" w14:textId="77777777" w:rsidR="001E3749" w:rsidRDefault="001E3749">
            <w:pPr>
              <w:jc w:val="both"/>
              <w:rPr>
                <w:rFonts w:cstheme="minorHAnsi"/>
              </w:rPr>
            </w:pPr>
            <w:r>
              <w:rPr>
                <w:rFonts w:cstheme="minorHAnsi"/>
              </w:rPr>
              <w:t>6</w:t>
            </w:r>
          </w:p>
        </w:tc>
        <w:tc>
          <w:tcPr>
            <w:tcW w:w="2264" w:type="dxa"/>
            <w:tcBorders>
              <w:top w:val="single" w:sz="4" w:space="0" w:color="auto"/>
              <w:left w:val="single" w:sz="4" w:space="0" w:color="auto"/>
              <w:bottom w:val="single" w:sz="4" w:space="0" w:color="auto"/>
              <w:right w:val="single" w:sz="4" w:space="0" w:color="auto"/>
            </w:tcBorders>
            <w:hideMark/>
          </w:tcPr>
          <w:p w14:paraId="4A590125" w14:textId="77777777" w:rsidR="001E3749" w:rsidRDefault="001E3749">
            <w:pPr>
              <w:jc w:val="both"/>
              <w:rPr>
                <w:rFonts w:cstheme="minorHAnsi"/>
              </w:rPr>
            </w:pPr>
            <w:r>
              <w:rPr>
                <w:rFonts w:cstheme="minorHAnsi"/>
              </w:rPr>
              <w:t>82.1</w:t>
            </w:r>
          </w:p>
        </w:tc>
      </w:tr>
      <w:tr w:rsidR="001E3749" w14:paraId="210FA5F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E498E02" w14:textId="77777777" w:rsidR="001E3749" w:rsidRDefault="001E3749">
            <w:pPr>
              <w:jc w:val="both"/>
              <w:rPr>
                <w:rFonts w:cstheme="minorHAnsi"/>
              </w:rPr>
            </w:pPr>
            <w:r>
              <w:rPr>
                <w:rFonts w:cstheme="minorHAnsi"/>
              </w:rPr>
              <w:t xml:space="preserve">Switzerland </w:t>
            </w:r>
          </w:p>
        </w:tc>
        <w:tc>
          <w:tcPr>
            <w:tcW w:w="2264" w:type="dxa"/>
            <w:tcBorders>
              <w:top w:val="single" w:sz="4" w:space="0" w:color="auto"/>
              <w:left w:val="single" w:sz="4" w:space="0" w:color="auto"/>
              <w:bottom w:val="single" w:sz="4" w:space="0" w:color="auto"/>
              <w:right w:val="single" w:sz="4" w:space="0" w:color="auto"/>
            </w:tcBorders>
            <w:hideMark/>
          </w:tcPr>
          <w:p w14:paraId="66D9E5D9" w14:textId="77777777" w:rsidR="001E3749" w:rsidRDefault="001E3749">
            <w:pPr>
              <w:jc w:val="both"/>
              <w:rPr>
                <w:rFonts w:cstheme="minorHAnsi"/>
              </w:rPr>
            </w:pPr>
            <w:r>
              <w:rPr>
                <w:rFonts w:cstheme="minorHAnsi"/>
              </w:rPr>
              <w:t>2</w:t>
            </w:r>
          </w:p>
        </w:tc>
        <w:tc>
          <w:tcPr>
            <w:tcW w:w="2500" w:type="dxa"/>
            <w:tcBorders>
              <w:top w:val="single" w:sz="4" w:space="0" w:color="auto"/>
              <w:left w:val="single" w:sz="4" w:space="0" w:color="auto"/>
              <w:bottom w:val="single" w:sz="4" w:space="0" w:color="auto"/>
              <w:right w:val="single" w:sz="4" w:space="0" w:color="auto"/>
            </w:tcBorders>
            <w:hideMark/>
          </w:tcPr>
          <w:p w14:paraId="5053B13D" w14:textId="77777777" w:rsidR="001E3749" w:rsidRDefault="001E3749">
            <w:pPr>
              <w:jc w:val="both"/>
              <w:rPr>
                <w:rFonts w:cstheme="minorHAnsi"/>
              </w:rPr>
            </w:pPr>
            <w:r>
              <w:rPr>
                <w:rFonts w:cstheme="minorHAnsi"/>
              </w:rPr>
              <w:t>1</w:t>
            </w:r>
          </w:p>
        </w:tc>
        <w:tc>
          <w:tcPr>
            <w:tcW w:w="2264" w:type="dxa"/>
            <w:tcBorders>
              <w:top w:val="single" w:sz="4" w:space="0" w:color="auto"/>
              <w:left w:val="single" w:sz="4" w:space="0" w:color="auto"/>
              <w:bottom w:val="single" w:sz="4" w:space="0" w:color="auto"/>
              <w:right w:val="single" w:sz="4" w:space="0" w:color="auto"/>
            </w:tcBorders>
            <w:hideMark/>
          </w:tcPr>
          <w:p w14:paraId="35C35138" w14:textId="77777777" w:rsidR="001E3749" w:rsidRDefault="001E3749">
            <w:pPr>
              <w:jc w:val="both"/>
              <w:rPr>
                <w:rFonts w:cstheme="minorHAnsi"/>
              </w:rPr>
            </w:pPr>
            <w:r>
              <w:rPr>
                <w:rFonts w:cstheme="minorHAnsi"/>
              </w:rPr>
              <w:t>82.6</w:t>
            </w:r>
          </w:p>
        </w:tc>
      </w:tr>
      <w:tr w:rsidR="001E3749" w14:paraId="65D611F4"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05DC4CC" w14:textId="77777777" w:rsidR="001E3749" w:rsidRDefault="001E3749">
            <w:pPr>
              <w:jc w:val="both"/>
              <w:rPr>
                <w:rFonts w:cstheme="minorHAnsi"/>
              </w:rPr>
            </w:pPr>
            <w:r>
              <w:rPr>
                <w:rFonts w:cstheme="minorHAnsi"/>
              </w:rPr>
              <w:t>Denmark</w:t>
            </w:r>
          </w:p>
        </w:tc>
        <w:tc>
          <w:tcPr>
            <w:tcW w:w="2264" w:type="dxa"/>
            <w:tcBorders>
              <w:top w:val="single" w:sz="4" w:space="0" w:color="auto"/>
              <w:left w:val="single" w:sz="4" w:space="0" w:color="auto"/>
              <w:bottom w:val="single" w:sz="4" w:space="0" w:color="auto"/>
              <w:right w:val="single" w:sz="4" w:space="0" w:color="auto"/>
            </w:tcBorders>
            <w:hideMark/>
          </w:tcPr>
          <w:p w14:paraId="5853B36E" w14:textId="77777777" w:rsidR="001E3749" w:rsidRDefault="001E3749">
            <w:pPr>
              <w:jc w:val="both"/>
              <w:rPr>
                <w:rFonts w:cstheme="minorHAnsi"/>
              </w:rPr>
            </w:pPr>
            <w:r>
              <w:rPr>
                <w:rFonts w:cstheme="minorHAnsi"/>
              </w:rPr>
              <w:t>3</w:t>
            </w:r>
          </w:p>
        </w:tc>
        <w:tc>
          <w:tcPr>
            <w:tcW w:w="2500" w:type="dxa"/>
            <w:tcBorders>
              <w:top w:val="single" w:sz="4" w:space="0" w:color="auto"/>
              <w:left w:val="single" w:sz="4" w:space="0" w:color="auto"/>
              <w:bottom w:val="single" w:sz="4" w:space="0" w:color="auto"/>
              <w:right w:val="single" w:sz="4" w:space="0" w:color="auto"/>
            </w:tcBorders>
            <w:hideMark/>
          </w:tcPr>
          <w:p w14:paraId="1E175D67" w14:textId="77777777" w:rsidR="001E3749" w:rsidRDefault="001E3749">
            <w:pPr>
              <w:jc w:val="both"/>
              <w:rPr>
                <w:rFonts w:cstheme="minorHAnsi"/>
              </w:rPr>
            </w:pPr>
            <w:r>
              <w:rPr>
                <w:rFonts w:cstheme="minorHAnsi"/>
              </w:rPr>
              <w:t>11</w:t>
            </w:r>
          </w:p>
        </w:tc>
        <w:tc>
          <w:tcPr>
            <w:tcW w:w="2264" w:type="dxa"/>
            <w:tcBorders>
              <w:top w:val="single" w:sz="4" w:space="0" w:color="auto"/>
              <w:left w:val="single" w:sz="4" w:space="0" w:color="auto"/>
              <w:bottom w:val="single" w:sz="4" w:space="0" w:color="auto"/>
              <w:right w:val="single" w:sz="4" w:space="0" w:color="auto"/>
            </w:tcBorders>
            <w:hideMark/>
          </w:tcPr>
          <w:p w14:paraId="0166F51D" w14:textId="77777777" w:rsidR="001E3749" w:rsidRDefault="001E3749">
            <w:pPr>
              <w:jc w:val="both"/>
              <w:rPr>
                <w:rFonts w:cstheme="minorHAnsi"/>
              </w:rPr>
            </w:pPr>
            <w:r>
              <w:rPr>
                <w:rFonts w:cstheme="minorHAnsi"/>
              </w:rPr>
              <w:t>79.5</w:t>
            </w:r>
          </w:p>
        </w:tc>
      </w:tr>
      <w:tr w:rsidR="001E3749" w14:paraId="141763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7BB53A" w14:textId="77777777" w:rsidR="001E3749" w:rsidRDefault="001E3749">
            <w:pPr>
              <w:jc w:val="both"/>
              <w:rPr>
                <w:rFonts w:cstheme="minorHAnsi"/>
              </w:rPr>
            </w:pPr>
            <w:r>
              <w:rPr>
                <w:rFonts w:cstheme="minorHAnsi"/>
              </w:rPr>
              <w:t>Norway</w:t>
            </w:r>
          </w:p>
        </w:tc>
        <w:tc>
          <w:tcPr>
            <w:tcW w:w="2264" w:type="dxa"/>
            <w:tcBorders>
              <w:top w:val="single" w:sz="4" w:space="0" w:color="auto"/>
              <w:left w:val="single" w:sz="4" w:space="0" w:color="auto"/>
              <w:bottom w:val="single" w:sz="4" w:space="0" w:color="auto"/>
              <w:right w:val="single" w:sz="4" w:space="0" w:color="auto"/>
            </w:tcBorders>
            <w:hideMark/>
          </w:tcPr>
          <w:p w14:paraId="04E4537B" w14:textId="77777777" w:rsidR="001E3749" w:rsidRDefault="001E3749">
            <w:pPr>
              <w:jc w:val="both"/>
              <w:rPr>
                <w:rFonts w:cstheme="minorHAnsi"/>
              </w:rPr>
            </w:pPr>
            <w:r>
              <w:rPr>
                <w:rFonts w:cstheme="minorHAnsi"/>
              </w:rPr>
              <w:t>4</w:t>
            </w:r>
          </w:p>
        </w:tc>
        <w:tc>
          <w:tcPr>
            <w:tcW w:w="2500" w:type="dxa"/>
            <w:tcBorders>
              <w:top w:val="single" w:sz="4" w:space="0" w:color="auto"/>
              <w:left w:val="single" w:sz="4" w:space="0" w:color="auto"/>
              <w:bottom w:val="single" w:sz="4" w:space="0" w:color="auto"/>
              <w:right w:val="single" w:sz="4" w:space="0" w:color="auto"/>
            </w:tcBorders>
            <w:hideMark/>
          </w:tcPr>
          <w:p w14:paraId="46634E41" w14:textId="77777777" w:rsidR="001E3749" w:rsidRDefault="001E3749">
            <w:pPr>
              <w:jc w:val="both"/>
              <w:rPr>
                <w:rFonts w:cstheme="minorHAnsi"/>
              </w:rPr>
            </w:pPr>
            <w:r>
              <w:rPr>
                <w:rFonts w:cstheme="minorHAnsi"/>
              </w:rPr>
              <w:t>12</w:t>
            </w:r>
          </w:p>
        </w:tc>
        <w:tc>
          <w:tcPr>
            <w:tcW w:w="2264" w:type="dxa"/>
            <w:tcBorders>
              <w:top w:val="single" w:sz="4" w:space="0" w:color="auto"/>
              <w:left w:val="single" w:sz="4" w:space="0" w:color="auto"/>
              <w:bottom w:val="single" w:sz="4" w:space="0" w:color="auto"/>
              <w:right w:val="single" w:sz="4" w:space="0" w:color="auto"/>
            </w:tcBorders>
            <w:hideMark/>
          </w:tcPr>
          <w:p w14:paraId="6ABDF2C5" w14:textId="77777777" w:rsidR="001E3749" w:rsidRDefault="001E3749">
            <w:pPr>
              <w:jc w:val="both"/>
              <w:rPr>
                <w:rFonts w:cstheme="minorHAnsi"/>
              </w:rPr>
            </w:pPr>
            <w:r>
              <w:rPr>
                <w:rFonts w:cstheme="minorHAnsi"/>
              </w:rPr>
              <w:t>81.9</w:t>
            </w:r>
          </w:p>
        </w:tc>
      </w:tr>
      <w:tr w:rsidR="001E3749" w14:paraId="5952C38A"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55FF30" w14:textId="77777777" w:rsidR="001E3749" w:rsidRDefault="001E3749">
            <w:pPr>
              <w:jc w:val="both"/>
              <w:rPr>
                <w:rFonts w:cstheme="minorHAnsi"/>
              </w:rPr>
            </w:pPr>
            <w:r>
              <w:rPr>
                <w:rFonts w:cstheme="minorHAnsi"/>
              </w:rPr>
              <w:t>Finland</w:t>
            </w:r>
          </w:p>
        </w:tc>
        <w:tc>
          <w:tcPr>
            <w:tcW w:w="2264" w:type="dxa"/>
            <w:tcBorders>
              <w:top w:val="single" w:sz="4" w:space="0" w:color="auto"/>
              <w:left w:val="single" w:sz="4" w:space="0" w:color="auto"/>
              <w:bottom w:val="single" w:sz="4" w:space="0" w:color="auto"/>
              <w:right w:val="single" w:sz="4" w:space="0" w:color="auto"/>
            </w:tcBorders>
            <w:hideMark/>
          </w:tcPr>
          <w:p w14:paraId="5E2BBD43" w14:textId="77777777" w:rsidR="001E3749" w:rsidRDefault="001E3749">
            <w:pPr>
              <w:jc w:val="both"/>
              <w:rPr>
                <w:rFonts w:cstheme="minorHAnsi"/>
              </w:rPr>
            </w:pPr>
            <w:r>
              <w:rPr>
                <w:rFonts w:cstheme="minorHAnsi"/>
              </w:rPr>
              <w:t>5</w:t>
            </w:r>
          </w:p>
        </w:tc>
        <w:tc>
          <w:tcPr>
            <w:tcW w:w="2500" w:type="dxa"/>
            <w:tcBorders>
              <w:top w:val="single" w:sz="4" w:space="0" w:color="auto"/>
              <w:left w:val="single" w:sz="4" w:space="0" w:color="auto"/>
              <w:bottom w:val="single" w:sz="4" w:space="0" w:color="auto"/>
              <w:right w:val="single" w:sz="4" w:space="0" w:color="auto"/>
            </w:tcBorders>
            <w:hideMark/>
          </w:tcPr>
          <w:p w14:paraId="4F089199" w14:textId="77777777" w:rsidR="001E3749" w:rsidRDefault="001E3749">
            <w:pPr>
              <w:jc w:val="both"/>
              <w:rPr>
                <w:rFonts w:cstheme="minorHAnsi"/>
              </w:rPr>
            </w:pPr>
            <w:r>
              <w:rPr>
                <w:rFonts w:cstheme="minorHAnsi"/>
              </w:rPr>
              <w:t>14</w:t>
            </w:r>
          </w:p>
        </w:tc>
        <w:tc>
          <w:tcPr>
            <w:tcW w:w="2264" w:type="dxa"/>
            <w:tcBorders>
              <w:top w:val="single" w:sz="4" w:space="0" w:color="auto"/>
              <w:left w:val="single" w:sz="4" w:space="0" w:color="auto"/>
              <w:bottom w:val="single" w:sz="4" w:space="0" w:color="auto"/>
              <w:right w:val="single" w:sz="4" w:space="0" w:color="auto"/>
            </w:tcBorders>
            <w:hideMark/>
          </w:tcPr>
          <w:p w14:paraId="16C687C1" w14:textId="77777777" w:rsidR="001E3749" w:rsidRDefault="001E3749">
            <w:pPr>
              <w:jc w:val="both"/>
              <w:rPr>
                <w:rFonts w:cstheme="minorHAnsi"/>
              </w:rPr>
            </w:pPr>
            <w:r>
              <w:rPr>
                <w:rFonts w:cstheme="minorHAnsi"/>
              </w:rPr>
              <w:t>81</w:t>
            </w:r>
          </w:p>
        </w:tc>
      </w:tr>
      <w:tr w:rsidR="001E3749" w14:paraId="3AD1CEA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57246976" w14:textId="77777777" w:rsidR="001E3749" w:rsidRDefault="001E3749">
            <w:pPr>
              <w:jc w:val="both"/>
              <w:rPr>
                <w:rFonts w:cstheme="minorHAnsi"/>
              </w:rPr>
            </w:pPr>
            <w:r>
              <w:rPr>
                <w:rFonts w:cstheme="minorHAnsi"/>
              </w:rPr>
              <w:t>Canada</w:t>
            </w:r>
          </w:p>
        </w:tc>
        <w:tc>
          <w:tcPr>
            <w:tcW w:w="2264" w:type="dxa"/>
            <w:tcBorders>
              <w:top w:val="single" w:sz="4" w:space="0" w:color="auto"/>
              <w:left w:val="single" w:sz="4" w:space="0" w:color="auto"/>
              <w:bottom w:val="single" w:sz="4" w:space="0" w:color="auto"/>
              <w:right w:val="single" w:sz="4" w:space="0" w:color="auto"/>
            </w:tcBorders>
            <w:hideMark/>
          </w:tcPr>
          <w:p w14:paraId="2AEEB606" w14:textId="77777777" w:rsidR="001E3749" w:rsidRDefault="001E3749">
            <w:pPr>
              <w:jc w:val="both"/>
              <w:rPr>
                <w:rFonts w:cstheme="minorHAnsi"/>
              </w:rPr>
            </w:pPr>
            <w:r>
              <w:rPr>
                <w:rFonts w:cstheme="minorHAnsi"/>
              </w:rPr>
              <w:t>6</w:t>
            </w:r>
          </w:p>
        </w:tc>
        <w:tc>
          <w:tcPr>
            <w:tcW w:w="2500" w:type="dxa"/>
            <w:tcBorders>
              <w:top w:val="single" w:sz="4" w:space="0" w:color="auto"/>
              <w:left w:val="single" w:sz="4" w:space="0" w:color="auto"/>
              <w:bottom w:val="single" w:sz="4" w:space="0" w:color="auto"/>
              <w:right w:val="single" w:sz="4" w:space="0" w:color="auto"/>
            </w:tcBorders>
            <w:hideMark/>
          </w:tcPr>
          <w:p w14:paraId="22C9DC13" w14:textId="77777777" w:rsidR="001E3749" w:rsidRDefault="001E3749">
            <w:pPr>
              <w:jc w:val="both"/>
              <w:rPr>
                <w:rFonts w:cstheme="minorHAnsi"/>
              </w:rPr>
            </w:pPr>
            <w:r>
              <w:rPr>
                <w:rFonts w:cstheme="minorHAnsi"/>
              </w:rPr>
              <w:t>2</w:t>
            </w:r>
          </w:p>
        </w:tc>
        <w:tc>
          <w:tcPr>
            <w:tcW w:w="2264" w:type="dxa"/>
            <w:tcBorders>
              <w:top w:val="single" w:sz="4" w:space="0" w:color="auto"/>
              <w:left w:val="single" w:sz="4" w:space="0" w:color="auto"/>
              <w:bottom w:val="single" w:sz="4" w:space="0" w:color="auto"/>
              <w:right w:val="single" w:sz="4" w:space="0" w:color="auto"/>
            </w:tcBorders>
            <w:hideMark/>
          </w:tcPr>
          <w:p w14:paraId="350C7ADA" w14:textId="77777777" w:rsidR="001E3749" w:rsidRDefault="001E3749">
            <w:pPr>
              <w:jc w:val="both"/>
              <w:rPr>
                <w:rFonts w:cstheme="minorHAnsi"/>
              </w:rPr>
            </w:pPr>
            <w:r>
              <w:rPr>
                <w:rFonts w:cstheme="minorHAnsi"/>
              </w:rPr>
              <w:t>81.9</w:t>
            </w:r>
          </w:p>
        </w:tc>
      </w:tr>
      <w:tr w:rsidR="001E3749" w14:paraId="2FEB5ED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1DF1546E" w14:textId="77777777" w:rsidR="001E3749" w:rsidRDefault="001E3749">
            <w:pPr>
              <w:jc w:val="both"/>
              <w:rPr>
                <w:rFonts w:cstheme="minorHAnsi"/>
              </w:rPr>
            </w:pPr>
            <w:r>
              <w:rPr>
                <w:rFonts w:cstheme="minorHAnsi"/>
              </w:rPr>
              <w:t>Australia</w:t>
            </w:r>
          </w:p>
        </w:tc>
        <w:tc>
          <w:tcPr>
            <w:tcW w:w="2264" w:type="dxa"/>
            <w:tcBorders>
              <w:top w:val="single" w:sz="4" w:space="0" w:color="auto"/>
              <w:left w:val="single" w:sz="4" w:space="0" w:color="auto"/>
              <w:bottom w:val="single" w:sz="4" w:space="0" w:color="auto"/>
              <w:right w:val="single" w:sz="4" w:space="0" w:color="auto"/>
            </w:tcBorders>
            <w:hideMark/>
          </w:tcPr>
          <w:p w14:paraId="4E40B42F" w14:textId="77777777" w:rsidR="001E3749" w:rsidRDefault="001E3749">
            <w:pPr>
              <w:jc w:val="both"/>
              <w:rPr>
                <w:rFonts w:cstheme="minorHAnsi"/>
              </w:rPr>
            </w:pPr>
            <w:r>
              <w:rPr>
                <w:rFonts w:cstheme="minorHAnsi"/>
              </w:rPr>
              <w:t>7</w:t>
            </w:r>
          </w:p>
        </w:tc>
        <w:tc>
          <w:tcPr>
            <w:tcW w:w="2500" w:type="dxa"/>
            <w:tcBorders>
              <w:top w:val="single" w:sz="4" w:space="0" w:color="auto"/>
              <w:left w:val="single" w:sz="4" w:space="0" w:color="auto"/>
              <w:bottom w:val="single" w:sz="4" w:space="0" w:color="auto"/>
              <w:right w:val="single" w:sz="4" w:space="0" w:color="auto"/>
            </w:tcBorders>
            <w:hideMark/>
          </w:tcPr>
          <w:p w14:paraId="234D6011" w14:textId="77777777" w:rsidR="001E3749" w:rsidRDefault="001E3749">
            <w:pPr>
              <w:jc w:val="both"/>
              <w:rPr>
                <w:rFonts w:cstheme="minorHAnsi"/>
              </w:rPr>
            </w:pPr>
            <w:r>
              <w:rPr>
                <w:rFonts w:cstheme="minorHAnsi"/>
              </w:rPr>
              <w:t>7</w:t>
            </w:r>
          </w:p>
        </w:tc>
        <w:tc>
          <w:tcPr>
            <w:tcW w:w="2264" w:type="dxa"/>
            <w:tcBorders>
              <w:top w:val="single" w:sz="4" w:space="0" w:color="auto"/>
              <w:left w:val="single" w:sz="4" w:space="0" w:color="auto"/>
              <w:bottom w:val="single" w:sz="4" w:space="0" w:color="auto"/>
              <w:right w:val="single" w:sz="4" w:space="0" w:color="auto"/>
            </w:tcBorders>
            <w:hideMark/>
          </w:tcPr>
          <w:p w14:paraId="6A6B42B7" w14:textId="77777777" w:rsidR="001E3749" w:rsidRDefault="001E3749">
            <w:pPr>
              <w:jc w:val="both"/>
              <w:rPr>
                <w:rFonts w:cstheme="minorHAnsi"/>
              </w:rPr>
            </w:pPr>
            <w:r>
              <w:rPr>
                <w:rFonts w:cstheme="minorHAnsi"/>
              </w:rPr>
              <w:t>82.3</w:t>
            </w:r>
          </w:p>
        </w:tc>
      </w:tr>
      <w:tr w:rsidR="001E3749" w14:paraId="21B317D8"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3A146D3" w14:textId="77777777" w:rsidR="001E3749" w:rsidRDefault="001E3749">
            <w:pPr>
              <w:jc w:val="both"/>
              <w:rPr>
                <w:rFonts w:cstheme="minorHAnsi"/>
              </w:rPr>
            </w:pPr>
            <w:r>
              <w:rPr>
                <w:rFonts w:cstheme="minorHAnsi"/>
              </w:rPr>
              <w:t>Japan</w:t>
            </w:r>
          </w:p>
        </w:tc>
        <w:tc>
          <w:tcPr>
            <w:tcW w:w="2264" w:type="dxa"/>
            <w:tcBorders>
              <w:top w:val="single" w:sz="4" w:space="0" w:color="auto"/>
              <w:left w:val="single" w:sz="4" w:space="0" w:color="auto"/>
              <w:bottom w:val="single" w:sz="4" w:space="0" w:color="auto"/>
              <w:right w:val="single" w:sz="4" w:space="0" w:color="auto"/>
            </w:tcBorders>
            <w:hideMark/>
          </w:tcPr>
          <w:p w14:paraId="0D26F0C3" w14:textId="77777777" w:rsidR="001E3749" w:rsidRDefault="001E3749">
            <w:pPr>
              <w:jc w:val="both"/>
              <w:rPr>
                <w:rFonts w:cstheme="minorHAnsi"/>
              </w:rPr>
            </w:pPr>
            <w:r>
              <w:rPr>
                <w:rFonts w:cstheme="minorHAnsi"/>
              </w:rPr>
              <w:t>8</w:t>
            </w:r>
          </w:p>
        </w:tc>
        <w:tc>
          <w:tcPr>
            <w:tcW w:w="2500" w:type="dxa"/>
            <w:tcBorders>
              <w:top w:val="single" w:sz="4" w:space="0" w:color="auto"/>
              <w:left w:val="single" w:sz="4" w:space="0" w:color="auto"/>
              <w:bottom w:val="single" w:sz="4" w:space="0" w:color="auto"/>
              <w:right w:val="single" w:sz="4" w:space="0" w:color="auto"/>
            </w:tcBorders>
            <w:hideMark/>
          </w:tcPr>
          <w:p w14:paraId="29EF0FBB" w14:textId="77777777" w:rsidR="001E3749" w:rsidRDefault="001E3749">
            <w:pPr>
              <w:jc w:val="both"/>
              <w:rPr>
                <w:rFonts w:cstheme="minorHAnsi"/>
              </w:rPr>
            </w:pPr>
            <w:r>
              <w:rPr>
                <w:rFonts w:cstheme="minorHAnsi"/>
              </w:rPr>
              <w:t>5</w:t>
            </w:r>
          </w:p>
        </w:tc>
        <w:tc>
          <w:tcPr>
            <w:tcW w:w="2264" w:type="dxa"/>
            <w:tcBorders>
              <w:top w:val="single" w:sz="4" w:space="0" w:color="auto"/>
              <w:left w:val="single" w:sz="4" w:space="0" w:color="auto"/>
              <w:bottom w:val="single" w:sz="4" w:space="0" w:color="auto"/>
              <w:right w:val="single" w:sz="4" w:space="0" w:color="auto"/>
            </w:tcBorders>
            <w:hideMark/>
          </w:tcPr>
          <w:p w14:paraId="533B36D3" w14:textId="77777777" w:rsidR="001E3749" w:rsidRDefault="001E3749">
            <w:pPr>
              <w:jc w:val="both"/>
              <w:rPr>
                <w:rFonts w:cstheme="minorHAnsi"/>
              </w:rPr>
            </w:pPr>
            <w:r>
              <w:rPr>
                <w:rFonts w:cstheme="minorHAnsi"/>
              </w:rPr>
              <w:t>85.3</w:t>
            </w:r>
          </w:p>
        </w:tc>
      </w:tr>
      <w:tr w:rsidR="001E3749" w14:paraId="61C784DC"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EA66F1D" w14:textId="77777777" w:rsidR="001E3749" w:rsidRDefault="001E3749">
            <w:pPr>
              <w:tabs>
                <w:tab w:val="center" w:pos="690"/>
              </w:tabs>
              <w:jc w:val="both"/>
              <w:rPr>
                <w:rFonts w:cstheme="minorHAnsi"/>
              </w:rPr>
            </w:pPr>
            <w:r>
              <w:rPr>
                <w:rFonts w:cstheme="minorHAnsi"/>
              </w:rPr>
              <w:t>Netherlands</w:t>
            </w:r>
          </w:p>
        </w:tc>
        <w:tc>
          <w:tcPr>
            <w:tcW w:w="2264" w:type="dxa"/>
            <w:tcBorders>
              <w:top w:val="single" w:sz="4" w:space="0" w:color="auto"/>
              <w:left w:val="single" w:sz="4" w:space="0" w:color="auto"/>
              <w:bottom w:val="single" w:sz="4" w:space="0" w:color="auto"/>
              <w:right w:val="single" w:sz="4" w:space="0" w:color="auto"/>
            </w:tcBorders>
            <w:hideMark/>
          </w:tcPr>
          <w:p w14:paraId="0201ADD7" w14:textId="77777777" w:rsidR="001E3749" w:rsidRDefault="001E3749">
            <w:pPr>
              <w:jc w:val="both"/>
              <w:rPr>
                <w:rFonts w:cstheme="minorHAnsi"/>
              </w:rPr>
            </w:pPr>
            <w:r>
              <w:rPr>
                <w:rFonts w:cstheme="minorHAnsi"/>
              </w:rPr>
              <w:t>9</w:t>
            </w:r>
          </w:p>
        </w:tc>
        <w:tc>
          <w:tcPr>
            <w:tcW w:w="2500" w:type="dxa"/>
            <w:tcBorders>
              <w:top w:val="single" w:sz="4" w:space="0" w:color="auto"/>
              <w:left w:val="single" w:sz="4" w:space="0" w:color="auto"/>
              <w:bottom w:val="single" w:sz="4" w:space="0" w:color="auto"/>
              <w:right w:val="single" w:sz="4" w:space="0" w:color="auto"/>
            </w:tcBorders>
            <w:hideMark/>
          </w:tcPr>
          <w:p w14:paraId="1576BFCA" w14:textId="77777777" w:rsidR="001E3749" w:rsidRDefault="001E3749">
            <w:pPr>
              <w:jc w:val="both"/>
              <w:rPr>
                <w:rFonts w:cstheme="minorHAnsi"/>
              </w:rPr>
            </w:pPr>
            <w:r>
              <w:rPr>
                <w:rFonts w:cstheme="minorHAnsi"/>
              </w:rPr>
              <w:t>10</w:t>
            </w:r>
          </w:p>
        </w:tc>
        <w:tc>
          <w:tcPr>
            <w:tcW w:w="2264" w:type="dxa"/>
            <w:tcBorders>
              <w:top w:val="single" w:sz="4" w:space="0" w:color="auto"/>
              <w:left w:val="single" w:sz="4" w:space="0" w:color="auto"/>
              <w:bottom w:val="single" w:sz="4" w:space="0" w:color="auto"/>
              <w:right w:val="single" w:sz="4" w:space="0" w:color="auto"/>
            </w:tcBorders>
            <w:hideMark/>
          </w:tcPr>
          <w:p w14:paraId="07A86215" w14:textId="77777777" w:rsidR="001E3749" w:rsidRDefault="001E3749">
            <w:pPr>
              <w:jc w:val="both"/>
              <w:rPr>
                <w:rFonts w:cstheme="minorHAnsi"/>
              </w:rPr>
            </w:pPr>
            <w:r>
              <w:rPr>
                <w:rFonts w:cstheme="minorHAnsi"/>
              </w:rPr>
              <w:t>81.4</w:t>
            </w:r>
          </w:p>
        </w:tc>
      </w:tr>
      <w:tr w:rsidR="001E3749" w14:paraId="798F49D3"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3E40E5D5" w14:textId="77777777" w:rsidR="001E3749" w:rsidRDefault="001E3749">
            <w:pPr>
              <w:jc w:val="both"/>
              <w:rPr>
                <w:rFonts w:cstheme="minorHAnsi"/>
              </w:rPr>
            </w:pPr>
            <w:r>
              <w:rPr>
                <w:rFonts w:cstheme="minorHAnsi"/>
              </w:rPr>
              <w:t>New Zealand</w:t>
            </w:r>
          </w:p>
        </w:tc>
        <w:tc>
          <w:tcPr>
            <w:tcW w:w="2264" w:type="dxa"/>
            <w:tcBorders>
              <w:top w:val="single" w:sz="4" w:space="0" w:color="auto"/>
              <w:left w:val="single" w:sz="4" w:space="0" w:color="auto"/>
              <w:bottom w:val="single" w:sz="4" w:space="0" w:color="auto"/>
              <w:right w:val="single" w:sz="4" w:space="0" w:color="auto"/>
            </w:tcBorders>
            <w:hideMark/>
          </w:tcPr>
          <w:p w14:paraId="5ABDE429" w14:textId="77777777" w:rsidR="001E3749" w:rsidRDefault="001E3749">
            <w:pPr>
              <w:jc w:val="both"/>
              <w:rPr>
                <w:rFonts w:cstheme="minorHAnsi"/>
              </w:rPr>
            </w:pPr>
            <w:r>
              <w:rPr>
                <w:rFonts w:cstheme="minorHAnsi"/>
              </w:rPr>
              <w:t>10</w:t>
            </w:r>
          </w:p>
        </w:tc>
        <w:tc>
          <w:tcPr>
            <w:tcW w:w="2500" w:type="dxa"/>
            <w:tcBorders>
              <w:top w:val="single" w:sz="4" w:space="0" w:color="auto"/>
              <w:left w:val="single" w:sz="4" w:space="0" w:color="auto"/>
              <w:bottom w:val="single" w:sz="4" w:space="0" w:color="auto"/>
              <w:right w:val="single" w:sz="4" w:space="0" w:color="auto"/>
            </w:tcBorders>
            <w:hideMark/>
          </w:tcPr>
          <w:p w14:paraId="41E6D32F" w14:textId="77777777" w:rsidR="001E3749" w:rsidRDefault="001E3749">
            <w:pPr>
              <w:jc w:val="both"/>
              <w:rPr>
                <w:rFonts w:cstheme="minorHAnsi"/>
              </w:rPr>
            </w:pPr>
            <w:r>
              <w:rPr>
                <w:rFonts w:cstheme="minorHAnsi"/>
              </w:rPr>
              <w:t>13</w:t>
            </w:r>
          </w:p>
        </w:tc>
        <w:tc>
          <w:tcPr>
            <w:tcW w:w="2264" w:type="dxa"/>
            <w:tcBorders>
              <w:top w:val="single" w:sz="4" w:space="0" w:color="auto"/>
              <w:left w:val="single" w:sz="4" w:space="0" w:color="auto"/>
              <w:bottom w:val="single" w:sz="4" w:space="0" w:color="auto"/>
              <w:right w:val="single" w:sz="4" w:space="0" w:color="auto"/>
            </w:tcBorders>
            <w:hideMark/>
          </w:tcPr>
          <w:p w14:paraId="4F408731" w14:textId="77777777" w:rsidR="001E3749" w:rsidRDefault="001E3749">
            <w:pPr>
              <w:jc w:val="both"/>
              <w:rPr>
                <w:rFonts w:cstheme="minorHAnsi"/>
              </w:rPr>
            </w:pPr>
            <w:r>
              <w:rPr>
                <w:rFonts w:cstheme="minorHAnsi"/>
              </w:rPr>
              <w:t>81.3</w:t>
            </w:r>
          </w:p>
        </w:tc>
      </w:tr>
    </w:tbl>
    <w:p w14:paraId="09101A7E" w14:textId="23E2435E" w:rsidR="001E3749"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lastRenderedPageBreak/>
        <w:t>T</w:t>
      </w:r>
      <w:r w:rsidR="001E3749">
        <w:rPr>
          <w:rFonts w:asciiTheme="minorHAnsi" w:hAnsiTheme="minorHAnsi" w:cstheme="minorHAnsi"/>
          <w:color w:val="000000"/>
        </w:rPr>
        <w:t>able</w:t>
      </w:r>
      <w:r>
        <w:rPr>
          <w:rFonts w:asciiTheme="minorHAnsi" w:hAnsiTheme="minorHAnsi" w:cstheme="minorHAnsi"/>
          <w:color w:val="000000"/>
        </w:rPr>
        <w:t xml:space="preserve"> 16</w:t>
      </w:r>
      <w:r w:rsidR="001E3749">
        <w:rPr>
          <w:rFonts w:asciiTheme="minorHAnsi" w:hAnsiTheme="minorHAnsi" w:cstheme="minorHAnsi"/>
          <w:color w:val="000000"/>
        </w:rPr>
        <w:t xml:space="preserve"> shows again that countries in the North-West part of Europe are the most interesting group for Billy because they are focussing the most on their wellbeing which Billy helps to provide.</w:t>
      </w:r>
    </w:p>
    <w:p w14:paraId="49D50A8C" w14:textId="03556459"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Behavioural Segmentation:</w:t>
      </w:r>
      <w:r>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w:t>
      </w:r>
      <w:r w:rsidR="00083AEC">
        <w:rPr>
          <w:rFonts w:asciiTheme="minorHAnsi" w:hAnsiTheme="minorHAnsi" w:cstheme="minorHAnsi"/>
          <w:color w:val="000000"/>
        </w:rPr>
        <w:t xml:space="preserve"> Billy </w:t>
      </w:r>
      <w:r>
        <w:rPr>
          <w:rFonts w:asciiTheme="minorHAnsi" w:hAnsiTheme="minorHAnsi" w:cstheme="minorHAnsi"/>
          <w:color w:val="000000"/>
        </w:rPr>
        <w:t>in order to everyone can find what they want. The Billboards is addressed to all ages and can be used by anyone. For that reason, loyalty was not as important as user satisfaction and customer reviews were.</w:t>
      </w:r>
    </w:p>
    <w:p w14:paraId="0D026E3C"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Levels of Market Segmentation:</w:t>
      </w:r>
      <w:r>
        <w:rPr>
          <w:rFonts w:asciiTheme="minorHAnsi" w:hAnsiTheme="minorHAnsi" w:cstheme="minorHAnsi"/>
          <w:color w:val="000000"/>
        </w:rPr>
        <w:t> The consumers have different needs and good sellers have to satisfy them by designing a separate marketing program for each buyer. There were three different levels of marketing segmentation:</w:t>
      </w:r>
    </w:p>
    <w:p w14:paraId="314BB150"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Mass Marketing: Same product to all consumers</w:t>
      </w:r>
    </w:p>
    <w:p w14:paraId="3FDE28C6"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Niche Marketing: Different products to one or more segments.</w:t>
      </w:r>
    </w:p>
    <w:p w14:paraId="48CEFE2F"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Local Marketing: The needs and wants of local consumer and design marketing program according to the need of local consumer groups cities.</w:t>
      </w:r>
    </w:p>
    <w:p w14:paraId="47FA2B23" w14:textId="77777777" w:rsidR="001E3749" w:rsidRDefault="001E3749" w:rsidP="001E3749">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6355C44A" w14:textId="77777777" w:rsidR="001E3749" w:rsidRPr="002E356D" w:rsidRDefault="001E3749" w:rsidP="001E3749">
      <w:pPr>
        <w:pStyle w:val="Heading3"/>
        <w:jc w:val="both"/>
        <w:rPr>
          <w:rFonts w:asciiTheme="minorHAnsi" w:hAnsiTheme="minorHAnsi" w:cstheme="minorHAnsi"/>
          <w:sz w:val="28"/>
          <w:szCs w:val="28"/>
        </w:rPr>
      </w:pPr>
      <w:r w:rsidRPr="002E356D">
        <w:rPr>
          <w:rFonts w:asciiTheme="minorHAnsi" w:hAnsiTheme="minorHAnsi" w:cstheme="minorHAnsi"/>
          <w:sz w:val="28"/>
          <w:szCs w:val="28"/>
        </w:rPr>
        <w:t xml:space="preserve"> </w:t>
      </w:r>
      <w:bookmarkStart w:id="120" w:name="_Toc512878904"/>
      <w:bookmarkStart w:id="121" w:name="_Toc511414793"/>
      <w:bookmarkStart w:id="122" w:name="_Toc517690834"/>
      <w:r w:rsidRPr="002E356D">
        <w:rPr>
          <w:rFonts w:asciiTheme="minorHAnsi" w:hAnsiTheme="minorHAnsi" w:cstheme="minorHAnsi"/>
          <w:sz w:val="28"/>
          <w:szCs w:val="28"/>
        </w:rPr>
        <w:t>4.6 Strategy/Positioning</w:t>
      </w:r>
      <w:bookmarkEnd w:id="120"/>
      <w:bookmarkEnd w:id="121"/>
      <w:bookmarkEnd w:id="122"/>
    </w:p>
    <w:p w14:paraId="6C583E45" w14:textId="58E1AE87" w:rsidR="001E3749" w:rsidRDefault="00647A26" w:rsidP="001E3749">
      <w:pPr>
        <w:shd w:val="clear" w:color="auto" w:fill="FFFFFF"/>
        <w:spacing w:after="240" w:line="360" w:lineRule="atLeast"/>
        <w:jc w:val="both"/>
        <w:rPr>
          <w:rFonts w:eastAsia="Times New Roman" w:cstheme="minorHAnsi"/>
          <w:color w:val="000000"/>
          <w:lang w:eastAsia="en-GB"/>
        </w:rPr>
      </w:pPr>
      <w:r w:rsidRPr="00647A26">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1059D2C8"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Cost leadership strategy</w:t>
      </w:r>
    </w:p>
    <w:p w14:paraId="60F803E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Differentiation strategy</w:t>
      </w:r>
    </w:p>
    <w:p w14:paraId="25BB303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Focus strategy</w:t>
      </w:r>
    </w:p>
    <w:p w14:paraId="19360374" w14:textId="77777777" w:rsidR="001E3749" w:rsidRDefault="001E3749" w:rsidP="001E3749">
      <w:pPr>
        <w:jc w:val="both"/>
        <w:rPr>
          <w:rFonts w:eastAsia="Times New Roman" w:cstheme="minorHAnsi"/>
          <w:b/>
          <w:bCs/>
          <w:color w:val="000000"/>
          <w:lang w:eastAsia="en-GB"/>
        </w:rPr>
      </w:pPr>
      <w:r>
        <w:rPr>
          <w:rFonts w:eastAsia="Times New Roman" w:cstheme="minorHAnsi"/>
          <w:b/>
          <w:bCs/>
          <w:color w:val="000000"/>
          <w:lang w:eastAsia="en-GB"/>
        </w:rPr>
        <w:br w:type="page"/>
      </w:r>
    </w:p>
    <w:p w14:paraId="482F3F93" w14:textId="35C067AC"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Cost leadership strategy:</w:t>
      </w:r>
      <w:r>
        <w:rPr>
          <w:rFonts w:eastAsia="Times New Roman" w:cstheme="minorHAnsi"/>
          <w:color w:val="000000"/>
          <w:lang w:eastAsia="en-GB"/>
        </w:rPr>
        <w:t> </w:t>
      </w:r>
      <w:r w:rsidR="00647A26">
        <w:rPr>
          <w:rFonts w:eastAsia="Times New Roman" w:cstheme="minorHAnsi"/>
          <w:color w:val="000000"/>
          <w:lang w:eastAsia="en-GB"/>
        </w:rPr>
        <w:t>T</w:t>
      </w:r>
      <w:r w:rsidR="00647A26" w:rsidRPr="00647A26">
        <w:rPr>
          <w:rFonts w:eastAsia="Times New Roman" w:cstheme="minorHAnsi"/>
          <w:color w:val="000000"/>
          <w:lang w:eastAsia="en-GB"/>
        </w:rPr>
        <w:t>he strategy whereby the company with as low as possible production and distribution costs keep the price as low as possible. The goal will often be to obtain the largest possible market share. The low selling price must be compensated by a higher sales volume.</w:t>
      </w:r>
    </w:p>
    <w:p w14:paraId="57A6BA5A" w14:textId="4BE89C49"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Differentiation strategy:</w:t>
      </w:r>
      <w:r>
        <w:rPr>
          <w:rFonts w:eastAsia="Times New Roman" w:cstheme="minorHAnsi"/>
          <w:color w:val="000000"/>
          <w:lang w:eastAsia="en-GB"/>
        </w:rPr>
        <w:t> </w:t>
      </w:r>
      <w:r w:rsidR="00647A26" w:rsidRPr="00647A26">
        <w:rPr>
          <w:rFonts w:eastAsia="Times New Roman" w:cstheme="minorHAnsi"/>
          <w:color w:val="000000"/>
          <w:lang w:eastAsia="en-GB"/>
        </w:rPr>
        <w:t>The differentiation strategy focuses on differentiating the organisation In regards to competitors. By differentiating and thus creating value, the image of an organisation can be distinctive compared to competitors. Because value is created, for example, the product gets more unique features and loyal customers, which makes them more willing to pay more for the product than for other products.</w:t>
      </w:r>
    </w:p>
    <w:p w14:paraId="3247E144" w14:textId="1905C139"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Focus strategy:</w:t>
      </w:r>
      <w:r>
        <w:rPr>
          <w:rFonts w:eastAsia="Times New Roman" w:cstheme="minorHAnsi"/>
          <w:color w:val="000000"/>
          <w:lang w:eastAsia="en-GB"/>
        </w:rPr>
        <w:t> The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63C2D30B" w14:textId="2141B3BB" w:rsidR="00247E36" w:rsidRPr="00247E36" w:rsidRDefault="00647A26" w:rsidP="00247E36">
      <w:pPr>
        <w:shd w:val="clear" w:color="auto" w:fill="FFFFFF"/>
        <w:spacing w:after="240" w:line="360" w:lineRule="atLeast"/>
        <w:jc w:val="both"/>
        <w:rPr>
          <w:rFonts w:eastAsia="Times New Roman" w:cstheme="minorHAnsi"/>
          <w:b/>
          <w:bCs/>
          <w:color w:val="000000"/>
          <w:lang w:eastAsia="en-GB"/>
        </w:rPr>
      </w:pPr>
      <w:r>
        <w:rPr>
          <w:rFonts w:eastAsia="Times New Roman" w:cstheme="minorHAnsi"/>
          <w:b/>
          <w:bCs/>
          <w:color w:val="000000"/>
          <w:lang w:eastAsia="en-GB"/>
        </w:rPr>
        <w:t>Strategy for Billy:</w:t>
      </w:r>
      <w:r w:rsidR="00247E36">
        <w:rPr>
          <w:rFonts w:eastAsia="Times New Roman" w:cstheme="minorHAnsi"/>
          <w:b/>
          <w:bCs/>
          <w:color w:val="000000"/>
          <w:lang w:eastAsia="en-GB"/>
        </w:rPr>
        <w:t xml:space="preserve"> </w:t>
      </w:r>
      <w:r w:rsidR="00247E36" w:rsidRPr="00247E36">
        <w:rPr>
          <w:rFonts w:eastAsia="Times New Roman" w:cstheme="minorHAnsi"/>
          <w:color w:val="000000"/>
          <w:lang w:eastAsia="en-GB"/>
        </w:rPr>
        <w:t>The team has chosen to position Billy with a differentiation strategy, which focuses on the USP of being able to detect air pollution, provide advice where to go and what people can do against air pollution in their cities.</w:t>
      </w:r>
    </w:p>
    <w:p w14:paraId="0A99CDFD" w14:textId="77777777" w:rsidR="001E3749" w:rsidRPr="002E356D" w:rsidRDefault="001E3749" w:rsidP="001E3749">
      <w:pPr>
        <w:pStyle w:val="Heading3"/>
        <w:jc w:val="both"/>
        <w:rPr>
          <w:sz w:val="28"/>
          <w:szCs w:val="28"/>
        </w:rPr>
      </w:pPr>
      <w:bookmarkStart w:id="123" w:name="_Toc512878905"/>
      <w:bookmarkStart w:id="124" w:name="_Toc511414794"/>
      <w:bookmarkStart w:id="125" w:name="_Toc517690835"/>
      <w:r w:rsidRPr="002E356D">
        <w:rPr>
          <w:sz w:val="28"/>
          <w:szCs w:val="28"/>
        </w:rPr>
        <w:t>4.7 Adapted Marketing-Mix</w:t>
      </w:r>
      <w:bookmarkEnd w:id="123"/>
      <w:bookmarkEnd w:id="124"/>
      <w:bookmarkEnd w:id="125"/>
    </w:p>
    <w:p w14:paraId="4980260C"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54406A9B"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Product</w:t>
      </w:r>
    </w:p>
    <w:p w14:paraId="4646AAC1"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Price</w:t>
      </w:r>
    </w:p>
    <w:p w14:paraId="20117DEA"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Promotion</w:t>
      </w:r>
    </w:p>
    <w:p w14:paraId="5A183EA4"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Place</w:t>
      </w:r>
    </w:p>
    <w:p w14:paraId="400EE337" w14:textId="466918A9" w:rsidR="001C2E1A" w:rsidRDefault="001E3749" w:rsidP="00247E36">
      <w:pPr>
        <w:shd w:val="clear" w:color="auto" w:fill="FFFFFF"/>
        <w:spacing w:after="240" w:line="360" w:lineRule="atLeast"/>
        <w:rPr>
          <w:rFonts w:eastAsia="Times New Roman" w:cstheme="minorHAnsi"/>
          <w:color w:val="000000"/>
          <w:lang w:eastAsia="en-GB"/>
        </w:rPr>
      </w:pPr>
      <w:r>
        <w:rPr>
          <w:rFonts w:eastAsia="Times New Roman" w:cstheme="minorHAnsi"/>
          <w:b/>
          <w:bCs/>
          <w:color w:val="000000"/>
          <w:lang w:eastAsia="en-GB"/>
        </w:rPr>
        <w:t>Product:</w:t>
      </w:r>
      <w:r>
        <w:rPr>
          <w:rFonts w:eastAsia="Times New Roman" w:cstheme="minorHAnsi"/>
          <w:color w:val="000000"/>
          <w:lang w:eastAsia="en-GB"/>
        </w:rPr>
        <w:t> </w:t>
      </w:r>
      <w:r w:rsidR="001C2E1A" w:rsidRPr="001C2E1A">
        <w:rPr>
          <w:rFonts w:eastAsia="Times New Roman" w:cstheme="minorHAnsi"/>
          <w:color w:val="000000"/>
          <w:lang w:eastAsia="en-GB"/>
        </w:rPr>
        <w:t>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r w:rsidR="001C2E1A">
        <w:rPr>
          <w:rFonts w:eastAsia="Times New Roman" w:cstheme="minorHAnsi"/>
          <w:color w:val="000000"/>
          <w:lang w:eastAsia="en-GB"/>
        </w:rPr>
        <w:t xml:space="preserve"> </w:t>
      </w:r>
      <w:r w:rsidR="001C2E1A" w:rsidRPr="001C2E1A">
        <w:rPr>
          <w:rFonts w:eastAsia="Times New Roman" w:cstheme="minorHAnsi"/>
          <w:color w:val="000000"/>
          <w:lang w:eastAsia="en-GB"/>
        </w:rPr>
        <w:t xml:space="preserve">The product will provide the users with valuable information on where the air quality is better, so the user can make a </w:t>
      </w:r>
      <w:proofErr w:type="gramStart"/>
      <w:r w:rsidR="001C2E1A" w:rsidRPr="001C2E1A">
        <w:rPr>
          <w:rFonts w:eastAsia="Times New Roman" w:cstheme="minorHAnsi"/>
          <w:color w:val="000000"/>
          <w:lang w:eastAsia="en-GB"/>
        </w:rPr>
        <w:t>well informed</w:t>
      </w:r>
      <w:proofErr w:type="gramEnd"/>
      <w:r w:rsidR="001C2E1A" w:rsidRPr="001C2E1A">
        <w:rPr>
          <w:rFonts w:eastAsia="Times New Roman" w:cstheme="minorHAnsi"/>
          <w:color w:val="000000"/>
          <w:lang w:eastAsia="en-GB"/>
        </w:rPr>
        <w:t xml:space="preserve"> decision where he wants to go.</w:t>
      </w:r>
      <w:r w:rsidR="001C2E1A">
        <w:rPr>
          <w:rFonts w:eastAsia="Times New Roman" w:cstheme="minorHAnsi"/>
          <w:color w:val="000000"/>
          <w:lang w:eastAsia="en-GB"/>
        </w:rPr>
        <w:br w:type="page"/>
      </w:r>
    </w:p>
    <w:p w14:paraId="3CA6BD9B" w14:textId="4E222688" w:rsidR="001E3749" w:rsidRPr="001C2E1A"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Price:</w:t>
      </w:r>
      <w:r>
        <w:rPr>
          <w:rFonts w:eastAsia="Times New Roman" w:cstheme="minorHAnsi"/>
          <w:color w:val="000000"/>
          <w:lang w:eastAsia="en-GB"/>
        </w:rPr>
        <w:t> </w:t>
      </w:r>
      <w:r w:rsidR="001C2E1A" w:rsidRPr="001C2E1A">
        <w:rPr>
          <w:rFonts w:eastAsia="Times New Roman" w:cstheme="minorHAnsi"/>
          <w:color w:val="000000"/>
          <w:lang w:eastAsia="en-GB"/>
        </w:rPr>
        <w:t>To decide the product's final price, the team has a big direct competitor to compare it with. The total price of the prototype Billy was 79.04</w:t>
      </w:r>
      <w:r w:rsidR="00083AEC">
        <w:rPr>
          <w:rFonts w:eastAsia="Times New Roman" w:cstheme="minorHAnsi"/>
          <w:color w:val="000000"/>
          <w:lang w:eastAsia="en-GB"/>
        </w:rPr>
        <w:t xml:space="preserve"> €</w:t>
      </w:r>
      <w:r w:rsidR="001C2E1A" w:rsidRPr="001C2E1A">
        <w:rPr>
          <w:rFonts w:eastAsia="Times New Roman" w:cstheme="minorHAnsi"/>
          <w:color w:val="000000"/>
          <w:lang w:eastAsia="en-GB"/>
        </w:rPr>
        <w:t xml:space="preserve">, for example, the price for the electrical materials we need to build the prototype was 36.10 </w:t>
      </w:r>
      <w:r w:rsidR="00083AEC">
        <w:rPr>
          <w:rFonts w:eastAsia="Times New Roman" w:cstheme="minorHAnsi"/>
          <w:color w:val="000000"/>
          <w:lang w:eastAsia="en-GB"/>
        </w:rPr>
        <w:t>€</w:t>
      </w:r>
      <w:r w:rsidR="001C2E1A" w:rsidRPr="001C2E1A">
        <w:rPr>
          <w:rFonts w:eastAsia="Times New Roman" w:cstheme="minorHAnsi"/>
          <w:color w:val="000000"/>
          <w:lang w:eastAsia="en-GB"/>
        </w:rPr>
        <w:t xml:space="preserve"> and for the materials we need to build the Billboard was 42.94 </w:t>
      </w:r>
      <w:r w:rsidR="00083AEC">
        <w:rPr>
          <w:rFonts w:eastAsia="Times New Roman" w:cstheme="minorHAnsi"/>
          <w:color w:val="000000"/>
          <w:lang w:eastAsia="en-GB"/>
        </w:rPr>
        <w:t>€</w:t>
      </w:r>
      <w:r w:rsidR="001C2E1A" w:rsidRPr="001C2E1A">
        <w:rPr>
          <w:rFonts w:eastAsia="Times New Roman" w:cstheme="minorHAnsi"/>
          <w:color w:val="000000"/>
          <w:lang w:eastAsia="en-GB"/>
        </w:rPr>
        <w:t xml:space="preserve">. ‘Billy could be sold at a higher price since it was a much higher quality product, but the team had to be careful not to over price the product that it would lead customers to decide to go with the competitors. It was also necessary to take into account the product's production costs and group's profit. The Team had a budget of 100.00 </w:t>
      </w:r>
      <w:r w:rsidR="00083AEC">
        <w:rPr>
          <w:rFonts w:eastAsia="Times New Roman" w:cstheme="minorHAnsi"/>
          <w:color w:val="000000"/>
          <w:lang w:eastAsia="en-GB"/>
        </w:rPr>
        <w:t>€</w:t>
      </w:r>
      <w:r w:rsidR="001C2E1A" w:rsidRPr="001C2E1A">
        <w:rPr>
          <w:rFonts w:eastAsia="Times New Roman" w:cstheme="minorHAnsi"/>
          <w:color w:val="000000"/>
          <w:lang w:eastAsia="en-GB"/>
        </w:rPr>
        <w:t xml:space="preserve"> to develop the prototype. After it been built and the tests had been performed Billy will have to keep the actual production cost of the product, in order to sell the product on a reasonable profit. The target of the team is the combination of good quality and price in order to adapt with the needs of the customer. Because of competition purposes it is not possible to find the price of competitors because they only sell against companies. There </w:t>
      </w:r>
      <w:r w:rsidR="00906C6B" w:rsidRPr="001C2E1A">
        <w:rPr>
          <w:rFonts w:eastAsia="Times New Roman" w:cstheme="minorHAnsi"/>
          <w:color w:val="000000"/>
          <w:lang w:eastAsia="en-GB"/>
        </w:rPr>
        <w:t>for the</w:t>
      </w:r>
      <w:r w:rsidR="001C2E1A" w:rsidRPr="001C2E1A">
        <w:rPr>
          <w:rFonts w:eastAsia="Times New Roman" w:cstheme="minorHAnsi"/>
          <w:color w:val="000000"/>
          <w:lang w:eastAsia="en-GB"/>
        </w:rPr>
        <w:t xml:space="preserve"> final price will be determent after the </w:t>
      </w:r>
      <w:r w:rsidR="00906C6B" w:rsidRPr="001C2E1A">
        <w:rPr>
          <w:rFonts w:eastAsia="Times New Roman" w:cstheme="minorHAnsi"/>
          <w:color w:val="000000"/>
          <w:lang w:eastAsia="en-GB"/>
        </w:rPr>
        <w:t>cost of</w:t>
      </w:r>
      <w:r w:rsidR="001C2E1A" w:rsidRPr="001C2E1A">
        <w:rPr>
          <w:rFonts w:eastAsia="Times New Roman" w:cstheme="minorHAnsi"/>
          <w:color w:val="000000"/>
          <w:lang w:eastAsia="en-GB"/>
        </w:rPr>
        <w:t xml:space="preserve"> the final product is clear. An indication for the final price will be the proto price time five. </w:t>
      </w:r>
      <w:r w:rsidR="00906C6B" w:rsidRPr="001C2E1A">
        <w:rPr>
          <w:rFonts w:eastAsia="Times New Roman" w:cstheme="minorHAnsi"/>
          <w:color w:val="000000"/>
          <w:lang w:eastAsia="en-GB"/>
        </w:rPr>
        <w:t>So,</w:t>
      </w:r>
      <w:r w:rsidR="001C2E1A" w:rsidRPr="001C2E1A">
        <w:rPr>
          <w:rFonts w:eastAsia="Times New Roman" w:cstheme="minorHAnsi"/>
          <w:color w:val="000000"/>
          <w:lang w:eastAsia="en-GB"/>
        </w:rPr>
        <w:t xml:space="preserve"> for instance 400 </w:t>
      </w:r>
      <w:r w:rsidR="00083AEC">
        <w:rPr>
          <w:rFonts w:eastAsia="Times New Roman" w:cstheme="minorHAnsi"/>
          <w:color w:val="000000"/>
          <w:lang w:eastAsia="en-GB"/>
        </w:rPr>
        <w:t>€</w:t>
      </w:r>
      <w:r w:rsidR="001C2E1A" w:rsidRPr="001C2E1A">
        <w:rPr>
          <w:rFonts w:eastAsia="Times New Roman" w:cstheme="minorHAnsi"/>
          <w:color w:val="000000"/>
          <w:lang w:eastAsia="en-GB"/>
        </w:rPr>
        <w:t xml:space="preserve"> per Billy.</w:t>
      </w:r>
    </w:p>
    <w:p w14:paraId="63C4BC3F"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Promotion:</w:t>
      </w:r>
      <w:r>
        <w:rPr>
          <w:rFonts w:eastAsia="Times New Roman" w:cstheme="minorHAnsi"/>
          <w:color w:val="000000"/>
          <w:lang w:eastAsia="en-GB"/>
        </w:rPr>
        <w:t> This section focuses on how the product or service is promoted. Here is described which promotional tools are used and why this is done by the organization. Examples can be:</w:t>
      </w:r>
    </w:p>
    <w:p w14:paraId="0D76AE08"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Mass communication (internet, radio, television)</w:t>
      </w:r>
    </w:p>
    <w:p w14:paraId="1CFF2706"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Direct marketing (personal sales over the phone for example)</w:t>
      </w:r>
    </w:p>
    <w:p w14:paraId="0388DAE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disadvantage of direct marketing is that it generally takes a lot of time and money to be able to approach everyone. Many companies therefore also opt for mass communication. Thanks to the arrival of the internet, the promotion possibilities are endless. small enterprises can easily promote their services or products through advertising through the attractive costs. This can be done, for example, on social media (Facebook and Instagram).</w:t>
      </w:r>
    </w:p>
    <w:p w14:paraId="13FEB3C9" w14:textId="3221AA58" w:rsidR="00FE05C8"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Place:</w:t>
      </w:r>
      <w:r>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5090C36A"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066FD650" w14:textId="77777777" w:rsidR="001E3749" w:rsidRDefault="001E3749" w:rsidP="001E3749">
      <w:pPr>
        <w:pStyle w:val="Heading3"/>
        <w:jc w:val="both"/>
        <w:rPr>
          <w:rFonts w:asciiTheme="minorHAnsi" w:hAnsiTheme="minorHAnsi" w:cstheme="minorHAnsi"/>
          <w:sz w:val="28"/>
          <w:szCs w:val="28"/>
        </w:rPr>
      </w:pPr>
      <w:bookmarkStart w:id="126" w:name="_Toc512878906"/>
      <w:bookmarkStart w:id="127" w:name="_Toc511414795"/>
      <w:bookmarkStart w:id="128" w:name="_Toc517690836"/>
      <w:r>
        <w:rPr>
          <w:rFonts w:asciiTheme="minorHAnsi" w:hAnsiTheme="minorHAnsi" w:cstheme="minorHAnsi"/>
          <w:sz w:val="28"/>
          <w:szCs w:val="28"/>
        </w:rPr>
        <w:lastRenderedPageBreak/>
        <w:t>4.8 Budget</w:t>
      </w:r>
      <w:bookmarkEnd w:id="126"/>
      <w:bookmarkEnd w:id="127"/>
      <w:bookmarkEnd w:id="128"/>
    </w:p>
    <w:tbl>
      <w:tblPr>
        <w:tblStyle w:val="TableGrid"/>
        <w:tblpPr w:leftFromText="180" w:rightFromText="180" w:vertAnchor="page" w:horzAnchor="margin" w:tblpXSpec="center" w:tblpY="4868"/>
        <w:tblW w:w="5000" w:type="pct"/>
        <w:tblInd w:w="0" w:type="dxa"/>
        <w:tblLook w:val="04A0" w:firstRow="1" w:lastRow="0" w:firstColumn="1" w:lastColumn="0" w:noHBand="0" w:noVBand="1"/>
      </w:tblPr>
      <w:tblGrid>
        <w:gridCol w:w="5870"/>
        <w:gridCol w:w="3186"/>
      </w:tblGrid>
      <w:tr w:rsidR="00FE05C8" w:rsidRPr="00D92656" w14:paraId="6CC967F7" w14:textId="77777777" w:rsidTr="00FE05C8">
        <w:tc>
          <w:tcPr>
            <w:tcW w:w="5000" w:type="pct"/>
            <w:gridSpan w:val="2"/>
          </w:tcPr>
          <w:p w14:paraId="6337BFE4" w14:textId="77777777" w:rsidR="00FE05C8" w:rsidRPr="00D92656" w:rsidRDefault="00FE05C8" w:rsidP="00FE05C8">
            <w:pPr>
              <w:jc w:val="center"/>
              <w:rPr>
                <w:rFonts w:cstheme="minorHAnsi"/>
              </w:rPr>
            </w:pPr>
            <w:r w:rsidRPr="00D92656">
              <w:rPr>
                <w:rFonts w:cstheme="minorHAnsi"/>
              </w:rPr>
              <w:t>Table 17. Marketing budget</w:t>
            </w:r>
          </w:p>
        </w:tc>
      </w:tr>
      <w:tr w:rsidR="00FE05C8" w:rsidRPr="00D92656" w14:paraId="5241DA7E" w14:textId="77777777" w:rsidTr="00FE05C8">
        <w:tc>
          <w:tcPr>
            <w:tcW w:w="3241" w:type="pct"/>
          </w:tcPr>
          <w:p w14:paraId="05A65C48" w14:textId="77777777" w:rsidR="00FE05C8" w:rsidRPr="00D92656" w:rsidRDefault="00FE05C8" w:rsidP="00FE05C8">
            <w:pPr>
              <w:jc w:val="center"/>
              <w:rPr>
                <w:rFonts w:cstheme="minorHAnsi"/>
              </w:rPr>
            </w:pPr>
            <w:r w:rsidRPr="00D92656">
              <w:rPr>
                <w:rFonts w:cstheme="minorHAnsi"/>
              </w:rPr>
              <w:t>Expense</w:t>
            </w:r>
          </w:p>
        </w:tc>
        <w:tc>
          <w:tcPr>
            <w:tcW w:w="1759" w:type="pct"/>
          </w:tcPr>
          <w:p w14:paraId="5A2ED8D9" w14:textId="77777777" w:rsidR="00FE05C8" w:rsidRPr="00D92656" w:rsidRDefault="00FE05C8" w:rsidP="00FE05C8">
            <w:pPr>
              <w:jc w:val="center"/>
              <w:rPr>
                <w:rFonts w:cstheme="minorHAnsi"/>
              </w:rPr>
            </w:pPr>
            <w:r w:rsidRPr="00D92656">
              <w:rPr>
                <w:rFonts w:cstheme="minorHAnsi"/>
              </w:rPr>
              <w:t>Budget (€)</w:t>
            </w:r>
          </w:p>
        </w:tc>
      </w:tr>
      <w:tr w:rsidR="00FE05C8" w:rsidRPr="00D92656" w14:paraId="0924C74E" w14:textId="77777777" w:rsidTr="00FE05C8">
        <w:tc>
          <w:tcPr>
            <w:tcW w:w="3241" w:type="pct"/>
          </w:tcPr>
          <w:p w14:paraId="4367EF90" w14:textId="77777777" w:rsidR="00FE05C8" w:rsidRPr="00D92656" w:rsidRDefault="00FE05C8" w:rsidP="00FE05C8">
            <w:pPr>
              <w:jc w:val="center"/>
              <w:rPr>
                <w:rFonts w:cstheme="minorHAnsi"/>
              </w:rPr>
            </w:pPr>
            <w:r w:rsidRPr="00D92656">
              <w:rPr>
                <w:rFonts w:cstheme="minorHAnsi"/>
              </w:rPr>
              <w:t>Leaflet</w:t>
            </w:r>
          </w:p>
        </w:tc>
        <w:tc>
          <w:tcPr>
            <w:tcW w:w="1759" w:type="pct"/>
          </w:tcPr>
          <w:p w14:paraId="055E2E59" w14:textId="77777777" w:rsidR="00FE05C8" w:rsidRPr="00D92656" w:rsidRDefault="00FE05C8" w:rsidP="00FE05C8">
            <w:pPr>
              <w:jc w:val="center"/>
              <w:rPr>
                <w:rFonts w:cstheme="minorHAnsi"/>
              </w:rPr>
            </w:pPr>
            <w:r w:rsidRPr="00D92656">
              <w:rPr>
                <w:rFonts w:cstheme="minorHAnsi"/>
              </w:rPr>
              <w:t>400</w:t>
            </w:r>
          </w:p>
        </w:tc>
      </w:tr>
      <w:tr w:rsidR="00FE05C8" w:rsidRPr="00D92656" w14:paraId="4F2B06EB" w14:textId="77777777" w:rsidTr="00FE05C8">
        <w:tc>
          <w:tcPr>
            <w:tcW w:w="3241" w:type="pct"/>
          </w:tcPr>
          <w:p w14:paraId="62FEACF0" w14:textId="77777777" w:rsidR="00FE05C8" w:rsidRPr="00D92656" w:rsidRDefault="00FE05C8" w:rsidP="00FE05C8">
            <w:pPr>
              <w:jc w:val="center"/>
              <w:rPr>
                <w:rFonts w:cstheme="minorHAnsi"/>
              </w:rPr>
            </w:pPr>
            <w:r w:rsidRPr="00D92656">
              <w:rPr>
                <w:rFonts w:cstheme="minorHAnsi"/>
              </w:rPr>
              <w:t>Posters</w:t>
            </w:r>
          </w:p>
        </w:tc>
        <w:tc>
          <w:tcPr>
            <w:tcW w:w="1759" w:type="pct"/>
          </w:tcPr>
          <w:p w14:paraId="5F3D5677" w14:textId="77777777" w:rsidR="00FE05C8" w:rsidRPr="00D92656" w:rsidRDefault="00FE05C8" w:rsidP="00FE05C8">
            <w:pPr>
              <w:jc w:val="center"/>
              <w:rPr>
                <w:rFonts w:cstheme="minorHAnsi"/>
              </w:rPr>
            </w:pPr>
            <w:r w:rsidRPr="00D92656">
              <w:rPr>
                <w:rFonts w:cstheme="minorHAnsi"/>
              </w:rPr>
              <w:t>600</w:t>
            </w:r>
          </w:p>
        </w:tc>
      </w:tr>
      <w:tr w:rsidR="00FE05C8" w:rsidRPr="00D92656" w14:paraId="1AE802E9" w14:textId="77777777" w:rsidTr="00FE05C8">
        <w:tc>
          <w:tcPr>
            <w:tcW w:w="3241" w:type="pct"/>
          </w:tcPr>
          <w:p w14:paraId="40B55098" w14:textId="15CDE2E2" w:rsidR="00FE05C8" w:rsidRPr="00D92656" w:rsidRDefault="00FE05C8" w:rsidP="00FE05C8">
            <w:pPr>
              <w:jc w:val="center"/>
              <w:rPr>
                <w:rFonts w:cstheme="minorHAnsi"/>
              </w:rPr>
            </w:pPr>
            <w:r w:rsidRPr="00D92656">
              <w:rPr>
                <w:rFonts w:cstheme="minorHAnsi"/>
              </w:rPr>
              <w:t>Online Advertising</w:t>
            </w:r>
          </w:p>
        </w:tc>
        <w:tc>
          <w:tcPr>
            <w:tcW w:w="1759" w:type="pct"/>
          </w:tcPr>
          <w:p w14:paraId="06E1AE4A" w14:textId="77777777" w:rsidR="00FE05C8" w:rsidRPr="00D92656" w:rsidRDefault="00FE05C8" w:rsidP="00FE05C8">
            <w:pPr>
              <w:jc w:val="center"/>
              <w:rPr>
                <w:rFonts w:cstheme="minorHAnsi"/>
              </w:rPr>
            </w:pPr>
            <w:r w:rsidRPr="00D92656">
              <w:rPr>
                <w:rFonts w:cstheme="minorHAnsi"/>
              </w:rPr>
              <w:t>2200</w:t>
            </w:r>
          </w:p>
        </w:tc>
      </w:tr>
      <w:tr w:rsidR="00FE05C8" w:rsidRPr="00D92656" w14:paraId="28F3C44B" w14:textId="77777777" w:rsidTr="00FE05C8">
        <w:tc>
          <w:tcPr>
            <w:tcW w:w="3241" w:type="pct"/>
          </w:tcPr>
          <w:p w14:paraId="51C456B2" w14:textId="77777777" w:rsidR="00FE05C8" w:rsidRPr="00D92656" w:rsidRDefault="00FE05C8" w:rsidP="00FE05C8">
            <w:pPr>
              <w:jc w:val="center"/>
              <w:rPr>
                <w:rFonts w:cstheme="minorHAnsi"/>
              </w:rPr>
            </w:pPr>
            <w:r w:rsidRPr="00D92656">
              <w:rPr>
                <w:rFonts w:cstheme="minorHAnsi"/>
              </w:rPr>
              <w:t>Professional Website</w:t>
            </w:r>
          </w:p>
        </w:tc>
        <w:tc>
          <w:tcPr>
            <w:tcW w:w="1759" w:type="pct"/>
          </w:tcPr>
          <w:p w14:paraId="743ED163" w14:textId="77777777" w:rsidR="00FE05C8" w:rsidRPr="00D92656" w:rsidRDefault="00FE05C8" w:rsidP="00FE05C8">
            <w:pPr>
              <w:jc w:val="center"/>
              <w:rPr>
                <w:rFonts w:cstheme="minorHAnsi"/>
              </w:rPr>
            </w:pPr>
            <w:r w:rsidRPr="00D92656">
              <w:rPr>
                <w:rFonts w:cstheme="minorHAnsi"/>
              </w:rPr>
              <w:t>1000</w:t>
            </w:r>
          </w:p>
        </w:tc>
      </w:tr>
      <w:tr w:rsidR="00FE05C8" w:rsidRPr="00D92656" w14:paraId="01E02A44" w14:textId="77777777" w:rsidTr="00FE05C8">
        <w:tc>
          <w:tcPr>
            <w:tcW w:w="3241" w:type="pct"/>
          </w:tcPr>
          <w:p w14:paraId="2ABE3881" w14:textId="77777777" w:rsidR="00FE05C8" w:rsidRPr="00D92656" w:rsidRDefault="00FE05C8" w:rsidP="00FE05C8">
            <w:pPr>
              <w:jc w:val="center"/>
              <w:rPr>
                <w:rFonts w:cstheme="minorHAnsi"/>
              </w:rPr>
            </w:pPr>
            <w:r w:rsidRPr="00D92656">
              <w:rPr>
                <w:rFonts w:cstheme="minorHAnsi"/>
              </w:rPr>
              <w:t>Social Media</w:t>
            </w:r>
          </w:p>
        </w:tc>
        <w:tc>
          <w:tcPr>
            <w:tcW w:w="1759" w:type="pct"/>
          </w:tcPr>
          <w:p w14:paraId="5E8A7CBC" w14:textId="77777777" w:rsidR="00FE05C8" w:rsidRPr="00D92656" w:rsidRDefault="00FE05C8" w:rsidP="00FE05C8">
            <w:pPr>
              <w:jc w:val="center"/>
              <w:rPr>
                <w:rFonts w:cstheme="minorHAnsi"/>
              </w:rPr>
            </w:pPr>
            <w:r w:rsidRPr="00D92656">
              <w:rPr>
                <w:rFonts w:cstheme="minorHAnsi"/>
              </w:rPr>
              <w:t>800</w:t>
            </w:r>
          </w:p>
        </w:tc>
      </w:tr>
      <w:tr w:rsidR="00FE05C8" w:rsidRPr="00D92656" w14:paraId="2A8EE694" w14:textId="77777777" w:rsidTr="00FE05C8">
        <w:tc>
          <w:tcPr>
            <w:tcW w:w="3241" w:type="pct"/>
          </w:tcPr>
          <w:p w14:paraId="0FC230BF" w14:textId="77777777" w:rsidR="00FE05C8" w:rsidRPr="00D92656" w:rsidRDefault="00FE05C8" w:rsidP="00FE05C8">
            <w:pPr>
              <w:jc w:val="center"/>
              <w:rPr>
                <w:rFonts w:cstheme="minorHAnsi"/>
              </w:rPr>
            </w:pPr>
            <w:r w:rsidRPr="00D92656">
              <w:rPr>
                <w:rFonts w:cstheme="minorHAnsi"/>
              </w:rPr>
              <w:t>Total</w:t>
            </w:r>
          </w:p>
        </w:tc>
        <w:tc>
          <w:tcPr>
            <w:tcW w:w="1759" w:type="pct"/>
          </w:tcPr>
          <w:p w14:paraId="27D4D227" w14:textId="77777777" w:rsidR="00FE05C8" w:rsidRPr="00D92656" w:rsidRDefault="00FE05C8" w:rsidP="00FE05C8">
            <w:pPr>
              <w:jc w:val="center"/>
              <w:rPr>
                <w:rFonts w:cstheme="minorHAnsi"/>
              </w:rPr>
            </w:pPr>
            <w:r w:rsidRPr="00D92656">
              <w:rPr>
                <w:rFonts w:cstheme="minorHAnsi"/>
              </w:rPr>
              <w:t>5000</w:t>
            </w:r>
          </w:p>
        </w:tc>
      </w:tr>
    </w:tbl>
    <w:p w14:paraId="63B65072" w14:textId="5CA5A45B" w:rsidR="001E3749" w:rsidRDefault="001C2E1A" w:rsidP="001C2E1A">
      <w:pPr>
        <w:rPr>
          <w:lang w:val="en-US"/>
        </w:rPr>
      </w:pPr>
      <w:r w:rsidRPr="001C2E1A">
        <w:rPr>
          <w:lang w:val="en-US"/>
        </w:rPr>
        <w:t>Facebook, Instagram, Twitter and other social networks could be great allies in the communication and promotion processes of the product because these channels barely cost money and they reach many people in a few seconds. The social media is easily getting the attention of potential customers.</w:t>
      </w:r>
      <w:r>
        <w:rPr>
          <w:lang w:val="en-US"/>
        </w:rPr>
        <w:t xml:space="preserve"> </w:t>
      </w:r>
      <w:r w:rsidRPr="001C2E1A">
        <w:rPr>
          <w:lang w:val="en-US"/>
        </w:rPr>
        <w:t>A web page to put all the information about the company and the product, where to find it, how it works, curiosities and all kinds of information, had to be made. Creating a web page is not an expensive activity but requires maintenance and updating just like social networks</w:t>
      </w:r>
      <w:r>
        <w:rPr>
          <w:lang w:val="en-US"/>
        </w:rPr>
        <w:t>.</w:t>
      </w:r>
    </w:p>
    <w:p w14:paraId="599F11A5" w14:textId="5A9FDDE1" w:rsidR="00FE05C8" w:rsidRDefault="00FE05C8" w:rsidP="001C2E1A">
      <w:pPr>
        <w:rPr>
          <w:lang w:val="en-US"/>
        </w:rPr>
      </w:pPr>
    </w:p>
    <w:p w14:paraId="2131EBB0" w14:textId="77777777" w:rsidR="00FE05C8" w:rsidRPr="00D92656" w:rsidRDefault="00FE05C8" w:rsidP="00FE05C8">
      <w:pPr>
        <w:rPr>
          <w:rFonts w:cstheme="minorHAnsi"/>
        </w:rPr>
      </w:pPr>
      <w:r w:rsidRPr="00D92656">
        <w:rPr>
          <w:rFonts w:cstheme="minorHAnsi"/>
        </w:rPr>
        <w:t>Table 17 illustrates marketing budget</w:t>
      </w:r>
    </w:p>
    <w:p w14:paraId="420FE72A" w14:textId="77777777" w:rsidR="00FE05C8" w:rsidRDefault="00FE05C8" w:rsidP="001C2E1A">
      <w:pPr>
        <w:rPr>
          <w:lang w:val="en-US"/>
        </w:rPr>
      </w:pPr>
    </w:p>
    <w:p w14:paraId="42CB1A23" w14:textId="77777777" w:rsidR="001C2E1A" w:rsidRDefault="001C2E1A" w:rsidP="001C2E1A">
      <w:pPr>
        <w:rPr>
          <w:lang w:val="en-US"/>
        </w:rPr>
      </w:pPr>
    </w:p>
    <w:p w14:paraId="643903BF" w14:textId="77777777" w:rsidR="001E3749" w:rsidRDefault="001E3749" w:rsidP="001E3749">
      <w:pPr>
        <w:pStyle w:val="Heading3"/>
        <w:jc w:val="both"/>
        <w:rPr>
          <w:rFonts w:asciiTheme="minorHAnsi" w:hAnsiTheme="minorHAnsi" w:cstheme="minorHAnsi"/>
          <w:sz w:val="28"/>
          <w:szCs w:val="28"/>
          <w:lang w:val="fr-FR"/>
        </w:rPr>
      </w:pPr>
      <w:bookmarkStart w:id="129" w:name="_Toc512878907"/>
      <w:bookmarkStart w:id="130" w:name="_Toc511414796"/>
      <w:bookmarkStart w:id="131" w:name="_Toc517690837"/>
      <w:r>
        <w:rPr>
          <w:rFonts w:asciiTheme="minorHAnsi" w:hAnsiTheme="minorHAnsi" w:cstheme="minorHAnsi"/>
          <w:sz w:val="28"/>
          <w:szCs w:val="28"/>
        </w:rPr>
        <w:t>4.9 Strategy Control</w:t>
      </w:r>
      <w:bookmarkEnd w:id="129"/>
      <w:bookmarkEnd w:id="130"/>
      <w:bookmarkEnd w:id="131"/>
    </w:p>
    <w:p w14:paraId="7A51AA86"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When executing a marketing plan,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2A07C55A"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Plan</w:t>
      </w:r>
    </w:p>
    <w:p w14:paraId="072ACC1D"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Do</w:t>
      </w:r>
    </w:p>
    <w:p w14:paraId="0FE533C7"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Check</w:t>
      </w:r>
    </w:p>
    <w:p w14:paraId="67001875"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Act</w:t>
      </w:r>
    </w:p>
    <w:p w14:paraId="09B71F11"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Plan:</w:t>
      </w:r>
      <w:r>
        <w:rPr>
          <w:rFonts w:eastAsia="Times New Roman" w:cstheme="minorHAnsi"/>
          <w:color w:val="000000"/>
          <w:lang w:eastAsia="en-GB"/>
        </w:rPr>
        <w:t> The planning phase involves assessing the current situation and figuring out how it can be improved. Knowing what types of outputs are desired helps to develop a plan to fix the current situation. It is often easier to plan smaller changes during this phase of the plan so that they can be easily monitored and the outputs are more predictable.</w:t>
      </w:r>
    </w:p>
    <w:p w14:paraId="512F8B7E" w14:textId="0FBE888C" w:rsidR="00FE05C8"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DO:</w:t>
      </w:r>
      <w:r>
        <w:rPr>
          <w:rFonts w:eastAsia="Times New Roman" w:cstheme="minorHAnsi"/>
          <w:color w:val="000000"/>
          <w:lang w:eastAsia="en-GB"/>
        </w:rPr>
        <w:t> The do phase allows the plan from the previous step to be accomplished. Small changes are usually tested and data is collected to see how effective the change was.</w:t>
      </w:r>
    </w:p>
    <w:p w14:paraId="1B890F12"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2807431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Check:</w:t>
      </w:r>
      <w:r>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39A53C18"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Act:</w:t>
      </w:r>
      <w:r>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12FF38CB" w14:textId="77777777" w:rsidR="001E3749" w:rsidRDefault="001E3749" w:rsidP="001E3749">
      <w:pPr>
        <w:pStyle w:val="Heading3"/>
        <w:jc w:val="both"/>
        <w:rPr>
          <w:rFonts w:asciiTheme="minorHAnsi" w:hAnsiTheme="minorHAnsi" w:cstheme="minorHAnsi"/>
          <w:sz w:val="28"/>
          <w:szCs w:val="28"/>
        </w:rPr>
      </w:pPr>
      <w:bookmarkStart w:id="132" w:name="_Toc512878908"/>
      <w:bookmarkStart w:id="133" w:name="_Toc511414797"/>
      <w:bookmarkStart w:id="134" w:name="_Toc517690838"/>
      <w:r>
        <w:rPr>
          <w:rFonts w:asciiTheme="minorHAnsi" w:hAnsiTheme="minorHAnsi" w:cstheme="minorHAnsi"/>
          <w:sz w:val="28"/>
          <w:szCs w:val="28"/>
        </w:rPr>
        <w:t>4.10 Conclusion</w:t>
      </w:r>
      <w:bookmarkEnd w:id="132"/>
      <w:bookmarkEnd w:id="133"/>
      <w:bookmarkEnd w:id="134"/>
    </w:p>
    <w:p w14:paraId="64326F94" w14:textId="34726A7F" w:rsidR="002E356D" w:rsidRDefault="001E3749" w:rsidP="001E3749">
      <w:pPr>
        <w:jc w:val="both"/>
        <w:rPr>
          <w:rFonts w:cstheme="minorHAnsi"/>
          <w:color w:val="000000"/>
          <w:shd w:val="clear" w:color="auto" w:fill="FFFFFF"/>
        </w:rPr>
      </w:pPr>
      <w:r>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246C604E" w14:textId="77777777" w:rsidR="002E356D" w:rsidRDefault="002E356D">
      <w:pPr>
        <w:spacing w:after="160" w:line="259" w:lineRule="auto"/>
        <w:rPr>
          <w:rFonts w:cstheme="minorHAnsi"/>
          <w:color w:val="000000"/>
          <w:shd w:val="clear" w:color="auto" w:fill="FFFFFF"/>
        </w:rPr>
      </w:pPr>
      <w:r>
        <w:rPr>
          <w:rFonts w:cstheme="minorHAnsi"/>
          <w:color w:val="000000"/>
          <w:shd w:val="clear" w:color="auto" w:fill="FFFFFF"/>
        </w:rPr>
        <w:br w:type="page"/>
      </w:r>
    </w:p>
    <w:p w14:paraId="658D2417" w14:textId="77777777" w:rsidR="002E356D" w:rsidRDefault="002E356D" w:rsidP="002E356D">
      <w:pPr>
        <w:pStyle w:val="Heading1"/>
        <w:ind w:left="720"/>
        <w:jc w:val="center"/>
        <w:rPr>
          <w:lang w:val="en-US"/>
        </w:rPr>
      </w:pPr>
      <w:bookmarkStart w:id="135" w:name="_Toc512878909"/>
      <w:bookmarkStart w:id="136" w:name="_Toc511414798"/>
      <w:bookmarkStart w:id="137" w:name="_Toc517690839"/>
      <w:r>
        <w:rPr>
          <w:lang w:val="en-US"/>
        </w:rPr>
        <w:lastRenderedPageBreak/>
        <w:t>5 Eco-efficiency Measures for Sustainability</w:t>
      </w:r>
      <w:bookmarkEnd w:id="135"/>
      <w:bookmarkEnd w:id="136"/>
      <w:bookmarkEnd w:id="137"/>
    </w:p>
    <w:p w14:paraId="19EB66DC" w14:textId="77777777" w:rsidR="002E356D" w:rsidRDefault="002E356D" w:rsidP="002E356D">
      <w:pPr>
        <w:pStyle w:val="Heading3"/>
        <w:jc w:val="both"/>
        <w:rPr>
          <w:rFonts w:asciiTheme="minorHAnsi" w:hAnsiTheme="minorHAnsi" w:cstheme="minorHAnsi"/>
          <w:sz w:val="28"/>
          <w:szCs w:val="28"/>
        </w:rPr>
      </w:pPr>
      <w:bookmarkStart w:id="138" w:name="_Toc512878910"/>
      <w:bookmarkStart w:id="139" w:name="_Toc511414799"/>
      <w:bookmarkStart w:id="140" w:name="_Toc517690840"/>
      <w:r>
        <w:rPr>
          <w:rFonts w:asciiTheme="minorHAnsi" w:hAnsiTheme="minorHAnsi" w:cstheme="minorHAnsi"/>
          <w:sz w:val="28"/>
          <w:szCs w:val="28"/>
        </w:rPr>
        <w:t>5.1 Introduction</w:t>
      </w:r>
      <w:bookmarkEnd w:id="138"/>
      <w:bookmarkEnd w:id="139"/>
      <w:bookmarkEnd w:id="140"/>
    </w:p>
    <w:p w14:paraId="2E3F09B4" w14:textId="77777777" w:rsidR="002E356D" w:rsidRDefault="002E356D" w:rsidP="002E356D">
      <w:pPr>
        <w:jc w:val="both"/>
        <w:rPr>
          <w:lang w:val="en-US"/>
        </w:rPr>
      </w:pPr>
      <w:r>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436417DB" w14:textId="77777777" w:rsidR="002E356D" w:rsidRDefault="002E356D" w:rsidP="002E356D">
      <w:pPr>
        <w:jc w:val="both"/>
        <w:rPr>
          <w:lang w:val="en-US"/>
        </w:rPr>
      </w:pPr>
    </w:p>
    <w:p w14:paraId="71F401C0" w14:textId="77777777" w:rsidR="002E356D" w:rsidRDefault="002E356D" w:rsidP="002E356D">
      <w:pPr>
        <w:jc w:val="both"/>
        <w:rPr>
          <w:lang w:val="en-US"/>
        </w:rPr>
      </w:pPr>
      <w:r>
        <w:rPr>
          <w:lang w:val="en-US"/>
        </w:rPr>
        <w:t>Another possibility is to use sensors to supply information which is used to manage assets and resources efficiently. This includes a lot of data collected from temperature, humidity, and weather for example.</w:t>
      </w:r>
    </w:p>
    <w:p w14:paraId="38F410BF" w14:textId="77777777" w:rsidR="002E356D" w:rsidRDefault="002E356D" w:rsidP="002E356D">
      <w:pPr>
        <w:jc w:val="both"/>
        <w:rPr>
          <w:lang w:val="en-US"/>
        </w:rPr>
      </w:pPr>
    </w:p>
    <w:p w14:paraId="06333BBE" w14:textId="231500C5" w:rsidR="002E356D" w:rsidRDefault="002E356D" w:rsidP="002E356D">
      <w:pPr>
        <w:jc w:val="both"/>
        <w:rPr>
          <w:lang w:val="en-US"/>
        </w:rPr>
      </w:pPr>
      <w:r>
        <w:rPr>
          <w:lang w:val="en-US"/>
        </w:rPr>
        <w:t xml:space="preserve">This project has been created to improve the quality of people's lives. The billboard </w:t>
      </w:r>
      <w:r w:rsidR="00906C6B">
        <w:rPr>
          <w:lang w:val="en-US"/>
        </w:rPr>
        <w:t>(</w:t>
      </w:r>
      <w:proofErr w:type="gramStart"/>
      <w:r w:rsidR="00906C6B">
        <w:rPr>
          <w:lang w:val="en-US"/>
        </w:rPr>
        <w:t>Billy</w:t>
      </w:r>
      <w:r>
        <w:rPr>
          <w:lang w:val="en-US"/>
        </w:rPr>
        <w:t xml:space="preserve"> )</w:t>
      </w:r>
      <w:proofErr w:type="gramEnd"/>
      <w:r>
        <w:rPr>
          <w:lang w:val="en-US"/>
        </w:rPr>
        <w:t xml:space="preserve"> would be a great way to warn people about the smog and bad air quality, especially for people with breathing problems, moreover a map where the pollution is worse and where it is less.</w:t>
      </w:r>
    </w:p>
    <w:p w14:paraId="76879F05" w14:textId="77777777" w:rsidR="002E356D" w:rsidRDefault="002E356D" w:rsidP="002E356D">
      <w:pPr>
        <w:jc w:val="both"/>
        <w:rPr>
          <w:lang w:val="en-US"/>
        </w:rPr>
      </w:pPr>
    </w:p>
    <w:p w14:paraId="4BEC6918" w14:textId="77777777" w:rsidR="002E356D" w:rsidRDefault="002E356D" w:rsidP="002E356D">
      <w:pPr>
        <w:jc w:val="both"/>
        <w:rPr>
          <w:lang w:val="en-US"/>
        </w:rPr>
      </w:pPr>
      <w:r>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4788954F" w14:textId="77777777" w:rsidR="002E356D" w:rsidRDefault="002E356D" w:rsidP="002E356D">
      <w:pPr>
        <w:jc w:val="both"/>
        <w:rPr>
          <w:lang w:val="en-US"/>
        </w:rPr>
      </w:pPr>
    </w:p>
    <w:p w14:paraId="5DD4DE80" w14:textId="77777777" w:rsidR="002E356D" w:rsidRDefault="002E356D" w:rsidP="002E356D">
      <w:pPr>
        <w:pStyle w:val="Heading3"/>
        <w:jc w:val="both"/>
        <w:rPr>
          <w:rFonts w:asciiTheme="minorHAnsi" w:hAnsiTheme="minorHAnsi" w:cstheme="minorHAnsi"/>
          <w:sz w:val="28"/>
          <w:szCs w:val="28"/>
          <w:lang w:val="fr-FR"/>
        </w:rPr>
      </w:pPr>
      <w:bookmarkStart w:id="141" w:name="_Toc512878911"/>
      <w:bookmarkStart w:id="142" w:name="_Toc511414800"/>
      <w:bookmarkStart w:id="143" w:name="_Toc517690841"/>
      <w:r>
        <w:rPr>
          <w:rFonts w:asciiTheme="minorHAnsi" w:hAnsiTheme="minorHAnsi" w:cstheme="minorHAnsi"/>
          <w:sz w:val="28"/>
          <w:szCs w:val="28"/>
        </w:rPr>
        <w:t>5.2 Environmental</w:t>
      </w:r>
      <w:bookmarkEnd w:id="141"/>
      <w:bookmarkEnd w:id="142"/>
      <w:bookmarkEnd w:id="143"/>
    </w:p>
    <w:p w14:paraId="4A68B66E" w14:textId="77777777" w:rsidR="002E356D" w:rsidRDefault="002E356D" w:rsidP="002E356D">
      <w:pPr>
        <w:jc w:val="both"/>
        <w:rPr>
          <w:lang w:val="en-US"/>
        </w:rPr>
      </w:pPr>
      <w:r>
        <w:rPr>
          <w:lang w:val="en-US"/>
        </w:rPr>
        <w:t>Environmental sustainability refers to protecting the planet. Avoiding the use of fossil fuels, when these are consumed they cannot be regenerated. at this moment the world's oil supplies are coming close to being depleted.</w:t>
      </w:r>
    </w:p>
    <w:p w14:paraId="2E2B8350" w14:textId="77777777" w:rsidR="002E356D" w:rsidRDefault="002E356D" w:rsidP="002E356D">
      <w:pPr>
        <w:jc w:val="both"/>
        <w:rPr>
          <w:lang w:val="en-US"/>
        </w:rPr>
      </w:pPr>
    </w:p>
    <w:p w14:paraId="5659565F" w14:textId="77777777" w:rsidR="002E356D" w:rsidRDefault="002E356D" w:rsidP="002E356D">
      <w:pPr>
        <w:jc w:val="both"/>
        <w:rPr>
          <w:lang w:val="en-US"/>
        </w:rPr>
      </w:pPr>
      <w:r>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3C537133" w14:textId="77777777" w:rsidR="002E356D" w:rsidRDefault="002E356D" w:rsidP="002E356D">
      <w:pPr>
        <w:jc w:val="both"/>
        <w:rPr>
          <w:lang w:val="en-US"/>
        </w:rPr>
      </w:pPr>
    </w:p>
    <w:p w14:paraId="682A8093" w14:textId="77777777" w:rsidR="002E356D" w:rsidRDefault="002E356D" w:rsidP="002E356D">
      <w:pPr>
        <w:jc w:val="both"/>
        <w:rPr>
          <w:lang w:val="en-US"/>
        </w:rPr>
      </w:pPr>
      <w:r>
        <w:rPr>
          <w:lang w:val="en-US"/>
        </w:rPr>
        <w:t>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drop-in air pollution and greenhouse gases.</w:t>
      </w:r>
    </w:p>
    <w:p w14:paraId="41937972" w14:textId="77777777" w:rsidR="002E356D" w:rsidRDefault="002E356D" w:rsidP="002E356D">
      <w:pPr>
        <w:jc w:val="both"/>
        <w:rPr>
          <w:lang w:val="en-US"/>
        </w:rPr>
      </w:pPr>
      <w:r>
        <w:rPr>
          <w:lang w:val="en-US"/>
        </w:rPr>
        <w:br w:type="page"/>
      </w:r>
    </w:p>
    <w:p w14:paraId="51A6CF6C" w14:textId="77777777" w:rsidR="002E356D" w:rsidRDefault="002E356D" w:rsidP="002E356D">
      <w:pPr>
        <w:pStyle w:val="Heading3"/>
        <w:jc w:val="both"/>
        <w:rPr>
          <w:rFonts w:asciiTheme="minorHAnsi" w:hAnsiTheme="minorHAnsi" w:cstheme="minorHAnsi"/>
          <w:sz w:val="28"/>
          <w:szCs w:val="28"/>
          <w:lang w:val="fr-FR"/>
        </w:rPr>
      </w:pPr>
      <w:bookmarkStart w:id="144" w:name="_Toc512878912"/>
      <w:bookmarkStart w:id="145" w:name="_Toc511414801"/>
      <w:bookmarkStart w:id="146" w:name="_Toc517690842"/>
      <w:r>
        <w:rPr>
          <w:rFonts w:asciiTheme="minorHAnsi" w:hAnsiTheme="minorHAnsi" w:cstheme="minorHAnsi"/>
          <w:sz w:val="28"/>
          <w:szCs w:val="28"/>
        </w:rPr>
        <w:lastRenderedPageBreak/>
        <w:t>5.3 Economical</w:t>
      </w:r>
      <w:bookmarkEnd w:id="144"/>
      <w:bookmarkEnd w:id="145"/>
      <w:bookmarkEnd w:id="146"/>
    </w:p>
    <w:p w14:paraId="0770473E" w14:textId="77777777" w:rsidR="002E356D" w:rsidRDefault="002E356D" w:rsidP="002E356D">
      <w:pPr>
        <w:jc w:val="both"/>
        <w:rPr>
          <w:lang w:val="en-US"/>
        </w:rPr>
      </w:pPr>
      <w:r>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7969C34D" w14:textId="77777777" w:rsidR="002E356D" w:rsidRDefault="002E356D" w:rsidP="002E356D">
      <w:pPr>
        <w:jc w:val="both"/>
        <w:rPr>
          <w:lang w:val="en-US"/>
        </w:rPr>
      </w:pPr>
    </w:p>
    <w:p w14:paraId="69766080" w14:textId="77777777" w:rsidR="002E356D" w:rsidRDefault="002E356D" w:rsidP="002E356D">
      <w:pPr>
        <w:pStyle w:val="Heading3"/>
        <w:jc w:val="both"/>
        <w:rPr>
          <w:rFonts w:asciiTheme="minorHAnsi" w:hAnsiTheme="minorHAnsi" w:cstheme="minorHAnsi"/>
          <w:sz w:val="28"/>
          <w:szCs w:val="28"/>
          <w:lang w:val="fr-FR"/>
        </w:rPr>
      </w:pPr>
      <w:bookmarkStart w:id="147" w:name="_Toc512878913"/>
      <w:bookmarkStart w:id="148" w:name="_Toc511414802"/>
      <w:bookmarkStart w:id="149" w:name="_Toc517690843"/>
      <w:r>
        <w:rPr>
          <w:rFonts w:asciiTheme="minorHAnsi" w:hAnsiTheme="minorHAnsi" w:cstheme="minorHAnsi"/>
          <w:sz w:val="28"/>
          <w:szCs w:val="28"/>
        </w:rPr>
        <w:t>5.4 Social</w:t>
      </w:r>
      <w:bookmarkEnd w:id="147"/>
      <w:bookmarkEnd w:id="148"/>
      <w:bookmarkEnd w:id="149"/>
    </w:p>
    <w:p w14:paraId="7D60EE54" w14:textId="77777777" w:rsidR="002E356D" w:rsidRDefault="002E356D" w:rsidP="002E356D">
      <w:pPr>
        <w:jc w:val="both"/>
        <w:rPr>
          <w:lang w:val="en-US"/>
        </w:rPr>
      </w:pPr>
      <w:r>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0AA418EF" w14:textId="77777777" w:rsidR="002E356D" w:rsidRDefault="002E356D" w:rsidP="002E356D">
      <w:pPr>
        <w:jc w:val="both"/>
        <w:rPr>
          <w:lang w:val="en-US"/>
        </w:rPr>
      </w:pPr>
    </w:p>
    <w:p w14:paraId="545D4B96" w14:textId="77777777" w:rsidR="002E356D" w:rsidRDefault="002E356D" w:rsidP="002E356D">
      <w:pPr>
        <w:jc w:val="both"/>
        <w:rPr>
          <w:lang w:val="en-US"/>
        </w:rPr>
      </w:pPr>
      <w:r>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1A298D44" w14:textId="77777777" w:rsidR="002E356D" w:rsidRDefault="002E356D" w:rsidP="002E356D">
      <w:pPr>
        <w:jc w:val="both"/>
        <w:rPr>
          <w:lang w:val="en-US"/>
        </w:rPr>
      </w:pPr>
    </w:p>
    <w:p w14:paraId="471D2007" w14:textId="4AC847A0" w:rsidR="002E356D" w:rsidRDefault="002E356D" w:rsidP="002E356D">
      <w:pPr>
        <w:jc w:val="both"/>
        <w:rPr>
          <w:lang w:val="en-US"/>
        </w:rPr>
      </w:pPr>
      <w:r>
        <w:rPr>
          <w:lang w:val="en-US"/>
        </w:rPr>
        <w:t xml:space="preserve">There will be many sensors for measuring humidity, temperature, air quality and </w:t>
      </w:r>
      <w:r w:rsidR="00906C6B">
        <w:rPr>
          <w:lang w:val="en-US"/>
        </w:rPr>
        <w:t>pressure.</w:t>
      </w:r>
      <w:r>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43627A78" w14:textId="77777777" w:rsidR="002E356D" w:rsidRDefault="002E356D" w:rsidP="002E356D">
      <w:pPr>
        <w:spacing w:after="160" w:line="256" w:lineRule="auto"/>
        <w:jc w:val="both"/>
        <w:rPr>
          <w:lang w:val="en-US"/>
        </w:rPr>
      </w:pPr>
      <w:r>
        <w:rPr>
          <w:lang w:val="en-US"/>
        </w:rPr>
        <w:br w:type="page"/>
      </w:r>
    </w:p>
    <w:p w14:paraId="340123D6" w14:textId="77777777" w:rsidR="002E356D" w:rsidRDefault="002E356D" w:rsidP="002E356D">
      <w:pPr>
        <w:pStyle w:val="Heading3"/>
        <w:jc w:val="both"/>
        <w:rPr>
          <w:rFonts w:asciiTheme="minorHAnsi" w:hAnsiTheme="minorHAnsi" w:cstheme="minorHAnsi"/>
          <w:sz w:val="28"/>
          <w:szCs w:val="28"/>
          <w:lang w:val="fr-FR"/>
        </w:rPr>
      </w:pPr>
      <w:bookmarkStart w:id="150" w:name="_Toc512878914"/>
      <w:bookmarkStart w:id="151" w:name="_Toc511414803"/>
      <w:bookmarkStart w:id="152" w:name="_Toc517690844"/>
      <w:r>
        <w:rPr>
          <w:rFonts w:asciiTheme="minorHAnsi" w:hAnsiTheme="minorHAnsi" w:cstheme="minorHAnsi"/>
          <w:sz w:val="28"/>
          <w:szCs w:val="28"/>
        </w:rPr>
        <w:lastRenderedPageBreak/>
        <w:t>5.5 Life Cycle Analysis</w:t>
      </w:r>
      <w:bookmarkEnd w:id="150"/>
      <w:bookmarkEnd w:id="151"/>
      <w:bookmarkEnd w:id="152"/>
    </w:p>
    <w:p w14:paraId="2AC8A535" w14:textId="77777777" w:rsidR="002E356D" w:rsidRDefault="002E356D" w:rsidP="002E356D">
      <w:pPr>
        <w:jc w:val="both"/>
        <w:rPr>
          <w:lang w:val="en-US"/>
        </w:rPr>
      </w:pPr>
      <w:r>
        <w:rPr>
          <w:lang w:val="en-US"/>
        </w:rPr>
        <w:t xml:space="preserve">From point of sustainable development view, it is important that the team to construct a life cycle analysis where they can </w:t>
      </w:r>
      <w:proofErr w:type="spellStart"/>
      <w:r>
        <w:rPr>
          <w:lang w:val="en-US"/>
        </w:rPr>
        <w:t>analyse</w:t>
      </w:r>
      <w:proofErr w:type="spellEnd"/>
      <w:r>
        <w:rPr>
          <w:lang w:val="en-US"/>
        </w:rPr>
        <w:t xml:space="preserve"> the whole product from start till end (creation to recycling). Figure below demonstrates product lifecycle. In this part of the sustainability chapter, the team explained the most important segments of each individual the life cycle.</w:t>
      </w:r>
    </w:p>
    <w:p w14:paraId="6E769B46" w14:textId="77777777" w:rsidR="002E356D" w:rsidRDefault="002E356D" w:rsidP="002E356D">
      <w:pPr>
        <w:jc w:val="both"/>
        <w:rPr>
          <w:lang w:val="en-US"/>
        </w:rPr>
      </w:pPr>
    </w:p>
    <w:p w14:paraId="572FAF09" w14:textId="4FED8EDB" w:rsidR="002E356D" w:rsidRDefault="002E356D" w:rsidP="002E356D">
      <w:pPr>
        <w:jc w:val="both"/>
        <w:rPr>
          <w:lang w:val="en-US"/>
        </w:rPr>
      </w:pPr>
      <w:r>
        <w:rPr>
          <w:lang w:val="en-US"/>
        </w:rPr>
        <w:t xml:space="preserve">Figure </w:t>
      </w:r>
      <w:r w:rsidR="00906C6B">
        <w:rPr>
          <w:lang w:val="en-US"/>
        </w:rPr>
        <w:t>4</w:t>
      </w:r>
      <w:r w:rsidR="00083AEC">
        <w:rPr>
          <w:lang w:val="en-US"/>
        </w:rPr>
        <w:t>1</w:t>
      </w:r>
      <w:r>
        <w:rPr>
          <w:lang w:val="en-US"/>
        </w:rPr>
        <w:t xml:space="preserve"> displays the “</w:t>
      </w:r>
      <w:r>
        <w:rPr>
          <w:i/>
          <w:iCs/>
          <w:lang w:val="en-US"/>
        </w:rPr>
        <w:t>product lifecycle</w:t>
      </w:r>
      <w:r>
        <w:rPr>
          <w:lang w:val="en-US"/>
        </w:rPr>
        <w:t>”.</w:t>
      </w:r>
    </w:p>
    <w:p w14:paraId="5B5AC79B" w14:textId="6C93C006" w:rsidR="002E356D" w:rsidRDefault="002E356D" w:rsidP="002E356D">
      <w:pPr>
        <w:widowControl w:val="0"/>
        <w:autoSpaceDE w:val="0"/>
        <w:autoSpaceDN w:val="0"/>
        <w:adjustRightInd w:val="0"/>
        <w:jc w:val="center"/>
        <w:rPr>
          <w:lang w:val="fr-FR"/>
        </w:rPr>
      </w:pPr>
      <w:r>
        <w:rPr>
          <w:rFonts w:ascii="Helvetica" w:hAnsi="Helvetica" w:cs="Helvetica"/>
          <w:noProof/>
          <w:lang w:eastAsia="fr-FR"/>
        </w:rPr>
        <w:drawing>
          <wp:inline distT="0" distB="0" distL="0" distR="0" wp14:anchorId="33A07897" wp14:editId="7890F855">
            <wp:extent cx="3695700" cy="2133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95700" cy="2133600"/>
                    </a:xfrm>
                    <a:prstGeom prst="rect">
                      <a:avLst/>
                    </a:prstGeom>
                    <a:noFill/>
                    <a:ln>
                      <a:noFill/>
                    </a:ln>
                  </pic:spPr>
                </pic:pic>
              </a:graphicData>
            </a:graphic>
          </wp:inline>
        </w:drawing>
      </w:r>
    </w:p>
    <w:p w14:paraId="44A86F42" w14:textId="5A24788F" w:rsidR="002E356D" w:rsidRPr="00906C6B" w:rsidRDefault="002E356D" w:rsidP="002E356D">
      <w:pPr>
        <w:widowControl w:val="0"/>
        <w:autoSpaceDE w:val="0"/>
        <w:autoSpaceDN w:val="0"/>
        <w:adjustRightInd w:val="0"/>
        <w:jc w:val="center"/>
        <w:rPr>
          <w:rFonts w:cstheme="minorHAnsi"/>
        </w:rPr>
      </w:pPr>
      <w:r w:rsidRPr="00906C6B">
        <w:rPr>
          <w:rFonts w:cstheme="minorHAnsi"/>
          <w:b/>
          <w:bCs/>
        </w:rPr>
        <w:t xml:space="preserve">Figure </w:t>
      </w:r>
      <w:r w:rsidR="00906C6B" w:rsidRPr="00906C6B">
        <w:rPr>
          <w:rFonts w:cstheme="minorHAnsi"/>
          <w:b/>
          <w:bCs/>
        </w:rPr>
        <w:t>4</w:t>
      </w:r>
      <w:r w:rsidR="00083AEC">
        <w:rPr>
          <w:rFonts w:cstheme="minorHAnsi"/>
          <w:b/>
          <w:bCs/>
        </w:rPr>
        <w:t>1</w:t>
      </w:r>
      <w:r w:rsidRPr="00906C6B">
        <w:rPr>
          <w:rFonts w:cstheme="minorHAnsi"/>
          <w:b/>
          <w:bCs/>
        </w:rPr>
        <w:t>:</w:t>
      </w:r>
      <w:r w:rsidRPr="00906C6B">
        <w:rPr>
          <w:rFonts w:cstheme="minorHAnsi"/>
        </w:rPr>
        <w:t xml:space="preserve"> Product lifecycle </w:t>
      </w:r>
      <w:r w:rsidRPr="00906C6B">
        <w:rPr>
          <w:rFonts w:cstheme="minorHAnsi"/>
          <w:color w:val="0070C0"/>
        </w:rPr>
        <w:t>[</w:t>
      </w:r>
      <w:r w:rsidR="005E314E" w:rsidRPr="00906C6B">
        <w:rPr>
          <w:rFonts w:cstheme="minorHAnsi"/>
          <w:color w:val="0070C0"/>
        </w:rPr>
        <w:t>6</w:t>
      </w:r>
      <w:r w:rsidR="00906C6B">
        <w:rPr>
          <w:rFonts w:cstheme="minorHAnsi"/>
          <w:color w:val="0070C0"/>
        </w:rPr>
        <w:t>8</w:t>
      </w:r>
      <w:r w:rsidRPr="00906C6B">
        <w:rPr>
          <w:rFonts w:cstheme="minorHAnsi"/>
          <w:color w:val="0070C0"/>
        </w:rPr>
        <w:t>]</w:t>
      </w:r>
    </w:p>
    <w:p w14:paraId="0CC10AAD" w14:textId="77777777" w:rsidR="002E356D" w:rsidRDefault="002E356D" w:rsidP="002E356D">
      <w:pPr>
        <w:pStyle w:val="Heading4"/>
        <w:jc w:val="both"/>
        <w:rPr>
          <w:lang w:val="en-US"/>
        </w:rPr>
      </w:pPr>
      <w:r>
        <w:rPr>
          <w:lang w:val="en-US"/>
        </w:rPr>
        <w:t>5.5.1 Manufacturing</w:t>
      </w:r>
    </w:p>
    <w:p w14:paraId="64C33E33" w14:textId="77777777" w:rsidR="002E356D" w:rsidRDefault="002E356D" w:rsidP="002E356D">
      <w:pPr>
        <w:jc w:val="both"/>
        <w:rPr>
          <w:rFonts w:cs="Helvetica"/>
          <w:lang w:val="en-US"/>
        </w:rPr>
      </w:pPr>
      <w:r>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313622F0" w14:textId="77777777" w:rsidR="002E356D" w:rsidRDefault="002E356D" w:rsidP="002E356D">
      <w:pPr>
        <w:jc w:val="both"/>
        <w:rPr>
          <w:rFonts w:cs="Helvetica"/>
          <w:lang w:val="en-US"/>
        </w:rPr>
      </w:pPr>
    </w:p>
    <w:p w14:paraId="04E7270F"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5.5.2 Product use</w:t>
      </w:r>
      <w:r>
        <w:rPr>
          <w:rFonts w:ascii="Helvetica" w:hAnsi="Helvetica" w:cs="Helvetica"/>
          <w:sz w:val="25"/>
          <w:szCs w:val="25"/>
          <w:lang w:val="en-US"/>
        </w:rPr>
        <w:t xml:space="preserve"> </w:t>
      </w:r>
    </w:p>
    <w:p w14:paraId="32D22412" w14:textId="77777777" w:rsidR="002E356D" w:rsidRDefault="002E356D" w:rsidP="002E356D">
      <w:pPr>
        <w:jc w:val="both"/>
        <w:rPr>
          <w:lang w:val="fr-FR"/>
        </w:rPr>
      </w:pPr>
      <w:r>
        <w:rPr>
          <w:lang w:val="en-US"/>
        </w:rPr>
        <w:t xml:space="preserve">The product will require maintenance as it will be placed outdoors. People who are in the outside world can become more sustainable just by using the billboard. </w:t>
      </w:r>
      <w:r>
        <w:t>Reasons for that are:</w:t>
      </w:r>
    </w:p>
    <w:p w14:paraId="42BE942A" w14:textId="77777777" w:rsidR="002E356D" w:rsidRDefault="002E356D" w:rsidP="008F5EA6">
      <w:pPr>
        <w:pStyle w:val="ListParagraph"/>
        <w:numPr>
          <w:ilvl w:val="0"/>
          <w:numId w:val="48"/>
        </w:numPr>
        <w:jc w:val="both"/>
        <w:rPr>
          <w:lang w:val="en-US"/>
        </w:rPr>
      </w:pPr>
      <w:r>
        <w:rPr>
          <w:lang w:val="en-US"/>
        </w:rPr>
        <w:t>It will prevent families from taking their kids to a park where there is a high air pollution.</w:t>
      </w:r>
    </w:p>
    <w:p w14:paraId="2446EFFE" w14:textId="77777777" w:rsidR="002E356D" w:rsidRDefault="002E356D" w:rsidP="008F5EA6">
      <w:pPr>
        <w:pStyle w:val="ListParagraph"/>
        <w:numPr>
          <w:ilvl w:val="0"/>
          <w:numId w:val="48"/>
        </w:numPr>
        <w:jc w:val="both"/>
        <w:rPr>
          <w:lang w:val="en-US"/>
        </w:rPr>
      </w:pPr>
      <w:r>
        <w:rPr>
          <w:lang w:val="en-US"/>
        </w:rPr>
        <w:t>Will display a list of advices to people on how to save energy and become more sustainable.</w:t>
      </w:r>
    </w:p>
    <w:p w14:paraId="5071A9DB" w14:textId="77777777" w:rsidR="002E356D" w:rsidRDefault="002E356D" w:rsidP="002E356D">
      <w:pPr>
        <w:pStyle w:val="ListParagraph"/>
        <w:jc w:val="both"/>
        <w:rPr>
          <w:lang w:val="en-US"/>
        </w:rPr>
      </w:pPr>
    </w:p>
    <w:p w14:paraId="338E1472"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 xml:space="preserve">5.5.3 </w:t>
      </w:r>
      <w:proofErr w:type="spellStart"/>
      <w:r>
        <w:rPr>
          <w:rStyle w:val="Heading4Char"/>
        </w:rPr>
        <w:t>Recycling</w:t>
      </w:r>
      <w:proofErr w:type="spellEnd"/>
      <w:r>
        <w:rPr>
          <w:rStyle w:val="Heading4Char"/>
        </w:rPr>
        <w:t xml:space="preserve"> End of life</w:t>
      </w:r>
    </w:p>
    <w:p w14:paraId="6CB323BE" w14:textId="77777777" w:rsidR="002E356D" w:rsidRDefault="002E356D" w:rsidP="002E356D">
      <w:pPr>
        <w:jc w:val="both"/>
        <w:rPr>
          <w:lang w:val="en-US"/>
        </w:rPr>
      </w:pPr>
      <w:r>
        <w:rPr>
          <w:lang w:val="en-US"/>
        </w:rPr>
        <w:t>The team have focused on that making billboard sustainable by using PVC and wood as these are easy to be re-used. As well as if there is a problem from billboard there will be maintenance engineers to check it regularly.</w:t>
      </w:r>
    </w:p>
    <w:p w14:paraId="2F6F110F" w14:textId="77777777" w:rsidR="002E356D" w:rsidRDefault="002E356D" w:rsidP="002E356D">
      <w:pPr>
        <w:spacing w:after="160" w:line="256" w:lineRule="auto"/>
        <w:jc w:val="both"/>
        <w:rPr>
          <w:lang w:val="en-US"/>
        </w:rPr>
      </w:pPr>
      <w:r>
        <w:rPr>
          <w:lang w:val="en-US"/>
        </w:rPr>
        <w:br w:type="page"/>
      </w:r>
    </w:p>
    <w:p w14:paraId="52EE289E" w14:textId="77777777" w:rsidR="002E356D" w:rsidRDefault="002E356D" w:rsidP="002E356D">
      <w:pPr>
        <w:pStyle w:val="Heading3"/>
        <w:jc w:val="both"/>
        <w:rPr>
          <w:rFonts w:asciiTheme="minorHAnsi" w:hAnsiTheme="minorHAnsi" w:cstheme="minorHAnsi"/>
          <w:sz w:val="28"/>
          <w:szCs w:val="28"/>
          <w:lang w:val="fr-FR"/>
        </w:rPr>
      </w:pPr>
      <w:bookmarkStart w:id="153" w:name="_Toc512878915"/>
      <w:bookmarkStart w:id="154" w:name="_Toc511414804"/>
      <w:bookmarkStart w:id="155" w:name="_Toc517690845"/>
      <w:r>
        <w:rPr>
          <w:rFonts w:asciiTheme="minorHAnsi" w:hAnsiTheme="minorHAnsi" w:cstheme="minorHAnsi"/>
          <w:sz w:val="28"/>
          <w:szCs w:val="28"/>
        </w:rPr>
        <w:lastRenderedPageBreak/>
        <w:t>5.6 Conclusion</w:t>
      </w:r>
      <w:bookmarkEnd w:id="153"/>
      <w:bookmarkEnd w:id="154"/>
      <w:bookmarkEnd w:id="155"/>
    </w:p>
    <w:p w14:paraId="48F5B375" w14:textId="77777777" w:rsidR="00083AEC" w:rsidRDefault="00083AEC" w:rsidP="002E356D">
      <w:pPr>
        <w:jc w:val="both"/>
        <w:rPr>
          <w:rFonts w:cstheme="minorHAnsi"/>
          <w:lang w:val="en-US"/>
        </w:rPr>
      </w:pPr>
    </w:p>
    <w:p w14:paraId="2B189246" w14:textId="4431E39C" w:rsidR="002E356D" w:rsidRDefault="002E356D" w:rsidP="002E356D">
      <w:pPr>
        <w:jc w:val="both"/>
        <w:rPr>
          <w:rFonts w:cstheme="minorHAnsi"/>
          <w:lang w:val="en-US"/>
        </w:rPr>
      </w:pPr>
      <w:r>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543FA947" w14:textId="77777777" w:rsidR="002E356D" w:rsidRDefault="002E356D">
      <w:pPr>
        <w:spacing w:after="160" w:line="259" w:lineRule="auto"/>
        <w:rPr>
          <w:rFonts w:cstheme="minorHAnsi"/>
          <w:lang w:val="en-US"/>
        </w:rPr>
      </w:pPr>
      <w:r>
        <w:rPr>
          <w:rFonts w:cstheme="minorHAnsi"/>
          <w:lang w:val="en-US"/>
        </w:rPr>
        <w:br w:type="page"/>
      </w:r>
    </w:p>
    <w:p w14:paraId="17528264" w14:textId="77777777" w:rsidR="002E356D" w:rsidRDefault="002E356D" w:rsidP="002E356D">
      <w:pPr>
        <w:pStyle w:val="Heading1"/>
        <w:ind w:left="720"/>
        <w:jc w:val="center"/>
        <w:rPr>
          <w:lang w:val="en-US"/>
        </w:rPr>
      </w:pPr>
      <w:bookmarkStart w:id="156" w:name="_Toc512878916"/>
      <w:bookmarkStart w:id="157" w:name="_Toc511414805"/>
      <w:bookmarkStart w:id="158" w:name="_Toc517690846"/>
      <w:r>
        <w:rPr>
          <w:lang w:val="en-US"/>
        </w:rPr>
        <w:lastRenderedPageBreak/>
        <w:t>6 Ethical and Deontological Concerns</w:t>
      </w:r>
      <w:bookmarkEnd w:id="156"/>
      <w:bookmarkEnd w:id="157"/>
      <w:bookmarkEnd w:id="158"/>
    </w:p>
    <w:p w14:paraId="190D0843" w14:textId="77777777" w:rsidR="002E356D" w:rsidRDefault="002E356D" w:rsidP="002E356D">
      <w:pPr>
        <w:pStyle w:val="Heading3"/>
        <w:jc w:val="both"/>
        <w:rPr>
          <w:rFonts w:asciiTheme="minorHAnsi" w:hAnsiTheme="minorHAnsi" w:cstheme="minorHAnsi"/>
          <w:sz w:val="28"/>
          <w:szCs w:val="28"/>
        </w:rPr>
      </w:pPr>
      <w:bookmarkStart w:id="159" w:name="_Toc512878917"/>
      <w:bookmarkStart w:id="160" w:name="_Toc511414806"/>
      <w:bookmarkStart w:id="161" w:name="_Toc517690847"/>
      <w:r>
        <w:rPr>
          <w:rFonts w:asciiTheme="minorHAnsi" w:hAnsiTheme="minorHAnsi" w:cstheme="minorHAnsi"/>
          <w:sz w:val="28"/>
          <w:szCs w:val="28"/>
        </w:rPr>
        <w:t>6.1 Introduction</w:t>
      </w:r>
      <w:bookmarkEnd w:id="159"/>
      <w:bookmarkEnd w:id="160"/>
      <w:bookmarkEnd w:id="161"/>
    </w:p>
    <w:p w14:paraId="7F34B82E" w14:textId="7858FBF1" w:rsidR="00956363" w:rsidRDefault="002E356D" w:rsidP="00956363">
      <w:pPr>
        <w:spacing w:after="160" w:line="256" w:lineRule="auto"/>
        <w:jc w:val="both"/>
        <w:rPr>
          <w:rFonts w:cstheme="minorHAnsi"/>
          <w:lang w:val="en-US"/>
        </w:rPr>
      </w:pPr>
      <w:r w:rsidRPr="002E356D">
        <w:rPr>
          <w:rFonts w:cstheme="minorHAnsi"/>
          <w:lang w:val="en-US"/>
        </w:rPr>
        <w:t>Ethics is an aspect that is getting more and more important for every company. Customers want to have trust in the companies they buy from. As engineers, we have knowledge about technology that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w:t>
      </w:r>
      <w:r w:rsidR="00956363">
        <w:rPr>
          <w:rFonts w:cstheme="minorHAnsi"/>
          <w:lang w:val="en-US"/>
        </w:rPr>
        <w:t>.</w:t>
      </w:r>
    </w:p>
    <w:p w14:paraId="08C651A1" w14:textId="3B363161" w:rsidR="00956363" w:rsidRDefault="00956363" w:rsidP="00956363">
      <w:pPr>
        <w:spacing w:after="160" w:line="256" w:lineRule="auto"/>
        <w:jc w:val="both"/>
        <w:rPr>
          <w:rFonts w:cstheme="minorHAnsi"/>
          <w:lang w:val="en-US"/>
        </w:rPr>
      </w:pPr>
    </w:p>
    <w:p w14:paraId="19DB0BFA" w14:textId="77777777" w:rsidR="00956363" w:rsidRDefault="00956363" w:rsidP="00956363">
      <w:pPr>
        <w:pStyle w:val="Heading3"/>
        <w:jc w:val="both"/>
        <w:rPr>
          <w:rFonts w:asciiTheme="minorHAnsi" w:hAnsiTheme="minorHAnsi" w:cstheme="minorHAnsi"/>
          <w:sz w:val="28"/>
          <w:szCs w:val="28"/>
        </w:rPr>
      </w:pPr>
      <w:bookmarkStart w:id="162" w:name="_Toc512878918"/>
      <w:bookmarkStart w:id="163" w:name="_Toc511414807"/>
      <w:bookmarkStart w:id="164" w:name="_Toc517690848"/>
      <w:r>
        <w:rPr>
          <w:rFonts w:asciiTheme="minorHAnsi" w:hAnsiTheme="minorHAnsi" w:cstheme="minorHAnsi"/>
          <w:sz w:val="28"/>
          <w:szCs w:val="28"/>
        </w:rPr>
        <w:t>6.2 Engineering Ethics</w:t>
      </w:r>
      <w:bookmarkEnd w:id="162"/>
      <w:bookmarkEnd w:id="163"/>
      <w:bookmarkEnd w:id="164"/>
    </w:p>
    <w:p w14:paraId="036738A9" w14:textId="77777777" w:rsidR="00956363" w:rsidRDefault="00956363" w:rsidP="00956363">
      <w:pPr>
        <w:jc w:val="both"/>
        <w:rPr>
          <w:lang w:val="en-US"/>
        </w:rPr>
      </w:pPr>
      <w:r>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29F55FC5" w14:textId="77777777" w:rsidR="00956363" w:rsidRDefault="00956363" w:rsidP="008F5EA6">
      <w:pPr>
        <w:pStyle w:val="ListParagraph"/>
        <w:numPr>
          <w:ilvl w:val="0"/>
          <w:numId w:val="49"/>
        </w:numPr>
        <w:jc w:val="both"/>
        <w:rPr>
          <w:b/>
          <w:bCs/>
          <w:lang w:val="fr-FR"/>
        </w:rPr>
      </w:pPr>
      <w:r>
        <w:t>Humans</w:t>
      </w:r>
    </w:p>
    <w:p w14:paraId="4567E122" w14:textId="77777777" w:rsidR="00956363" w:rsidRDefault="00956363" w:rsidP="008F5EA6">
      <w:pPr>
        <w:pStyle w:val="ListParagraph"/>
        <w:numPr>
          <w:ilvl w:val="0"/>
          <w:numId w:val="49"/>
        </w:numPr>
        <w:jc w:val="both"/>
        <w:rPr>
          <w:b/>
          <w:bCs/>
        </w:rPr>
      </w:pPr>
      <w:r>
        <w:t>Society</w:t>
      </w:r>
    </w:p>
    <w:p w14:paraId="3D34A3A7" w14:textId="77777777" w:rsidR="00956363" w:rsidRDefault="00956363" w:rsidP="008F5EA6">
      <w:pPr>
        <w:pStyle w:val="ListParagraph"/>
        <w:numPr>
          <w:ilvl w:val="0"/>
          <w:numId w:val="49"/>
        </w:numPr>
        <w:jc w:val="both"/>
        <w:rPr>
          <w:b/>
          <w:bCs/>
        </w:rPr>
      </w:pPr>
      <w:r>
        <w:t>Environment</w:t>
      </w:r>
    </w:p>
    <w:p w14:paraId="27771064" w14:textId="77777777" w:rsidR="00956363" w:rsidRDefault="00956363" w:rsidP="00956363">
      <w:pPr>
        <w:pStyle w:val="ListParagraph"/>
        <w:jc w:val="both"/>
        <w:rPr>
          <w:b/>
          <w:bCs/>
        </w:rPr>
      </w:pPr>
    </w:p>
    <w:p w14:paraId="1DBC9430" w14:textId="77777777" w:rsidR="00956363" w:rsidRDefault="00956363" w:rsidP="00956363">
      <w:pPr>
        <w:jc w:val="both"/>
        <w:rPr>
          <w:b/>
        </w:rPr>
      </w:pPr>
      <w:r>
        <w:rPr>
          <w:b/>
        </w:rPr>
        <w:t xml:space="preserve">Humans: </w:t>
      </w:r>
      <w:r>
        <w:rPr>
          <w:lang w:val="en-US"/>
        </w:rPr>
        <w:t>Engineers have a responsibility for the users of the technology and for the people who suffer the consequences of the technology, for example, Technology can have influences on the safety and wellbeing of people. On this matter physical wellbeing is not the only aspect which needs attention, mentally wellbeing and privacy are just as important.</w:t>
      </w:r>
    </w:p>
    <w:p w14:paraId="668DB054" w14:textId="77777777" w:rsidR="00956363" w:rsidRDefault="00956363" w:rsidP="00956363">
      <w:pPr>
        <w:jc w:val="both"/>
        <w:rPr>
          <w:b/>
          <w:lang w:val="en-US"/>
        </w:rPr>
      </w:pPr>
    </w:p>
    <w:p w14:paraId="64B27DE0" w14:textId="77777777" w:rsidR="00956363" w:rsidRDefault="00956363" w:rsidP="00956363">
      <w:pPr>
        <w:jc w:val="both"/>
        <w:rPr>
          <w:b/>
          <w:lang w:val="en-US"/>
        </w:rPr>
      </w:pPr>
      <w:r>
        <w:rPr>
          <w:b/>
          <w:lang w:val="en-US"/>
        </w:rPr>
        <w:t xml:space="preserve">Society: </w:t>
      </w:r>
      <w:r>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2E93E1C7" w14:textId="77777777" w:rsidR="00956363" w:rsidRDefault="00956363" w:rsidP="00956363">
      <w:pPr>
        <w:jc w:val="both"/>
        <w:rPr>
          <w:lang w:val="en-US"/>
        </w:rPr>
      </w:pPr>
    </w:p>
    <w:p w14:paraId="7A495C3E" w14:textId="77777777" w:rsidR="00956363" w:rsidRDefault="00956363" w:rsidP="00956363">
      <w:pPr>
        <w:jc w:val="both"/>
        <w:rPr>
          <w:lang w:val="en-US"/>
        </w:rPr>
      </w:pPr>
      <w:r>
        <w:rPr>
          <w:b/>
          <w:lang w:val="en-US"/>
        </w:rPr>
        <w:t xml:space="preserve">Environment: </w:t>
      </w:r>
      <w:r>
        <w:rPr>
          <w:lang w:val="en-US"/>
        </w:rPr>
        <w:t>Technology has an influence on the environment, because products need resources and because products generate waste. Usually, the environment suffers from negative consequences of technology. For example, the usage of natural resources like oil and gas, global warming and air pollution. The responsibility of the environment is, therefore, a significant responsibility for an engineer.</w:t>
      </w:r>
    </w:p>
    <w:p w14:paraId="6B64A544" w14:textId="77777777" w:rsidR="00956363" w:rsidRDefault="00956363" w:rsidP="00956363">
      <w:pPr>
        <w:jc w:val="both"/>
        <w:rPr>
          <w:b/>
          <w:lang w:val="en-US"/>
        </w:rPr>
      </w:pPr>
    </w:p>
    <w:p w14:paraId="0F250D87" w14:textId="77777777" w:rsidR="00956363" w:rsidRDefault="00956363" w:rsidP="00956363">
      <w:pPr>
        <w:jc w:val="both"/>
        <w:rPr>
          <w:lang w:val="en-US"/>
        </w:rPr>
      </w:pPr>
      <w:r>
        <w:rPr>
          <w:lang w:val="en-US"/>
        </w:rPr>
        <w:t xml:space="preserve">Each country has an </w:t>
      </w:r>
      <w:proofErr w:type="spellStart"/>
      <w:r>
        <w:rPr>
          <w:lang w:val="en-US"/>
        </w:rPr>
        <w:t>organisation</w:t>
      </w:r>
      <w:proofErr w:type="spellEnd"/>
      <w:r>
        <w:rPr>
          <w:lang w:val="en-US"/>
        </w:rPr>
        <w:t xml:space="preserve"> which describes ethical guidelines for engineers. There is a society called, NSPE, National Society of Professional Engineers, who has made a list of ethics for engineers. An easy way of saying this is a list of rules a good engineer should follow.</w:t>
      </w:r>
    </w:p>
    <w:p w14:paraId="1B84B635" w14:textId="77777777" w:rsidR="00956363" w:rsidRDefault="00956363" w:rsidP="008F5EA6">
      <w:pPr>
        <w:pStyle w:val="ListParagraph"/>
        <w:numPr>
          <w:ilvl w:val="0"/>
          <w:numId w:val="50"/>
        </w:numPr>
        <w:jc w:val="both"/>
        <w:rPr>
          <w:b/>
          <w:bCs/>
          <w:lang w:val="fr-FR"/>
        </w:rPr>
      </w:pPr>
      <w:r>
        <w:t>Fundamental Canons</w:t>
      </w:r>
    </w:p>
    <w:p w14:paraId="4D4ED1A4" w14:textId="77777777" w:rsidR="00956363" w:rsidRDefault="00956363" w:rsidP="008F5EA6">
      <w:pPr>
        <w:pStyle w:val="ListParagraph"/>
        <w:numPr>
          <w:ilvl w:val="0"/>
          <w:numId w:val="50"/>
        </w:numPr>
        <w:jc w:val="both"/>
        <w:rPr>
          <w:b/>
          <w:bCs/>
        </w:rPr>
      </w:pPr>
      <w:r>
        <w:t>Rules of Practice</w:t>
      </w:r>
    </w:p>
    <w:p w14:paraId="57B0D0F0" w14:textId="443E94B2" w:rsidR="00141F04" w:rsidRDefault="00956363" w:rsidP="008F5EA6">
      <w:pPr>
        <w:pStyle w:val="ListParagraph"/>
        <w:numPr>
          <w:ilvl w:val="0"/>
          <w:numId w:val="50"/>
        </w:numPr>
        <w:jc w:val="both"/>
      </w:pPr>
      <w:r>
        <w:t>Professional Obligations</w:t>
      </w:r>
    </w:p>
    <w:p w14:paraId="3EF7D1F6" w14:textId="0BD9FC20" w:rsidR="00956363" w:rsidRPr="00141F04" w:rsidRDefault="00141F04" w:rsidP="00141F04">
      <w:pPr>
        <w:spacing w:after="160" w:line="259" w:lineRule="auto"/>
      </w:pPr>
      <w:r>
        <w:br w:type="page"/>
      </w:r>
    </w:p>
    <w:p w14:paraId="354C799B" w14:textId="77777777" w:rsidR="00956363" w:rsidRDefault="00956363" w:rsidP="00956363">
      <w:pPr>
        <w:jc w:val="both"/>
        <w:rPr>
          <w:lang w:val="en-US"/>
        </w:rPr>
      </w:pPr>
      <w:r>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51E1F0CC" w14:textId="77777777" w:rsidR="00956363" w:rsidRDefault="00956363" w:rsidP="00956363">
      <w:pPr>
        <w:jc w:val="both"/>
        <w:rPr>
          <w:lang w:val="en-US"/>
        </w:rPr>
      </w:pPr>
    </w:p>
    <w:p w14:paraId="63DF9281" w14:textId="77777777" w:rsidR="00956363" w:rsidRDefault="00956363" w:rsidP="00956363">
      <w:pPr>
        <w:pStyle w:val="Heading3"/>
        <w:jc w:val="both"/>
        <w:rPr>
          <w:rFonts w:asciiTheme="minorHAnsi" w:hAnsiTheme="minorHAnsi" w:cstheme="minorHAnsi"/>
          <w:sz w:val="28"/>
          <w:szCs w:val="28"/>
          <w:lang w:val="fr-FR"/>
        </w:rPr>
      </w:pPr>
      <w:bookmarkStart w:id="165" w:name="_Toc512878919"/>
      <w:bookmarkStart w:id="166" w:name="_Toc511414808"/>
      <w:bookmarkStart w:id="167" w:name="_Toc517690849"/>
      <w:r>
        <w:rPr>
          <w:rFonts w:asciiTheme="minorHAnsi" w:hAnsiTheme="minorHAnsi" w:cstheme="minorHAnsi"/>
          <w:sz w:val="28"/>
          <w:szCs w:val="28"/>
        </w:rPr>
        <w:t>6.3 Sales and Marketing Ethics</w:t>
      </w:r>
      <w:bookmarkEnd w:id="165"/>
      <w:bookmarkEnd w:id="166"/>
      <w:bookmarkEnd w:id="167"/>
    </w:p>
    <w:p w14:paraId="13045B3F" w14:textId="77777777" w:rsidR="00956363" w:rsidRDefault="00956363" w:rsidP="00956363">
      <w:pPr>
        <w:jc w:val="both"/>
        <w:rPr>
          <w:lang w:val="en-US"/>
        </w:rPr>
      </w:pPr>
      <w:r>
        <w:rPr>
          <w:lang w:val="en-US"/>
        </w:rPr>
        <w:t xml:space="preserve">An </w:t>
      </w:r>
      <w:proofErr w:type="spellStart"/>
      <w:r>
        <w:rPr>
          <w:lang w:val="en-US"/>
        </w:rPr>
        <w:t>organisation</w:t>
      </w:r>
      <w:proofErr w:type="spellEnd"/>
      <w:r>
        <w:rPr>
          <w:lang w:val="en-US"/>
        </w:rPr>
        <w:t xml:space="preserve">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292D4772" w14:textId="77777777" w:rsidR="00956363" w:rsidRDefault="00956363" w:rsidP="00956363">
      <w:pPr>
        <w:jc w:val="both"/>
        <w:rPr>
          <w:lang w:val="en-US"/>
        </w:rPr>
      </w:pPr>
    </w:p>
    <w:p w14:paraId="491AA5CC" w14:textId="77777777" w:rsidR="00956363" w:rsidRDefault="00956363" w:rsidP="00956363">
      <w:pPr>
        <w:jc w:val="both"/>
        <w:rPr>
          <w:lang w:val="en-US"/>
        </w:rPr>
      </w:pPr>
      <w:r>
        <w:rPr>
          <w:lang w:val="en-US"/>
        </w:rPr>
        <w:t>Team Billy supports 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p w14:paraId="1E576498" w14:textId="77777777" w:rsidR="00956363" w:rsidRDefault="00956363" w:rsidP="00956363">
      <w:pPr>
        <w:jc w:val="both"/>
        <w:rPr>
          <w:lang w:val="en-US"/>
        </w:rPr>
      </w:pPr>
    </w:p>
    <w:p w14:paraId="19BADAC3" w14:textId="77777777" w:rsidR="00956363" w:rsidRDefault="00956363" w:rsidP="00956363">
      <w:pPr>
        <w:pStyle w:val="Heading3"/>
        <w:jc w:val="both"/>
        <w:rPr>
          <w:rFonts w:asciiTheme="minorHAnsi" w:hAnsiTheme="minorHAnsi" w:cstheme="minorHAnsi"/>
          <w:sz w:val="28"/>
          <w:szCs w:val="28"/>
          <w:lang w:val="fr-FR"/>
        </w:rPr>
      </w:pPr>
      <w:bookmarkStart w:id="168" w:name="_Toc512878920"/>
      <w:bookmarkStart w:id="169" w:name="_Toc511414809"/>
      <w:bookmarkStart w:id="170" w:name="_Toc517690850"/>
      <w:r>
        <w:rPr>
          <w:rFonts w:asciiTheme="minorHAnsi" w:hAnsiTheme="minorHAnsi" w:cstheme="minorHAnsi"/>
          <w:sz w:val="28"/>
          <w:szCs w:val="28"/>
        </w:rPr>
        <w:t>6.4 Environmental Ethics</w:t>
      </w:r>
      <w:bookmarkEnd w:id="168"/>
      <w:bookmarkEnd w:id="169"/>
      <w:bookmarkEnd w:id="170"/>
    </w:p>
    <w:p w14:paraId="30671F84" w14:textId="77777777" w:rsidR="00956363" w:rsidRDefault="00956363" w:rsidP="00956363">
      <w:pPr>
        <w:jc w:val="both"/>
        <w:rPr>
          <w:lang w:val="en-US"/>
        </w:rPr>
      </w:pPr>
      <w:r>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centered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7F30D906" w14:textId="77777777" w:rsidR="00956363" w:rsidRDefault="00956363" w:rsidP="00956363">
      <w:pPr>
        <w:spacing w:after="160" w:line="256" w:lineRule="auto"/>
        <w:jc w:val="both"/>
        <w:rPr>
          <w:lang w:val="en-US"/>
        </w:rPr>
      </w:pPr>
      <w:r>
        <w:rPr>
          <w:lang w:val="en-US"/>
        </w:rPr>
        <w:br w:type="page"/>
      </w:r>
    </w:p>
    <w:p w14:paraId="1002C5BA" w14:textId="77777777" w:rsidR="00956363" w:rsidRDefault="00956363" w:rsidP="00956363">
      <w:pPr>
        <w:pStyle w:val="Heading3"/>
        <w:jc w:val="both"/>
        <w:rPr>
          <w:rFonts w:asciiTheme="minorHAnsi" w:hAnsiTheme="minorHAnsi" w:cstheme="minorHAnsi"/>
          <w:sz w:val="28"/>
          <w:szCs w:val="28"/>
          <w:lang w:val="fr-FR"/>
        </w:rPr>
      </w:pPr>
      <w:bookmarkStart w:id="171" w:name="_Toc512878921"/>
      <w:bookmarkStart w:id="172" w:name="_Toc511414810"/>
      <w:bookmarkStart w:id="173" w:name="_Toc517690851"/>
      <w:r>
        <w:rPr>
          <w:rFonts w:asciiTheme="minorHAnsi" w:hAnsiTheme="minorHAnsi" w:cstheme="minorHAnsi"/>
          <w:sz w:val="28"/>
          <w:szCs w:val="28"/>
        </w:rPr>
        <w:lastRenderedPageBreak/>
        <w:t>6.5 Liability</w:t>
      </w:r>
      <w:bookmarkEnd w:id="171"/>
      <w:bookmarkEnd w:id="172"/>
      <w:bookmarkEnd w:id="173"/>
    </w:p>
    <w:p w14:paraId="55681E80" w14:textId="77777777" w:rsidR="00956363" w:rsidRDefault="00956363" w:rsidP="00956363">
      <w:pPr>
        <w:jc w:val="both"/>
        <w:rPr>
          <w:lang w:val="en-US"/>
        </w:rPr>
      </w:pPr>
      <w:r>
        <w:rPr>
          <w:lang w:val="en-US"/>
        </w:rPr>
        <w:t>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Billy up. The European Union's requirements according to the machines and machinery and electronics has also to be followed.</w:t>
      </w:r>
    </w:p>
    <w:p w14:paraId="1666FB9B" w14:textId="77777777" w:rsidR="00956363" w:rsidRDefault="00956363" w:rsidP="00956363">
      <w:pPr>
        <w:jc w:val="both"/>
        <w:rPr>
          <w:lang w:val="fr-FR"/>
        </w:rPr>
      </w:pPr>
      <w:r>
        <w:t xml:space="preserve">The requirements </w:t>
      </w:r>
      <w:proofErr w:type="gramStart"/>
      <w:r>
        <w:t>are :</w:t>
      </w:r>
      <w:proofErr w:type="gramEnd"/>
    </w:p>
    <w:p w14:paraId="07CF1A64" w14:textId="77777777" w:rsidR="00956363" w:rsidRDefault="00956363" w:rsidP="008F5EA6">
      <w:pPr>
        <w:pStyle w:val="ListParagraph"/>
        <w:numPr>
          <w:ilvl w:val="0"/>
          <w:numId w:val="51"/>
        </w:numPr>
        <w:jc w:val="both"/>
        <w:rPr>
          <w:b/>
          <w:bCs/>
        </w:rPr>
      </w:pPr>
      <w:r>
        <w:t>Machine Directive (2006/42/CE 2006-05-17</w:t>
      </w:r>
      <w:proofErr w:type="gramStart"/>
      <w:r>
        <w:t>) ;</w:t>
      </w:r>
      <w:proofErr w:type="gramEnd"/>
    </w:p>
    <w:p w14:paraId="2F3420D5" w14:textId="77777777" w:rsidR="00956363" w:rsidRDefault="00956363" w:rsidP="008F5EA6">
      <w:pPr>
        <w:pStyle w:val="ListParagraph"/>
        <w:numPr>
          <w:ilvl w:val="0"/>
          <w:numId w:val="51"/>
        </w:numPr>
        <w:jc w:val="both"/>
        <w:rPr>
          <w:b/>
          <w:bCs/>
        </w:rPr>
      </w:pPr>
      <w:r>
        <w:t>Electromagnetic Compatibility Directive (2004/108/EC 2004 12 15</w:t>
      </w:r>
      <w:proofErr w:type="gramStart"/>
      <w:r>
        <w:t>) ;</w:t>
      </w:r>
      <w:proofErr w:type="gramEnd"/>
    </w:p>
    <w:p w14:paraId="7DDC4F30" w14:textId="77777777" w:rsidR="00956363" w:rsidRDefault="00956363" w:rsidP="008F5EA6">
      <w:pPr>
        <w:pStyle w:val="ListParagraph"/>
        <w:numPr>
          <w:ilvl w:val="0"/>
          <w:numId w:val="51"/>
        </w:numPr>
        <w:jc w:val="both"/>
        <w:rPr>
          <w:b/>
          <w:bCs/>
        </w:rPr>
      </w:pPr>
      <w:r>
        <w:t>Low Voltage Directive (2014/35/EU 2016-04-20</w:t>
      </w:r>
      <w:proofErr w:type="gramStart"/>
      <w:r>
        <w:t>) ;</w:t>
      </w:r>
      <w:proofErr w:type="gramEnd"/>
    </w:p>
    <w:p w14:paraId="07D6CD0B" w14:textId="77777777" w:rsidR="00956363" w:rsidRDefault="00956363" w:rsidP="008F5EA6">
      <w:pPr>
        <w:pStyle w:val="ListParagraph"/>
        <w:numPr>
          <w:ilvl w:val="0"/>
          <w:numId w:val="51"/>
        </w:numPr>
        <w:jc w:val="both"/>
        <w:rPr>
          <w:b/>
          <w:bCs/>
        </w:rPr>
      </w:pPr>
      <w:r>
        <w:t>Radio Equipment Directive (2014/53/EU 2014-04-16</w:t>
      </w:r>
      <w:proofErr w:type="gramStart"/>
      <w:r>
        <w:t>) ;</w:t>
      </w:r>
      <w:proofErr w:type="gramEnd"/>
    </w:p>
    <w:p w14:paraId="5684C1FD" w14:textId="77777777" w:rsidR="00956363" w:rsidRDefault="00956363" w:rsidP="008F5EA6">
      <w:pPr>
        <w:pStyle w:val="ListParagraph"/>
        <w:numPr>
          <w:ilvl w:val="0"/>
          <w:numId w:val="51"/>
        </w:numPr>
        <w:jc w:val="both"/>
        <w:rPr>
          <w:b/>
          <w:bCs/>
          <w:lang w:val="en-US"/>
        </w:rPr>
      </w:pPr>
      <w:r>
        <w:rPr>
          <w:lang w:val="en-US"/>
        </w:rPr>
        <w:t>Restriction of Hazardous Substances (ROHS) in Electrical and Electronic Equipment Directive (2002/95/EC 2003-01-27);</w:t>
      </w:r>
    </w:p>
    <w:p w14:paraId="3E12DA15" w14:textId="77777777" w:rsidR="00956363" w:rsidRDefault="00956363" w:rsidP="00956363">
      <w:pPr>
        <w:pStyle w:val="ListParagraph"/>
        <w:jc w:val="both"/>
        <w:rPr>
          <w:b/>
          <w:bCs/>
          <w:lang w:val="en-US"/>
        </w:rPr>
      </w:pPr>
    </w:p>
    <w:p w14:paraId="744522EE" w14:textId="77777777" w:rsidR="00956363" w:rsidRDefault="00956363" w:rsidP="00956363">
      <w:pPr>
        <w:jc w:val="both"/>
        <w:rPr>
          <w:lang w:val="en-US"/>
        </w:rPr>
      </w:pPr>
      <w:r>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1B59F35B" w14:textId="77777777" w:rsidR="00956363" w:rsidRDefault="00956363" w:rsidP="00956363">
      <w:pPr>
        <w:jc w:val="both"/>
        <w:rPr>
          <w:lang w:val="en-US"/>
        </w:rPr>
      </w:pPr>
    </w:p>
    <w:p w14:paraId="64D9BD4D" w14:textId="77777777" w:rsidR="00956363" w:rsidRDefault="00956363" w:rsidP="00956363">
      <w:pPr>
        <w:pStyle w:val="Heading3"/>
        <w:jc w:val="both"/>
        <w:rPr>
          <w:rFonts w:asciiTheme="minorHAnsi" w:hAnsiTheme="minorHAnsi" w:cstheme="minorHAnsi"/>
          <w:sz w:val="28"/>
          <w:szCs w:val="28"/>
          <w:lang w:val="fr-FR"/>
        </w:rPr>
      </w:pPr>
      <w:bookmarkStart w:id="174" w:name="_Toc512878922"/>
      <w:bookmarkStart w:id="175" w:name="_Toc511414811"/>
      <w:bookmarkStart w:id="176" w:name="_Toc517690852"/>
      <w:r>
        <w:rPr>
          <w:rFonts w:asciiTheme="minorHAnsi" w:hAnsiTheme="minorHAnsi" w:cstheme="minorHAnsi"/>
          <w:sz w:val="28"/>
          <w:szCs w:val="28"/>
        </w:rPr>
        <w:t>6.6 Conclusion</w:t>
      </w:r>
      <w:bookmarkEnd w:id="174"/>
      <w:bookmarkEnd w:id="175"/>
      <w:bookmarkEnd w:id="176"/>
    </w:p>
    <w:p w14:paraId="160CC90F" w14:textId="77777777" w:rsidR="001C2E1A" w:rsidRPr="001C2E1A" w:rsidRDefault="001C2E1A" w:rsidP="004D1F38">
      <w:pPr>
        <w:jc w:val="both"/>
        <w:rPr>
          <w:rFonts w:cstheme="minorHAnsi"/>
          <w:lang w:val="en-US"/>
        </w:rPr>
      </w:pPr>
      <w:r w:rsidRPr="001C2E1A">
        <w:rPr>
          <w:rFonts w:cstheme="minorHAnsi"/>
          <w:lang w:val="en-US"/>
        </w:rPr>
        <w:t xml:space="preserve">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 All the components will be bought locally and not from international web shops to reduce to carbon footprint and stimulate local shops. The team has decided that if one of the Billy's stops working, the company will collect it from the customer, so the factory can reuse some of the parts. Team Billy will not use suppliers for which it is unsure if they created their products by child </w:t>
      </w:r>
      <w:proofErr w:type="spellStart"/>
      <w:r w:rsidRPr="001C2E1A">
        <w:rPr>
          <w:rFonts w:cstheme="minorHAnsi"/>
          <w:lang w:val="en-US"/>
        </w:rPr>
        <w:t>labour</w:t>
      </w:r>
      <w:proofErr w:type="spellEnd"/>
      <w:r w:rsidRPr="001C2E1A">
        <w:rPr>
          <w:rFonts w:cstheme="minorHAnsi"/>
          <w:lang w:val="en-US"/>
        </w:rPr>
        <w:t>. Billy will be powered by a solar panel and a battery to reduce the usage of fossil fuels.</w:t>
      </w:r>
    </w:p>
    <w:p w14:paraId="09A6DC8D" w14:textId="77777777" w:rsidR="00141F04" w:rsidRDefault="00141F04" w:rsidP="004D1F38">
      <w:pPr>
        <w:spacing w:after="160" w:line="259" w:lineRule="auto"/>
        <w:jc w:val="both"/>
        <w:rPr>
          <w:rFonts w:cstheme="minorHAnsi"/>
          <w:lang w:val="en-US"/>
        </w:rPr>
      </w:pPr>
      <w:r>
        <w:rPr>
          <w:rFonts w:cstheme="minorHAnsi"/>
          <w:lang w:val="en-US"/>
        </w:rPr>
        <w:br w:type="page"/>
      </w:r>
    </w:p>
    <w:p w14:paraId="5EA73C56" w14:textId="77777777" w:rsidR="00141F04" w:rsidRDefault="00141F04" w:rsidP="00141F04">
      <w:pPr>
        <w:pStyle w:val="Heading1"/>
        <w:ind w:left="720"/>
        <w:jc w:val="center"/>
        <w:rPr>
          <w:lang w:val="en-US"/>
        </w:rPr>
      </w:pPr>
      <w:bookmarkStart w:id="177" w:name="_Toc512878923"/>
      <w:bookmarkStart w:id="178" w:name="_Toc511414812"/>
      <w:bookmarkStart w:id="179" w:name="_Toc517690853"/>
      <w:r>
        <w:rPr>
          <w:lang w:val="en-US"/>
        </w:rPr>
        <w:lastRenderedPageBreak/>
        <w:t>7 Project Development</w:t>
      </w:r>
      <w:bookmarkEnd w:id="177"/>
      <w:bookmarkEnd w:id="178"/>
      <w:bookmarkEnd w:id="179"/>
    </w:p>
    <w:p w14:paraId="50C2A268" w14:textId="77777777" w:rsidR="00141F04" w:rsidRDefault="00141F04" w:rsidP="00141F04">
      <w:pPr>
        <w:pStyle w:val="Heading3"/>
        <w:jc w:val="both"/>
        <w:rPr>
          <w:rFonts w:asciiTheme="minorHAnsi" w:hAnsiTheme="minorHAnsi" w:cstheme="minorHAnsi"/>
          <w:sz w:val="28"/>
          <w:szCs w:val="28"/>
          <w:lang w:val="fr-FR"/>
        </w:rPr>
      </w:pPr>
      <w:bookmarkStart w:id="180" w:name="_Toc512878924"/>
      <w:bookmarkStart w:id="181" w:name="_Toc511414813"/>
      <w:bookmarkStart w:id="182" w:name="_Toc517690854"/>
      <w:r>
        <w:rPr>
          <w:rFonts w:asciiTheme="minorHAnsi" w:hAnsiTheme="minorHAnsi" w:cstheme="minorHAnsi"/>
          <w:sz w:val="28"/>
          <w:szCs w:val="28"/>
        </w:rPr>
        <w:t>7.1 Introduction</w:t>
      </w:r>
      <w:bookmarkEnd w:id="180"/>
      <w:bookmarkEnd w:id="181"/>
      <w:bookmarkEnd w:id="182"/>
    </w:p>
    <w:p w14:paraId="4D4A0A4C"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Product Development study are divided into six sections that are listed below:</w:t>
      </w:r>
    </w:p>
    <w:p w14:paraId="2C79E48C"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Architecture</w:t>
      </w:r>
    </w:p>
    <w:p w14:paraId="5B4187A7"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Cardboard model</w:t>
      </w:r>
    </w:p>
    <w:p w14:paraId="7BFE05B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Components</w:t>
      </w:r>
    </w:p>
    <w:p w14:paraId="5B2EBEA2"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Power Budget</w:t>
      </w:r>
    </w:p>
    <w:p w14:paraId="2B5435AE"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Functionalities</w:t>
      </w:r>
    </w:p>
    <w:p w14:paraId="589C0C1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Test and results</w:t>
      </w:r>
    </w:p>
    <w:p w14:paraId="758954FA"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architecture part is composed of Blackbox diagram and different schematics. A cardboard model was built as a rough design on how our product will look like. Then, the team went on to select the components we need to build the prototype. During this part, we have to elect the best Portuguese supplier for each material. A power budget was done to know the power consumption of our model. Chapter end with functionalities, test and result that are performed on ‘Billy’.</w:t>
      </w:r>
    </w:p>
    <w:p w14:paraId="308DED9D"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feel more confident with the project, the team created a diagram, called in French “</w:t>
      </w:r>
      <w:r>
        <w:rPr>
          <w:rFonts w:eastAsia="Times New Roman" w:cstheme="minorHAnsi"/>
          <w:i/>
          <w:iCs/>
          <w:color w:val="000000"/>
          <w:lang w:eastAsia="en-GB"/>
        </w:rPr>
        <w:t xml:space="preserve">Bête à </w:t>
      </w:r>
      <w:proofErr w:type="spellStart"/>
      <w:r>
        <w:rPr>
          <w:rFonts w:eastAsia="Times New Roman" w:cstheme="minorHAnsi"/>
          <w:i/>
          <w:iCs/>
          <w:color w:val="000000"/>
          <w:lang w:eastAsia="en-GB"/>
        </w:rPr>
        <w:t>corne</w:t>
      </w:r>
      <w:proofErr w:type="spellEnd"/>
      <w:r>
        <w:rPr>
          <w:rFonts w:eastAsia="Times New Roman" w:cstheme="minorHAnsi"/>
          <w:color w:val="000000"/>
          <w:lang w:eastAsia="en-GB"/>
        </w:rPr>
        <w:t>”, explaining the main goal of our product.</w:t>
      </w:r>
    </w:p>
    <w:p w14:paraId="4FE15E00" w14:textId="718BCF3D" w:rsidR="00141F04" w:rsidRDefault="00141F04" w:rsidP="00141F04">
      <w:pPr>
        <w:jc w:val="both"/>
        <w:rPr>
          <w:lang w:val="fr-FR"/>
        </w:rPr>
      </w:pPr>
      <w:r>
        <w:t xml:space="preserve">Figure </w:t>
      </w:r>
      <w:r w:rsidR="00F37970">
        <w:t>4</w:t>
      </w:r>
      <w:r w:rsidR="00083AEC">
        <w:t>2</w:t>
      </w:r>
      <w:r>
        <w:t xml:space="preserve"> displays the “Bête à </w:t>
      </w:r>
      <w:proofErr w:type="spellStart"/>
      <w:r>
        <w:t>corne</w:t>
      </w:r>
      <w:proofErr w:type="spellEnd"/>
      <w:r>
        <w:t>”.</w:t>
      </w:r>
    </w:p>
    <w:p w14:paraId="13E00829" w14:textId="280401E8" w:rsidR="00141F04" w:rsidRDefault="00141F04" w:rsidP="00141F04">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45543C71" wp14:editId="6EBE59BC">
            <wp:extent cx="4691309" cy="29146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695449" cy="2917222"/>
                    </a:xfrm>
                    <a:prstGeom prst="rect">
                      <a:avLst/>
                    </a:prstGeom>
                    <a:noFill/>
                    <a:ln>
                      <a:noFill/>
                    </a:ln>
                  </pic:spPr>
                </pic:pic>
              </a:graphicData>
            </a:graphic>
          </wp:inline>
        </w:drawing>
      </w:r>
    </w:p>
    <w:p w14:paraId="14A5BE6D" w14:textId="35AE64E3" w:rsidR="00141F04" w:rsidRDefault="00141F04" w:rsidP="00141F04">
      <w:pPr>
        <w:jc w:val="center"/>
        <w:rPr>
          <w:lang w:val="en-US"/>
        </w:rPr>
      </w:pPr>
      <w:r>
        <w:rPr>
          <w:b/>
          <w:bCs/>
          <w:lang w:val="en-US"/>
        </w:rPr>
        <w:t xml:space="preserve">Figure </w:t>
      </w:r>
      <w:r w:rsidR="00F37970">
        <w:rPr>
          <w:b/>
          <w:bCs/>
          <w:lang w:val="en-US"/>
        </w:rPr>
        <w:t>4</w:t>
      </w:r>
      <w:r w:rsidR="00083AEC">
        <w:rPr>
          <w:b/>
          <w:bCs/>
          <w:lang w:val="en-US"/>
        </w:rPr>
        <w:t>2</w:t>
      </w:r>
      <w:r>
        <w:rPr>
          <w:b/>
          <w:bCs/>
          <w:lang w:val="en-US"/>
        </w:rPr>
        <w:t>:</w:t>
      </w:r>
      <w:r>
        <w:rPr>
          <w:lang w:val="en-US"/>
        </w:rPr>
        <w:t xml:space="preserve"> Bête à </w:t>
      </w:r>
      <w:proofErr w:type="spellStart"/>
      <w:r>
        <w:rPr>
          <w:lang w:val="en-US"/>
        </w:rPr>
        <w:t>corne</w:t>
      </w:r>
      <w:proofErr w:type="spellEnd"/>
    </w:p>
    <w:p w14:paraId="3587118C" w14:textId="77777777" w:rsidR="00141F04" w:rsidRDefault="00141F04" w:rsidP="00141F04">
      <w:pPr>
        <w:spacing w:after="160" w:line="256" w:lineRule="auto"/>
        <w:rPr>
          <w:lang w:val="en-US"/>
        </w:rPr>
      </w:pPr>
      <w:r>
        <w:rPr>
          <w:lang w:val="en-US"/>
        </w:rPr>
        <w:br w:type="page"/>
      </w:r>
    </w:p>
    <w:p w14:paraId="19B8F94F" w14:textId="77777777" w:rsidR="00141F04" w:rsidRDefault="00141F04" w:rsidP="00141F04">
      <w:pPr>
        <w:pStyle w:val="Heading3"/>
        <w:rPr>
          <w:rFonts w:asciiTheme="minorHAnsi" w:hAnsiTheme="minorHAnsi" w:cstheme="minorHAnsi"/>
          <w:sz w:val="28"/>
          <w:szCs w:val="28"/>
          <w:lang w:val="fr-FR"/>
        </w:rPr>
      </w:pPr>
      <w:bookmarkStart w:id="183" w:name="_Toc512878925"/>
      <w:bookmarkStart w:id="184" w:name="_Toc511414814"/>
      <w:bookmarkStart w:id="185" w:name="_Toc517690855"/>
      <w:r>
        <w:rPr>
          <w:rFonts w:asciiTheme="minorHAnsi" w:hAnsiTheme="minorHAnsi" w:cstheme="minorHAnsi"/>
          <w:sz w:val="28"/>
          <w:szCs w:val="28"/>
        </w:rPr>
        <w:lastRenderedPageBreak/>
        <w:t>7.2 Architecture</w:t>
      </w:r>
      <w:bookmarkEnd w:id="183"/>
      <w:bookmarkEnd w:id="184"/>
      <w:bookmarkEnd w:id="185"/>
    </w:p>
    <w:p w14:paraId="6841102E" w14:textId="09393201" w:rsidR="00141F04" w:rsidRDefault="00141F04" w:rsidP="00141F04">
      <w:pPr>
        <w:rPr>
          <w:lang w:val="en-US"/>
        </w:rPr>
      </w:pPr>
      <w:r>
        <w:rPr>
          <w:lang w:val="en-US"/>
        </w:rPr>
        <w:t>Figure 4</w:t>
      </w:r>
      <w:r w:rsidR="00083AEC">
        <w:rPr>
          <w:lang w:val="en-US"/>
        </w:rPr>
        <w:t>3</w:t>
      </w:r>
      <w:r>
        <w:rPr>
          <w:lang w:val="en-US"/>
        </w:rPr>
        <w:t xml:space="preserve"> displays the “Black Box diagram of the control system”.</w:t>
      </w:r>
    </w:p>
    <w:p w14:paraId="2316B5AA" w14:textId="77777777" w:rsidR="00141F04" w:rsidRDefault="00141F04" w:rsidP="00141F04">
      <w:pPr>
        <w:rPr>
          <w:rFonts w:ascii="Helvetica" w:hAnsi="Helvetica" w:cs="Helvetica"/>
          <w:sz w:val="25"/>
          <w:szCs w:val="25"/>
          <w:lang w:val="fr-FR"/>
        </w:rPr>
      </w:pPr>
    </w:p>
    <w:p w14:paraId="39440563" w14:textId="3D655577" w:rsidR="00141F04" w:rsidRDefault="00141F04" w:rsidP="00141F04">
      <w:pPr>
        <w:rPr>
          <w:rFonts w:ascii="Helvetica" w:hAnsi="Helvetica" w:cs="Helvetica"/>
          <w:b/>
          <w:bCs/>
          <w:sz w:val="25"/>
          <w:szCs w:val="25"/>
          <w:lang w:val="en-US"/>
        </w:rPr>
      </w:pPr>
      <w:r>
        <w:rPr>
          <w:noProof/>
        </w:rPr>
        <w:drawing>
          <wp:inline distT="0" distB="0" distL="0" distR="0" wp14:anchorId="5EC60D90" wp14:editId="5D1A49EC">
            <wp:extent cx="5756910" cy="2744406"/>
            <wp:effectExtent l="0" t="0" r="0" b="0"/>
            <wp:docPr id="174" name="Picture 174" descr="http://www.eps2018-wiki3.dee.isep.ipp.pt/lib/exe/fetch.php?w=600&amp;tok=345fe6&amp;media=conceptu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www.eps2018-wiki3.dee.isep.ipp.pt/lib/exe/fetch.php?w=600&amp;tok=345fe6&amp;media=conceptual_diagram.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6910" cy="2744406"/>
                    </a:xfrm>
                    <a:prstGeom prst="rect">
                      <a:avLst/>
                    </a:prstGeom>
                    <a:noFill/>
                    <a:ln>
                      <a:noFill/>
                    </a:ln>
                  </pic:spPr>
                </pic:pic>
              </a:graphicData>
            </a:graphic>
          </wp:inline>
        </w:drawing>
      </w:r>
      <w:r>
        <w:rPr>
          <w:rFonts w:ascii="Helvetica" w:hAnsi="Helvetica" w:cs="Helvetica"/>
          <w:b/>
          <w:bCs/>
          <w:sz w:val="25"/>
          <w:szCs w:val="25"/>
          <w:lang w:val="en-US"/>
        </w:rPr>
        <w:t xml:space="preserve"> </w:t>
      </w:r>
    </w:p>
    <w:p w14:paraId="018F7D83" w14:textId="1CE300A7" w:rsidR="00141F04" w:rsidRDefault="00141F04" w:rsidP="00141F04">
      <w:pPr>
        <w:jc w:val="center"/>
        <w:rPr>
          <w:lang w:val="en-US"/>
        </w:rPr>
      </w:pPr>
      <w:r>
        <w:rPr>
          <w:b/>
          <w:bCs/>
          <w:lang w:val="en-US"/>
        </w:rPr>
        <w:t>Figure 4</w:t>
      </w:r>
      <w:r w:rsidR="00083AEC">
        <w:rPr>
          <w:b/>
          <w:bCs/>
          <w:lang w:val="en-US"/>
        </w:rPr>
        <w:t>3</w:t>
      </w:r>
      <w:r>
        <w:rPr>
          <w:b/>
          <w:bCs/>
          <w:lang w:val="en-US"/>
        </w:rPr>
        <w:t>:</w:t>
      </w:r>
      <w:r>
        <w:rPr>
          <w:lang w:val="en-US"/>
        </w:rPr>
        <w:t xml:space="preserve"> Black Box diagram of the control system</w:t>
      </w:r>
    </w:p>
    <w:p w14:paraId="78CEB632" w14:textId="77777777" w:rsidR="00141F04" w:rsidRDefault="00141F04" w:rsidP="00141F04">
      <w:pPr>
        <w:rPr>
          <w:lang w:val="en-US"/>
        </w:rPr>
      </w:pPr>
    </w:p>
    <w:p w14:paraId="2D30916E" w14:textId="77777777" w:rsidR="00141F04" w:rsidRDefault="00141F04" w:rsidP="00141F04">
      <w:pPr>
        <w:jc w:val="both"/>
        <w:rPr>
          <w:lang w:val="en-US"/>
        </w:rPr>
      </w:pPr>
      <w:r>
        <w:rPr>
          <w:lang w:val="en-US"/>
        </w:rPr>
        <w:t xml:space="preserve">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w:t>
      </w:r>
      <w:proofErr w:type="spellStart"/>
      <w:r>
        <w:rPr>
          <w:lang w:val="en-US"/>
        </w:rPr>
        <w:t>colours</w:t>
      </w:r>
      <w:proofErr w:type="spellEnd"/>
      <w:r>
        <w:rPr>
          <w:lang w:val="en-US"/>
        </w:rPr>
        <w:t xml:space="preserve"> that are displayed on the map.</w:t>
      </w:r>
    </w:p>
    <w:p w14:paraId="3B47F251" w14:textId="77777777" w:rsidR="00141F04" w:rsidRDefault="00141F04" w:rsidP="00141F04">
      <w:pPr>
        <w:rPr>
          <w:lang w:val="en-US"/>
        </w:rPr>
      </w:pPr>
    </w:p>
    <w:p w14:paraId="5227E098" w14:textId="6D8BE6A4" w:rsidR="00141F04" w:rsidRDefault="00141F04" w:rsidP="00141F04">
      <w:pPr>
        <w:rPr>
          <w:lang w:val="en-US"/>
        </w:rPr>
      </w:pPr>
      <w:r>
        <w:rPr>
          <w:lang w:val="en-US"/>
        </w:rPr>
        <w:t xml:space="preserve">Below </w:t>
      </w:r>
      <w:r w:rsidR="00083AEC">
        <w:rPr>
          <w:lang w:val="en-US"/>
        </w:rPr>
        <w:t>F</w:t>
      </w:r>
      <w:r>
        <w:rPr>
          <w:lang w:val="en-US"/>
        </w:rPr>
        <w:t>igure 4</w:t>
      </w:r>
      <w:r w:rsidR="00083AEC">
        <w:rPr>
          <w:lang w:val="en-US"/>
        </w:rPr>
        <w:t>4</w:t>
      </w:r>
      <w:r>
        <w:rPr>
          <w:lang w:val="en-US"/>
        </w:rPr>
        <w:t xml:space="preserve"> displays the global architecture of “Billy”:</w:t>
      </w:r>
    </w:p>
    <w:p w14:paraId="5EE018E2" w14:textId="4BAF29BE" w:rsidR="00141F04" w:rsidRDefault="001569EE" w:rsidP="001569EE">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1929F57C" wp14:editId="04329828">
            <wp:extent cx="5756910" cy="326362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56910" cy="3263623"/>
                    </a:xfrm>
                    <a:prstGeom prst="rect">
                      <a:avLst/>
                    </a:prstGeom>
                    <a:noFill/>
                    <a:ln>
                      <a:noFill/>
                    </a:ln>
                  </pic:spPr>
                </pic:pic>
              </a:graphicData>
            </a:graphic>
          </wp:inline>
        </w:drawing>
      </w:r>
    </w:p>
    <w:p w14:paraId="562784FF" w14:textId="7037B39D" w:rsidR="00141F04" w:rsidRDefault="00141F04" w:rsidP="00141F04">
      <w:pPr>
        <w:jc w:val="center"/>
        <w:rPr>
          <w:lang w:val="en-US"/>
        </w:rPr>
      </w:pPr>
      <w:r>
        <w:rPr>
          <w:b/>
          <w:bCs/>
          <w:lang w:val="en-US"/>
        </w:rPr>
        <w:t>Figure 4</w:t>
      </w:r>
      <w:r w:rsidR="00083AEC">
        <w:rPr>
          <w:b/>
          <w:bCs/>
          <w:lang w:val="en-US"/>
        </w:rPr>
        <w:t>4</w:t>
      </w:r>
      <w:r>
        <w:rPr>
          <w:b/>
          <w:bCs/>
          <w:lang w:val="en-US"/>
        </w:rPr>
        <w:t>:</w:t>
      </w:r>
      <w:r>
        <w:rPr>
          <w:lang w:val="en-US"/>
        </w:rPr>
        <w:t xml:space="preserve"> Global Architecture</w:t>
      </w:r>
    </w:p>
    <w:p w14:paraId="4525FDE2" w14:textId="2403EDD5" w:rsidR="00141F04" w:rsidRDefault="00141F04" w:rsidP="00141F04">
      <w:pPr>
        <w:spacing w:after="160" w:line="256" w:lineRule="auto"/>
        <w:rPr>
          <w:rFonts w:eastAsia="Times New Roman" w:cstheme="minorHAnsi"/>
          <w:color w:val="000000"/>
          <w:lang w:val="fr-FR" w:eastAsia="en-GB"/>
        </w:rPr>
      </w:pPr>
    </w:p>
    <w:p w14:paraId="5D89995F" w14:textId="26A46165" w:rsidR="00141F04" w:rsidRDefault="00141F04" w:rsidP="00141F04">
      <w:pPr>
        <w:shd w:val="clear" w:color="auto" w:fill="FFFFFF"/>
        <w:spacing w:after="240" w:line="360" w:lineRule="atLeast"/>
        <w:rPr>
          <w:rFonts w:eastAsia="Times New Roman" w:cstheme="minorHAnsi"/>
          <w:color w:val="000000"/>
          <w:lang w:eastAsia="en-GB"/>
        </w:rPr>
      </w:pPr>
      <w:r>
        <w:rPr>
          <w:rFonts w:eastAsia="Times New Roman" w:cstheme="minorHAnsi"/>
          <w:color w:val="000000"/>
          <w:lang w:eastAsia="en-GB"/>
        </w:rPr>
        <w:lastRenderedPageBreak/>
        <w:t>Below Figure </w:t>
      </w:r>
      <w:r>
        <w:rPr>
          <w:rFonts w:eastAsia="Times New Roman" w:cstheme="minorHAnsi"/>
          <w:lang w:eastAsia="en-GB"/>
        </w:rPr>
        <w:t>4</w:t>
      </w:r>
      <w:r w:rsidR="00083AEC">
        <w:rPr>
          <w:rFonts w:eastAsia="Times New Roman" w:cstheme="minorHAnsi"/>
          <w:lang w:eastAsia="en-GB"/>
        </w:rPr>
        <w:t>5</w:t>
      </w:r>
      <w:r>
        <w:rPr>
          <w:rFonts w:eastAsia="Times New Roman" w:cstheme="minorHAnsi"/>
          <w:color w:val="000000"/>
          <w:lang w:eastAsia="en-GB"/>
        </w:rPr>
        <w:t> displays the electronic schematics of “Billy”:</w:t>
      </w:r>
    </w:p>
    <w:p w14:paraId="02CDBC4A" w14:textId="3F4952DF" w:rsidR="00141F04" w:rsidRDefault="00141F04" w:rsidP="00F37970">
      <w:pPr>
        <w:shd w:val="clear" w:color="auto" w:fill="FFFFFF"/>
        <w:spacing w:after="240" w:line="360" w:lineRule="atLeast"/>
        <w:jc w:val="center"/>
        <w:rPr>
          <w:rFonts w:eastAsia="Times New Roman" w:cstheme="minorHAnsi"/>
          <w:color w:val="000000"/>
          <w:lang w:eastAsia="en-GB"/>
        </w:rPr>
      </w:pPr>
      <w:r>
        <w:rPr>
          <w:noProof/>
        </w:rPr>
        <w:drawing>
          <wp:inline distT="0" distB="0" distL="0" distR="0" wp14:anchorId="017532F4" wp14:editId="13C9C9A4">
            <wp:extent cx="5257800" cy="5572125"/>
            <wp:effectExtent l="0" t="0" r="0" b="9525"/>
            <wp:docPr id="170" name="Picture 170" descr="http://www.eps2018-wiki3.dee.isep.ipp.pt/lib/exe/fetch.php?w=600&amp;tok=a14f4a&amp;media=electronic_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3.dee.isep.ipp.pt/lib/exe/fetch.php?w=600&amp;tok=a14f4a&amp;media=electronic_schematic1.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257800" cy="5572125"/>
                    </a:xfrm>
                    <a:prstGeom prst="rect">
                      <a:avLst/>
                    </a:prstGeom>
                    <a:noFill/>
                    <a:ln>
                      <a:noFill/>
                    </a:ln>
                  </pic:spPr>
                </pic:pic>
              </a:graphicData>
            </a:graphic>
          </wp:inline>
        </w:drawing>
      </w:r>
    </w:p>
    <w:p w14:paraId="29BD1024" w14:textId="2BC01AD5" w:rsidR="00141F04" w:rsidRDefault="00141F04" w:rsidP="00141F04">
      <w:pPr>
        <w:shd w:val="clear" w:color="auto" w:fill="FFFFFF"/>
        <w:jc w:val="center"/>
        <w:rPr>
          <w:rFonts w:eastAsia="Times New Roman" w:cs="Arial"/>
          <w:color w:val="000000"/>
          <w:lang w:eastAsia="en-GB"/>
        </w:rPr>
      </w:pPr>
      <w:r>
        <w:rPr>
          <w:rFonts w:eastAsia="Times New Roman" w:cs="Arial"/>
          <w:b/>
          <w:bCs/>
          <w:color w:val="000000"/>
          <w:lang w:eastAsia="en-GB"/>
        </w:rPr>
        <w:t>Figure 4</w:t>
      </w:r>
      <w:r w:rsidR="00083AEC">
        <w:rPr>
          <w:rFonts w:eastAsia="Times New Roman" w:cs="Arial"/>
          <w:b/>
          <w:bCs/>
          <w:color w:val="000000"/>
          <w:lang w:eastAsia="en-GB"/>
        </w:rPr>
        <w:t>5</w:t>
      </w:r>
      <w:r>
        <w:rPr>
          <w:rFonts w:eastAsia="Times New Roman" w:cs="Arial"/>
          <w:b/>
          <w:bCs/>
          <w:color w:val="000000"/>
          <w:lang w:eastAsia="en-GB"/>
        </w:rPr>
        <w:t>:</w:t>
      </w:r>
      <w:r>
        <w:rPr>
          <w:rFonts w:eastAsia="Times New Roman" w:cs="Arial"/>
          <w:color w:val="000000"/>
          <w:lang w:eastAsia="en-GB"/>
        </w:rPr>
        <w:t> Electronic Schematics</w:t>
      </w:r>
    </w:p>
    <w:p w14:paraId="552103D4" w14:textId="77777777" w:rsidR="00141F04" w:rsidRDefault="00141F04" w:rsidP="00141F04">
      <w:pPr>
        <w:spacing w:after="160" w:line="256" w:lineRule="auto"/>
        <w:rPr>
          <w:rFonts w:eastAsia="Times New Roman" w:cstheme="minorHAnsi"/>
          <w:color w:val="000000"/>
          <w:lang w:val="fr-FR" w:eastAsia="en-GB"/>
        </w:rPr>
      </w:pPr>
      <w:r>
        <w:rPr>
          <w:rFonts w:eastAsia="Times New Roman" w:cstheme="minorHAnsi"/>
          <w:color w:val="000000"/>
          <w:lang w:eastAsia="en-GB"/>
        </w:rPr>
        <w:br w:type="page"/>
      </w:r>
    </w:p>
    <w:p w14:paraId="6E9CC92F" w14:textId="301C2DDB" w:rsidR="00141F04" w:rsidRDefault="00141F04" w:rsidP="00141F04">
      <w:pPr>
        <w:shd w:val="clear" w:color="auto" w:fill="FFFFFF"/>
        <w:spacing w:after="240" w:line="360" w:lineRule="atLeast"/>
        <w:jc w:val="both"/>
        <w:rPr>
          <w:rFonts w:cstheme="minorHAnsi"/>
          <w:color w:val="000000"/>
          <w:shd w:val="clear" w:color="auto" w:fill="FFFFFF"/>
        </w:rPr>
      </w:pPr>
      <w:r>
        <w:rPr>
          <w:rFonts w:cstheme="minorHAnsi"/>
          <w:color w:val="000000"/>
          <w:shd w:val="clear" w:color="auto" w:fill="FFFFFF"/>
        </w:rPr>
        <w:lastRenderedPageBreak/>
        <w:t>Below Figure </w:t>
      </w:r>
      <w:r>
        <w:rPr>
          <w:rFonts w:cstheme="minorHAnsi"/>
        </w:rPr>
        <w:t>4</w:t>
      </w:r>
      <w:r w:rsidR="00083AEC">
        <w:rPr>
          <w:rFonts w:cstheme="minorHAnsi"/>
        </w:rPr>
        <w:t>6</w:t>
      </w:r>
      <w:r>
        <w:rPr>
          <w:rFonts w:cstheme="minorHAnsi"/>
          <w:color w:val="000000"/>
          <w:shd w:val="clear" w:color="auto" w:fill="FFFFFF"/>
        </w:rPr>
        <w:t> displays the details schematic of “Billy”:</w:t>
      </w:r>
    </w:p>
    <w:p w14:paraId="0E5F1B08" w14:textId="09EEAAE5" w:rsidR="00AB4B60" w:rsidRDefault="00AB4B60" w:rsidP="00F37970">
      <w:pPr>
        <w:spacing w:after="160" w:line="256" w:lineRule="auto"/>
        <w:jc w:val="center"/>
        <w:rPr>
          <w:rFonts w:eastAsia="Times New Roman" w:cs="Arial"/>
          <w:b/>
          <w:bCs/>
          <w:color w:val="000000"/>
          <w:lang w:eastAsia="en-GB"/>
        </w:rPr>
      </w:pPr>
      <w:r>
        <w:rPr>
          <w:noProof/>
        </w:rPr>
        <w:drawing>
          <wp:inline distT="0" distB="0" distL="0" distR="0" wp14:anchorId="1C67BED4" wp14:editId="32728BA3">
            <wp:extent cx="5756910" cy="5545432"/>
            <wp:effectExtent l="0" t="0" r="0" b="0"/>
            <wp:docPr id="37" name="Picture 37" descr="http://www.eps2018-wiki3.dee.isep.ipp.pt/lib/exe/fetch.php?w=600&amp;tok=4b4c07&amp;media=31944207_1561781157283833_26049755327810764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600&amp;tok=4b4c07&amp;media=31944207_1561781157283833_2604975532781076480_n.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56910" cy="5545432"/>
                    </a:xfrm>
                    <a:prstGeom prst="rect">
                      <a:avLst/>
                    </a:prstGeom>
                    <a:noFill/>
                    <a:ln>
                      <a:noFill/>
                    </a:ln>
                  </pic:spPr>
                </pic:pic>
              </a:graphicData>
            </a:graphic>
          </wp:inline>
        </w:drawing>
      </w:r>
    </w:p>
    <w:p w14:paraId="277D9404" w14:textId="681A327A" w:rsidR="00F37970" w:rsidRDefault="00141F04" w:rsidP="00F37970">
      <w:pPr>
        <w:spacing w:after="160" w:line="256" w:lineRule="auto"/>
        <w:jc w:val="center"/>
        <w:rPr>
          <w:rFonts w:eastAsia="Times New Roman" w:cs="Arial"/>
          <w:color w:val="000000"/>
          <w:lang w:eastAsia="en-GB"/>
        </w:rPr>
      </w:pPr>
      <w:r>
        <w:rPr>
          <w:rFonts w:eastAsia="Times New Roman" w:cs="Arial"/>
          <w:b/>
          <w:bCs/>
          <w:color w:val="000000"/>
          <w:lang w:eastAsia="en-GB"/>
        </w:rPr>
        <w:t>Figure 4</w:t>
      </w:r>
      <w:r w:rsidR="00083AEC">
        <w:rPr>
          <w:rFonts w:eastAsia="Times New Roman" w:cs="Arial"/>
          <w:b/>
          <w:bCs/>
          <w:color w:val="000000"/>
          <w:lang w:eastAsia="en-GB"/>
        </w:rPr>
        <w:t>6</w:t>
      </w:r>
      <w:r>
        <w:rPr>
          <w:rFonts w:eastAsia="Times New Roman" w:cs="Arial"/>
          <w:b/>
          <w:bCs/>
          <w:color w:val="000000"/>
          <w:lang w:eastAsia="en-GB"/>
        </w:rPr>
        <w:t>:</w:t>
      </w:r>
      <w:r>
        <w:rPr>
          <w:rFonts w:eastAsia="Times New Roman" w:cs="Arial"/>
          <w:color w:val="000000"/>
          <w:lang w:eastAsia="en-GB"/>
        </w:rPr>
        <w:t> Details Schematics</w:t>
      </w:r>
    </w:p>
    <w:p w14:paraId="20494717" w14:textId="2C5DD9E9" w:rsidR="00F37970" w:rsidRDefault="00141F04" w:rsidP="00F37970">
      <w:pPr>
        <w:spacing w:after="160" w:line="256" w:lineRule="auto"/>
        <w:rPr>
          <w:rFonts w:cstheme="minorHAnsi"/>
          <w:color w:val="000000"/>
          <w:shd w:val="clear" w:color="auto" w:fill="FFFFFF"/>
        </w:rPr>
      </w:pPr>
      <w:r>
        <w:rPr>
          <w:rFonts w:cstheme="minorHAnsi"/>
          <w:color w:val="000000"/>
          <w:shd w:val="clear" w:color="auto" w:fill="FFFFFF"/>
        </w:rPr>
        <w:br w:type="page"/>
      </w:r>
    </w:p>
    <w:p w14:paraId="5B7F06CB" w14:textId="7681EBB6" w:rsidR="00F37970" w:rsidRPr="00740F47" w:rsidRDefault="00F37970" w:rsidP="00F37970">
      <w:pPr>
        <w:shd w:val="clear" w:color="auto" w:fill="FFFFFF"/>
        <w:spacing w:after="240" w:line="360" w:lineRule="atLeast"/>
        <w:rPr>
          <w:rFonts w:eastAsia="Times New Roman" w:cstheme="minorHAnsi"/>
          <w:color w:val="000000"/>
          <w:lang w:eastAsia="en-GB"/>
        </w:rPr>
      </w:pPr>
      <w:r w:rsidRPr="00740F47">
        <w:rPr>
          <w:rFonts w:eastAsia="Times New Roman" w:cstheme="minorHAnsi"/>
          <w:color w:val="000000"/>
          <w:lang w:eastAsia="en-GB"/>
        </w:rPr>
        <w:lastRenderedPageBreak/>
        <w:t xml:space="preserve">Below </w:t>
      </w:r>
      <w:r>
        <w:rPr>
          <w:rFonts w:eastAsia="Times New Roman" w:cstheme="minorHAnsi"/>
          <w:color w:val="000000"/>
          <w:lang w:eastAsia="en-GB"/>
        </w:rPr>
        <w:t>f</w:t>
      </w:r>
      <w:r w:rsidRPr="00740F47">
        <w:rPr>
          <w:rFonts w:eastAsia="Times New Roman" w:cstheme="minorHAnsi"/>
          <w:color w:val="000000"/>
          <w:lang w:eastAsia="en-GB"/>
        </w:rPr>
        <w:t>igure 4</w:t>
      </w:r>
      <w:r w:rsidR="00083AEC">
        <w:rPr>
          <w:rFonts w:eastAsia="Times New Roman" w:cstheme="minorHAnsi"/>
          <w:color w:val="000000"/>
          <w:lang w:eastAsia="en-GB"/>
        </w:rPr>
        <w:t>7</w:t>
      </w:r>
      <w:r w:rsidRPr="00740F47">
        <w:rPr>
          <w:rFonts w:eastAsia="Times New Roman" w:cstheme="minorHAnsi"/>
          <w:color w:val="000000"/>
          <w:lang w:eastAsia="en-GB"/>
        </w:rPr>
        <w:t> displays flow chart:</w:t>
      </w:r>
    </w:p>
    <w:p w14:paraId="33347C47" w14:textId="2008D9D2" w:rsidR="00F37970" w:rsidRPr="00740F47" w:rsidRDefault="000C3AE8" w:rsidP="00F37970">
      <w:pPr>
        <w:shd w:val="clear" w:color="auto" w:fill="FFFFFF"/>
        <w:jc w:val="center"/>
        <w:rPr>
          <w:rFonts w:eastAsia="Times New Roman" w:cstheme="minorHAnsi"/>
          <w:color w:val="000000"/>
          <w:lang w:eastAsia="en-GB"/>
        </w:rPr>
      </w:pPr>
      <w:r>
        <w:rPr>
          <w:noProof/>
        </w:rPr>
        <w:drawing>
          <wp:inline distT="0" distB="0" distL="0" distR="0" wp14:anchorId="7E83451D" wp14:editId="55CA0CFA">
            <wp:extent cx="4019550" cy="8268576"/>
            <wp:effectExtent l="0" t="0" r="0" b="0"/>
            <wp:docPr id="38" name="Picture 38" descr="http://www.eps2018-wiki3.dee.isep.ipp.pt/lib/exe/fetch.php?w=600&amp;tok=28b8c2&amp;media=flow_char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ps2018-wiki3.dee.isep.ipp.pt/lib/exe/fetch.php?w=600&amp;tok=28b8c2&amp;media=flow_chart_1.1.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31277" cy="8292699"/>
                    </a:xfrm>
                    <a:prstGeom prst="rect">
                      <a:avLst/>
                    </a:prstGeom>
                    <a:noFill/>
                    <a:ln>
                      <a:noFill/>
                    </a:ln>
                  </pic:spPr>
                </pic:pic>
              </a:graphicData>
            </a:graphic>
          </wp:inline>
        </w:drawing>
      </w:r>
    </w:p>
    <w:p w14:paraId="2187A298" w14:textId="3A915B4C" w:rsidR="00141F04" w:rsidRPr="00F37970" w:rsidRDefault="00F37970" w:rsidP="00F37970">
      <w:pPr>
        <w:shd w:val="clear" w:color="auto" w:fill="FFFFFF"/>
        <w:jc w:val="center"/>
        <w:rPr>
          <w:rFonts w:eastAsia="Times New Roman" w:cstheme="minorHAnsi"/>
          <w:color w:val="000000"/>
          <w:lang w:eastAsia="en-GB"/>
        </w:rPr>
      </w:pPr>
      <w:r w:rsidRPr="00740F47">
        <w:rPr>
          <w:rFonts w:eastAsia="Times New Roman" w:cstheme="minorHAnsi"/>
          <w:b/>
          <w:bCs/>
          <w:color w:val="000000"/>
          <w:lang w:eastAsia="en-GB"/>
        </w:rPr>
        <w:t>Figure 4</w:t>
      </w:r>
      <w:r w:rsidR="00083AEC">
        <w:rPr>
          <w:rFonts w:eastAsia="Times New Roman" w:cstheme="minorHAnsi"/>
          <w:b/>
          <w:bCs/>
          <w:color w:val="000000"/>
          <w:lang w:eastAsia="en-GB"/>
        </w:rPr>
        <w:t>7</w:t>
      </w:r>
      <w:r w:rsidRPr="00740F47">
        <w:rPr>
          <w:rFonts w:eastAsia="Times New Roman" w:cstheme="minorHAnsi"/>
          <w:b/>
          <w:bCs/>
          <w:color w:val="000000"/>
          <w:lang w:eastAsia="en-GB"/>
        </w:rPr>
        <w:t>:</w:t>
      </w:r>
      <w:r w:rsidRPr="00740F47">
        <w:rPr>
          <w:rFonts w:eastAsia="Times New Roman" w:cstheme="minorHAnsi"/>
          <w:color w:val="000000"/>
          <w:lang w:eastAsia="en-GB"/>
        </w:rPr>
        <w:t> Flow Chart</w:t>
      </w:r>
    </w:p>
    <w:p w14:paraId="5A68F0D7" w14:textId="77777777" w:rsidR="00141F04" w:rsidRDefault="00141F04" w:rsidP="00141F04">
      <w:pPr>
        <w:pStyle w:val="Heading3"/>
        <w:rPr>
          <w:rFonts w:asciiTheme="minorHAnsi" w:hAnsiTheme="minorHAnsi" w:cstheme="minorHAnsi"/>
          <w:sz w:val="28"/>
          <w:szCs w:val="28"/>
        </w:rPr>
      </w:pPr>
      <w:bookmarkStart w:id="186" w:name="_Toc512878926"/>
      <w:bookmarkStart w:id="187" w:name="_Toc511414815"/>
      <w:bookmarkStart w:id="188" w:name="_Toc517690856"/>
      <w:r>
        <w:rPr>
          <w:rFonts w:asciiTheme="minorHAnsi" w:hAnsiTheme="minorHAnsi" w:cstheme="minorHAnsi"/>
          <w:sz w:val="28"/>
          <w:szCs w:val="28"/>
        </w:rPr>
        <w:lastRenderedPageBreak/>
        <w:t>7.3 Cardboard Model</w:t>
      </w:r>
      <w:bookmarkEnd w:id="186"/>
      <w:bookmarkEnd w:id="187"/>
      <w:bookmarkEnd w:id="188"/>
    </w:p>
    <w:p w14:paraId="06EC525C" w14:textId="3E0D20A8" w:rsidR="00141F04" w:rsidRDefault="00141F04" w:rsidP="00141F04">
      <w:pPr>
        <w:rPr>
          <w:lang w:val="en-US"/>
        </w:rPr>
      </w:pPr>
      <w:r>
        <w:rPr>
          <w:lang w:val="en-US"/>
        </w:rPr>
        <w:t>Below, the Figure 4</w:t>
      </w:r>
      <w:r w:rsidR="00083AEC">
        <w:rPr>
          <w:lang w:val="en-US"/>
        </w:rPr>
        <w:t>8</w:t>
      </w:r>
      <w:r>
        <w:rPr>
          <w:lang w:val="en-US"/>
        </w:rPr>
        <w:t xml:space="preserve"> displays the cardboard model we built for “Billy”:</w:t>
      </w:r>
    </w:p>
    <w:p w14:paraId="33203644" w14:textId="17391AA4"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476D0A82" wp14:editId="6AB75B5E">
            <wp:extent cx="5200650" cy="33432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0650" cy="3343275"/>
                    </a:xfrm>
                    <a:prstGeom prst="rect">
                      <a:avLst/>
                    </a:prstGeom>
                    <a:noFill/>
                    <a:ln>
                      <a:noFill/>
                    </a:ln>
                  </pic:spPr>
                </pic:pic>
              </a:graphicData>
            </a:graphic>
          </wp:inline>
        </w:drawing>
      </w:r>
    </w:p>
    <w:p w14:paraId="75CE93EF" w14:textId="64049F60" w:rsidR="00141F04" w:rsidRDefault="00141F04" w:rsidP="00141F04">
      <w:pPr>
        <w:jc w:val="center"/>
        <w:rPr>
          <w:lang w:val="en-US"/>
        </w:rPr>
      </w:pPr>
      <w:r>
        <w:rPr>
          <w:b/>
          <w:bCs/>
          <w:lang w:val="en-US"/>
        </w:rPr>
        <w:t>Figure 4</w:t>
      </w:r>
      <w:r w:rsidR="00083AEC">
        <w:rPr>
          <w:b/>
          <w:bCs/>
          <w:lang w:val="en-US"/>
        </w:rPr>
        <w:t>8</w:t>
      </w:r>
      <w:r>
        <w:rPr>
          <w:b/>
          <w:bCs/>
          <w:lang w:val="en-US"/>
        </w:rPr>
        <w:t>:</w:t>
      </w:r>
      <w:r>
        <w:rPr>
          <w:lang w:val="en-US"/>
        </w:rPr>
        <w:t xml:space="preserve"> Cardboard Model</w:t>
      </w:r>
    </w:p>
    <w:p w14:paraId="110E31BC" w14:textId="77777777" w:rsidR="00141F04" w:rsidRDefault="00141F04" w:rsidP="00141F04">
      <w:pPr>
        <w:pStyle w:val="Heading3"/>
        <w:rPr>
          <w:rFonts w:asciiTheme="minorHAnsi" w:hAnsiTheme="minorHAnsi" w:cstheme="minorHAnsi"/>
          <w:sz w:val="28"/>
          <w:szCs w:val="28"/>
          <w:lang w:val="fr-FR"/>
        </w:rPr>
      </w:pPr>
      <w:bookmarkStart w:id="189" w:name="_Toc512878927"/>
      <w:bookmarkStart w:id="190" w:name="_Toc511414816"/>
      <w:bookmarkStart w:id="191" w:name="_Toc517690857"/>
      <w:r>
        <w:rPr>
          <w:rFonts w:asciiTheme="minorHAnsi" w:hAnsiTheme="minorHAnsi" w:cstheme="minorHAnsi"/>
          <w:sz w:val="28"/>
          <w:szCs w:val="28"/>
        </w:rPr>
        <w:t>7.4 Components</w:t>
      </w:r>
      <w:bookmarkEnd w:id="189"/>
      <w:bookmarkEnd w:id="190"/>
      <w:bookmarkEnd w:id="191"/>
    </w:p>
    <w:p w14:paraId="6896C127" w14:textId="77777777" w:rsidR="00141F04" w:rsidRDefault="00141F04" w:rsidP="00141F04"/>
    <w:p w14:paraId="7A7CD66C" w14:textId="11FB9584" w:rsidR="00141F04" w:rsidRDefault="00141F04" w:rsidP="00141F04">
      <w:pPr>
        <w:rPr>
          <w:lang w:val="en-US"/>
        </w:rPr>
      </w:pPr>
      <w:r>
        <w:rPr>
          <w:lang w:val="en-US"/>
        </w:rPr>
        <w:t>Figure 4</w:t>
      </w:r>
      <w:r w:rsidR="00083AEC">
        <w:rPr>
          <w:lang w:val="en-US"/>
        </w:rPr>
        <w:t>9</w:t>
      </w:r>
      <w:r>
        <w:rPr>
          <w:lang w:val="en-US"/>
        </w:rPr>
        <w:t xml:space="preserve"> below displays the “</w:t>
      </w:r>
      <w:r>
        <w:rPr>
          <w:i/>
          <w:iCs/>
          <w:lang w:val="en-US"/>
        </w:rPr>
        <w:t>Components</w:t>
      </w:r>
      <w:r>
        <w:rPr>
          <w:lang w:val="en-US"/>
        </w:rPr>
        <w:t>”.</w:t>
      </w:r>
    </w:p>
    <w:p w14:paraId="223AE499" w14:textId="6CBD3CB6"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3D38F634" wp14:editId="5F481E3F">
            <wp:extent cx="3552825" cy="28765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2876550"/>
                    </a:xfrm>
                    <a:prstGeom prst="rect">
                      <a:avLst/>
                    </a:prstGeom>
                    <a:noFill/>
                    <a:ln>
                      <a:noFill/>
                    </a:ln>
                  </pic:spPr>
                </pic:pic>
              </a:graphicData>
            </a:graphic>
          </wp:inline>
        </w:drawing>
      </w:r>
    </w:p>
    <w:p w14:paraId="486082B2" w14:textId="508C646C" w:rsidR="00141F04" w:rsidRDefault="00141F04" w:rsidP="00141F04">
      <w:pPr>
        <w:jc w:val="center"/>
        <w:rPr>
          <w:lang w:val="en-US"/>
        </w:rPr>
      </w:pPr>
      <w:r>
        <w:rPr>
          <w:b/>
          <w:bCs/>
          <w:lang w:val="en-US"/>
        </w:rPr>
        <w:t>Figure 4</w:t>
      </w:r>
      <w:r w:rsidR="00083AEC">
        <w:rPr>
          <w:b/>
          <w:bCs/>
          <w:lang w:val="en-US"/>
        </w:rPr>
        <w:t>9</w:t>
      </w:r>
      <w:r>
        <w:rPr>
          <w:b/>
          <w:bCs/>
          <w:lang w:val="en-US"/>
        </w:rPr>
        <w:t>:</w:t>
      </w:r>
      <w:r>
        <w:rPr>
          <w:lang w:val="en-US"/>
        </w:rPr>
        <w:t xml:space="preserve"> Components</w:t>
      </w:r>
    </w:p>
    <w:p w14:paraId="3982BA96" w14:textId="39707501" w:rsidR="00141F04" w:rsidRDefault="00141F04" w:rsidP="00141F04">
      <w:pPr>
        <w:spacing w:after="160" w:line="256" w:lineRule="auto"/>
        <w:rPr>
          <w:lang w:val="en-US"/>
        </w:rPr>
      </w:pPr>
      <w:r>
        <w:rPr>
          <w:lang w:val="en-US"/>
        </w:rPr>
        <w:br w:type="page"/>
      </w:r>
      <w:r>
        <w:rPr>
          <w:lang w:val="en-US"/>
        </w:rPr>
        <w:lastRenderedPageBreak/>
        <w:t>Table 1</w:t>
      </w:r>
      <w:r w:rsidR="00FE05C8">
        <w:rPr>
          <w:lang w:val="en-US"/>
        </w:rPr>
        <w:t>8</w:t>
      </w:r>
      <w:r>
        <w:rPr>
          <w:lang w:val="en-US"/>
        </w:rPr>
        <w:t xml:space="preserve"> illustrates list of electrical materials.</w:t>
      </w:r>
    </w:p>
    <w:tbl>
      <w:tblPr>
        <w:tblStyle w:val="TableGrid"/>
        <w:tblpPr w:leftFromText="180" w:rightFromText="180" w:vertAnchor="page" w:horzAnchor="margin" w:tblpXSpec="center" w:tblpY="2026"/>
        <w:tblW w:w="0" w:type="auto"/>
        <w:tblInd w:w="0" w:type="dxa"/>
        <w:tblLook w:val="04A0" w:firstRow="1" w:lastRow="0" w:firstColumn="1" w:lastColumn="0" w:noHBand="0" w:noVBand="1"/>
      </w:tblPr>
      <w:tblGrid>
        <w:gridCol w:w="2905"/>
        <w:gridCol w:w="1022"/>
      </w:tblGrid>
      <w:tr w:rsidR="00141F04" w14:paraId="232141CC" w14:textId="77777777" w:rsidTr="00141F04">
        <w:tc>
          <w:tcPr>
            <w:tcW w:w="0" w:type="auto"/>
            <w:gridSpan w:val="2"/>
            <w:tcBorders>
              <w:top w:val="single" w:sz="4" w:space="0" w:color="auto"/>
              <w:left w:val="single" w:sz="4" w:space="0" w:color="auto"/>
              <w:bottom w:val="single" w:sz="4" w:space="0" w:color="auto"/>
              <w:right w:val="single" w:sz="4" w:space="0" w:color="auto"/>
            </w:tcBorders>
            <w:hideMark/>
          </w:tcPr>
          <w:p w14:paraId="673CD0C0" w14:textId="460A8A1E" w:rsidR="00141F04" w:rsidRDefault="00141F04">
            <w:pPr>
              <w:rPr>
                <w:rFonts w:eastAsia="Times New Roman" w:cstheme="minorHAnsi"/>
                <w:color w:val="000000"/>
                <w:lang w:val="fr-FR" w:eastAsia="en-GB"/>
              </w:rPr>
            </w:pPr>
            <w:r>
              <w:rPr>
                <w:rFonts w:eastAsia="Times New Roman" w:cstheme="minorHAnsi"/>
                <w:color w:val="000000"/>
                <w:lang w:eastAsia="en-GB"/>
              </w:rPr>
              <w:t>Table 1</w:t>
            </w:r>
            <w:r w:rsidR="00FE05C8">
              <w:rPr>
                <w:rFonts w:eastAsia="Times New Roman" w:cstheme="minorHAnsi"/>
                <w:color w:val="000000"/>
                <w:lang w:eastAsia="en-GB"/>
              </w:rPr>
              <w:t>8</w:t>
            </w:r>
            <w:r>
              <w:rPr>
                <w:rFonts w:eastAsia="Times New Roman" w:cstheme="minorHAnsi"/>
                <w:color w:val="000000"/>
                <w:lang w:eastAsia="en-GB"/>
              </w:rPr>
              <w:t xml:space="preserve"> </w:t>
            </w:r>
            <w:r>
              <w:rPr>
                <w:lang w:val="en-US"/>
              </w:rPr>
              <w:t>list of electrical materials.</w:t>
            </w:r>
          </w:p>
        </w:tc>
      </w:tr>
      <w:tr w:rsidR="00141F04" w14:paraId="61E642D2"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E6061A" w14:textId="77777777" w:rsidR="00141F04" w:rsidRDefault="00141F04">
            <w:pPr>
              <w:rPr>
                <w:rFonts w:eastAsia="Times New Roman" w:cstheme="minorHAnsi"/>
                <w:color w:val="000000"/>
                <w:lang w:eastAsia="en-GB"/>
              </w:rPr>
            </w:pPr>
            <w:r>
              <w:rPr>
                <w:rFonts w:eastAsia="Times New Roman" w:cstheme="minorHAnsi"/>
                <w:color w:val="000000"/>
                <w:lang w:eastAsia="en-GB"/>
              </w:rPr>
              <w:t>List of “electrical materials”</w:t>
            </w:r>
          </w:p>
        </w:tc>
        <w:tc>
          <w:tcPr>
            <w:tcW w:w="0" w:type="auto"/>
            <w:tcBorders>
              <w:top w:val="single" w:sz="4" w:space="0" w:color="auto"/>
              <w:left w:val="single" w:sz="4" w:space="0" w:color="auto"/>
              <w:bottom w:val="single" w:sz="4" w:space="0" w:color="auto"/>
              <w:right w:val="single" w:sz="4" w:space="0" w:color="auto"/>
            </w:tcBorders>
            <w:hideMark/>
          </w:tcPr>
          <w:p w14:paraId="0C84E8DE"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72E0C386"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9E58A4" w14:textId="77777777" w:rsidR="00141F04" w:rsidRDefault="00141F04">
            <w:pPr>
              <w:rPr>
                <w:rFonts w:eastAsia="Times New Roman" w:cstheme="minorHAnsi"/>
                <w:color w:val="000000"/>
                <w:lang w:eastAsia="en-GB"/>
              </w:rPr>
            </w:pPr>
            <w:r>
              <w:rPr>
                <w:rFonts w:eastAsia="Times New Roman" w:cstheme="minorHAnsi"/>
                <w:color w:val="000000"/>
                <w:lang w:eastAsia="en-GB"/>
              </w:rPr>
              <w:t>Arduino</w:t>
            </w:r>
          </w:p>
        </w:tc>
        <w:tc>
          <w:tcPr>
            <w:tcW w:w="0" w:type="auto"/>
            <w:tcBorders>
              <w:top w:val="single" w:sz="4" w:space="0" w:color="auto"/>
              <w:left w:val="single" w:sz="4" w:space="0" w:color="auto"/>
              <w:bottom w:val="single" w:sz="4" w:space="0" w:color="auto"/>
              <w:right w:val="single" w:sz="4" w:space="0" w:color="auto"/>
            </w:tcBorders>
            <w:hideMark/>
          </w:tcPr>
          <w:p w14:paraId="2ABB6A10"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6EF730CD"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3B9D21C" w14:textId="77777777" w:rsidR="00141F04" w:rsidRDefault="00141F04">
            <w:pPr>
              <w:rPr>
                <w:rFonts w:eastAsia="Times New Roman" w:cstheme="minorHAnsi"/>
                <w:color w:val="000000"/>
                <w:lang w:eastAsia="en-GB"/>
              </w:rPr>
            </w:pPr>
            <w:r>
              <w:rPr>
                <w:rFonts w:eastAsia="Times New Roman" w:cstheme="minorHAnsi"/>
                <w:color w:val="000000"/>
                <w:lang w:eastAsia="en-GB"/>
              </w:rPr>
              <w:t>Dust sensor Grove</w:t>
            </w:r>
          </w:p>
        </w:tc>
        <w:tc>
          <w:tcPr>
            <w:tcW w:w="0" w:type="auto"/>
            <w:tcBorders>
              <w:top w:val="single" w:sz="4" w:space="0" w:color="auto"/>
              <w:left w:val="single" w:sz="4" w:space="0" w:color="auto"/>
              <w:bottom w:val="single" w:sz="4" w:space="0" w:color="auto"/>
              <w:right w:val="single" w:sz="4" w:space="0" w:color="auto"/>
            </w:tcBorders>
            <w:hideMark/>
          </w:tcPr>
          <w:p w14:paraId="7ABE3B55" w14:textId="77777777" w:rsidR="00141F04" w:rsidRDefault="00141F04">
            <w:pPr>
              <w:rPr>
                <w:rFonts w:eastAsia="Times New Roman" w:cstheme="minorHAnsi"/>
                <w:color w:val="000000"/>
                <w:lang w:eastAsia="en-GB"/>
              </w:rPr>
            </w:pPr>
            <w:r>
              <w:rPr>
                <w:rFonts w:eastAsia="Times New Roman" w:cstheme="minorHAnsi"/>
                <w:color w:val="000000"/>
                <w:lang w:eastAsia="en-GB"/>
              </w:rPr>
              <w:t>15</w:t>
            </w:r>
          </w:p>
        </w:tc>
      </w:tr>
      <w:tr w:rsidR="00141F04" w14:paraId="1917F070"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1C180B4E" w14:textId="77777777" w:rsidR="00141F04" w:rsidRDefault="00141F04">
            <w:pPr>
              <w:rPr>
                <w:rFonts w:eastAsia="Times New Roman" w:cstheme="minorHAnsi"/>
                <w:color w:val="000000"/>
                <w:lang w:eastAsia="en-GB"/>
              </w:rPr>
            </w:pPr>
            <w:r>
              <w:rPr>
                <w:rFonts w:eastAsia="Times New Roman" w:cstheme="minorHAnsi"/>
                <w:color w:val="000000"/>
                <w:lang w:eastAsia="en-GB"/>
              </w:rPr>
              <w:t>I2C sensor module BME280</w:t>
            </w:r>
          </w:p>
        </w:tc>
        <w:tc>
          <w:tcPr>
            <w:tcW w:w="0" w:type="auto"/>
            <w:tcBorders>
              <w:top w:val="single" w:sz="4" w:space="0" w:color="auto"/>
              <w:left w:val="single" w:sz="4" w:space="0" w:color="auto"/>
              <w:bottom w:val="single" w:sz="4" w:space="0" w:color="auto"/>
              <w:right w:val="single" w:sz="4" w:space="0" w:color="auto"/>
            </w:tcBorders>
            <w:hideMark/>
          </w:tcPr>
          <w:p w14:paraId="6176794A" w14:textId="77777777" w:rsidR="00141F04" w:rsidRDefault="00141F04">
            <w:pPr>
              <w:rPr>
                <w:rFonts w:eastAsia="Times New Roman" w:cstheme="minorHAnsi"/>
                <w:color w:val="000000"/>
                <w:lang w:eastAsia="en-GB"/>
              </w:rPr>
            </w:pPr>
            <w:r>
              <w:rPr>
                <w:rFonts w:eastAsia="Times New Roman" w:cstheme="minorHAnsi"/>
                <w:color w:val="000000"/>
                <w:lang w:eastAsia="en-GB"/>
              </w:rPr>
              <w:t>7</w:t>
            </w:r>
          </w:p>
        </w:tc>
      </w:tr>
      <w:tr w:rsidR="00141F04" w14:paraId="5A390D3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66FC963" w14:textId="77777777" w:rsidR="00141F04" w:rsidRDefault="00141F04">
            <w:pPr>
              <w:rPr>
                <w:rFonts w:eastAsia="Times New Roman" w:cstheme="minorHAnsi"/>
                <w:color w:val="000000"/>
                <w:lang w:eastAsia="en-GB"/>
              </w:rPr>
            </w:pPr>
            <w:r>
              <w:rPr>
                <w:rFonts w:eastAsia="Times New Roman" w:cstheme="minorHAnsi"/>
                <w:color w:val="000000"/>
                <w:lang w:eastAsia="en-GB"/>
              </w:rPr>
              <w:t>Cables</w:t>
            </w:r>
          </w:p>
        </w:tc>
        <w:tc>
          <w:tcPr>
            <w:tcW w:w="0" w:type="auto"/>
            <w:tcBorders>
              <w:top w:val="single" w:sz="4" w:space="0" w:color="auto"/>
              <w:left w:val="single" w:sz="4" w:space="0" w:color="auto"/>
              <w:bottom w:val="single" w:sz="4" w:space="0" w:color="auto"/>
              <w:right w:val="single" w:sz="4" w:space="0" w:color="auto"/>
            </w:tcBorders>
            <w:hideMark/>
          </w:tcPr>
          <w:p w14:paraId="498DA67E" w14:textId="77777777" w:rsidR="00141F04" w:rsidRDefault="00141F04">
            <w:pPr>
              <w:rPr>
                <w:rFonts w:eastAsia="Times New Roman" w:cstheme="minorHAnsi"/>
                <w:color w:val="000000"/>
                <w:lang w:eastAsia="en-GB"/>
              </w:rPr>
            </w:pPr>
            <w:r>
              <w:rPr>
                <w:rFonts w:eastAsia="Times New Roman" w:cstheme="minorHAnsi"/>
                <w:color w:val="000000"/>
                <w:lang w:eastAsia="en-GB"/>
              </w:rPr>
              <w:t>3</w:t>
            </w:r>
          </w:p>
        </w:tc>
      </w:tr>
      <w:tr w:rsidR="00141F04" w14:paraId="0F831D67"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BC9780" w14:textId="77777777" w:rsidR="00141F04" w:rsidRDefault="00141F04">
            <w:pPr>
              <w:rPr>
                <w:rFonts w:eastAsia="Times New Roman" w:cstheme="minorHAnsi"/>
                <w:color w:val="000000"/>
                <w:lang w:eastAsia="en-GB"/>
              </w:rPr>
            </w:pPr>
            <w:r>
              <w:rPr>
                <w:rFonts w:eastAsia="Times New Roman" w:cstheme="minorHAnsi"/>
                <w:color w:val="000000"/>
                <w:lang w:eastAsia="en-GB"/>
              </w:rPr>
              <w:t>OLED</w:t>
            </w:r>
          </w:p>
        </w:tc>
        <w:tc>
          <w:tcPr>
            <w:tcW w:w="0" w:type="auto"/>
            <w:tcBorders>
              <w:top w:val="single" w:sz="4" w:space="0" w:color="auto"/>
              <w:left w:val="single" w:sz="4" w:space="0" w:color="auto"/>
              <w:bottom w:val="single" w:sz="4" w:space="0" w:color="auto"/>
              <w:right w:val="single" w:sz="4" w:space="0" w:color="auto"/>
            </w:tcBorders>
            <w:hideMark/>
          </w:tcPr>
          <w:p w14:paraId="330CDCE5"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1A98FFF"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40BB496" w14:textId="77777777" w:rsidR="00141F04" w:rsidRDefault="00141F04">
            <w:pPr>
              <w:rPr>
                <w:rFonts w:eastAsia="Times New Roman" w:cstheme="minorHAnsi"/>
                <w:color w:val="000000"/>
                <w:lang w:eastAsia="en-GB"/>
              </w:rPr>
            </w:pPr>
            <w:r>
              <w:rPr>
                <w:rFonts w:eastAsia="Times New Roman" w:cstheme="minorHAnsi"/>
                <w:color w:val="000000"/>
                <w:lang w:eastAsia="en-GB"/>
              </w:rPr>
              <w:t>LED</w:t>
            </w:r>
          </w:p>
        </w:tc>
        <w:tc>
          <w:tcPr>
            <w:tcW w:w="0" w:type="auto"/>
            <w:tcBorders>
              <w:top w:val="single" w:sz="4" w:space="0" w:color="auto"/>
              <w:left w:val="single" w:sz="4" w:space="0" w:color="auto"/>
              <w:bottom w:val="single" w:sz="4" w:space="0" w:color="auto"/>
              <w:right w:val="single" w:sz="4" w:space="0" w:color="auto"/>
            </w:tcBorders>
            <w:hideMark/>
          </w:tcPr>
          <w:p w14:paraId="401BB2DD"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6762A09E"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6105D698" w14:textId="77777777" w:rsidR="00141F04" w:rsidRDefault="00141F04">
            <w:pPr>
              <w:rPr>
                <w:rFonts w:eastAsia="Times New Roman" w:cstheme="minorHAnsi"/>
                <w:color w:val="000000"/>
                <w:lang w:eastAsia="en-GB"/>
              </w:rPr>
            </w:pPr>
            <w:r>
              <w:rPr>
                <w:rFonts w:eastAsia="Times New Roman" w:cstheme="minorHAnsi"/>
                <w:color w:val="000000"/>
                <w:lang w:eastAsia="en-GB"/>
              </w:rPr>
              <w:t>Moving sensor (PIR)</w:t>
            </w:r>
          </w:p>
        </w:tc>
        <w:tc>
          <w:tcPr>
            <w:tcW w:w="0" w:type="auto"/>
            <w:tcBorders>
              <w:top w:val="single" w:sz="4" w:space="0" w:color="auto"/>
              <w:left w:val="single" w:sz="4" w:space="0" w:color="auto"/>
              <w:bottom w:val="single" w:sz="4" w:space="0" w:color="auto"/>
              <w:right w:val="single" w:sz="4" w:space="0" w:color="auto"/>
            </w:tcBorders>
            <w:hideMark/>
          </w:tcPr>
          <w:p w14:paraId="38065E76"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2BC270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B8BFBD" w14:textId="77777777" w:rsidR="00141F04" w:rsidRDefault="00141F04">
            <w:pPr>
              <w:rPr>
                <w:rFonts w:eastAsia="Times New Roman" w:cstheme="minorHAnsi"/>
                <w:color w:val="000000"/>
                <w:lang w:eastAsia="en-GB"/>
              </w:rPr>
            </w:pPr>
            <w:r>
              <w:rPr>
                <w:rFonts w:eastAsia="Times New Roman" w:cstheme="minorHAnsi"/>
                <w:color w:val="000000"/>
                <w:lang w:eastAsia="en-GB"/>
              </w:rPr>
              <w:t>Breadboard</w:t>
            </w:r>
          </w:p>
        </w:tc>
        <w:tc>
          <w:tcPr>
            <w:tcW w:w="0" w:type="auto"/>
            <w:tcBorders>
              <w:top w:val="single" w:sz="4" w:space="0" w:color="auto"/>
              <w:left w:val="single" w:sz="4" w:space="0" w:color="auto"/>
              <w:bottom w:val="single" w:sz="4" w:space="0" w:color="auto"/>
              <w:right w:val="single" w:sz="4" w:space="0" w:color="auto"/>
            </w:tcBorders>
            <w:hideMark/>
          </w:tcPr>
          <w:p w14:paraId="43A0968B"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F3521E1"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07319A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0" w:type="auto"/>
            <w:tcBorders>
              <w:top w:val="single" w:sz="4" w:space="0" w:color="auto"/>
              <w:left w:val="single" w:sz="4" w:space="0" w:color="auto"/>
              <w:bottom w:val="single" w:sz="4" w:space="0" w:color="auto"/>
              <w:right w:val="single" w:sz="4" w:space="0" w:color="auto"/>
            </w:tcBorders>
            <w:hideMark/>
          </w:tcPr>
          <w:p w14:paraId="14F17C2A" w14:textId="77777777" w:rsidR="00141F04" w:rsidRDefault="00141F04">
            <w:pPr>
              <w:rPr>
                <w:rFonts w:eastAsia="Times New Roman" w:cstheme="minorHAnsi"/>
                <w:color w:val="000000"/>
                <w:lang w:eastAsia="en-GB"/>
              </w:rPr>
            </w:pPr>
            <w:r>
              <w:rPr>
                <w:rFonts w:eastAsia="Times New Roman" w:cstheme="minorHAnsi"/>
                <w:color w:val="000000"/>
                <w:lang w:eastAsia="en-GB"/>
              </w:rPr>
              <w:t>55</w:t>
            </w:r>
          </w:p>
        </w:tc>
      </w:tr>
    </w:tbl>
    <w:p w14:paraId="04617C09" w14:textId="77777777" w:rsidR="00141F04" w:rsidRDefault="00141F04" w:rsidP="00141F04">
      <w:pPr>
        <w:rPr>
          <w:lang w:val="en-US"/>
        </w:rPr>
      </w:pPr>
    </w:p>
    <w:p w14:paraId="2AE02572" w14:textId="77777777" w:rsidR="00141F04" w:rsidRDefault="00141F04" w:rsidP="00141F04">
      <w:pPr>
        <w:rPr>
          <w:lang w:val="en-US"/>
        </w:rPr>
      </w:pPr>
    </w:p>
    <w:p w14:paraId="74096323" w14:textId="77777777" w:rsidR="00141F04" w:rsidRDefault="00141F04" w:rsidP="00141F04">
      <w:pPr>
        <w:rPr>
          <w:lang w:val="en-US"/>
        </w:rPr>
      </w:pPr>
    </w:p>
    <w:p w14:paraId="272D1A4F" w14:textId="77777777" w:rsidR="00141F04" w:rsidRDefault="00141F04" w:rsidP="00141F04">
      <w:pPr>
        <w:rPr>
          <w:lang w:val="en-US"/>
        </w:rPr>
      </w:pPr>
    </w:p>
    <w:p w14:paraId="085709D1" w14:textId="77777777" w:rsidR="00141F04" w:rsidRDefault="00141F04" w:rsidP="00141F04">
      <w:pPr>
        <w:rPr>
          <w:lang w:val="en-US"/>
        </w:rPr>
      </w:pPr>
    </w:p>
    <w:p w14:paraId="0E20447C" w14:textId="77777777" w:rsidR="00141F04" w:rsidRDefault="00141F04" w:rsidP="00141F04">
      <w:pPr>
        <w:rPr>
          <w:lang w:val="en-US"/>
        </w:rPr>
      </w:pPr>
    </w:p>
    <w:p w14:paraId="06F00D4F" w14:textId="77777777" w:rsidR="00141F04" w:rsidRDefault="00141F04" w:rsidP="00141F04">
      <w:pPr>
        <w:rPr>
          <w:lang w:val="en-US"/>
        </w:rPr>
      </w:pPr>
    </w:p>
    <w:p w14:paraId="423B5562" w14:textId="77777777" w:rsidR="00141F04" w:rsidRDefault="00141F04" w:rsidP="00141F04">
      <w:pPr>
        <w:rPr>
          <w:lang w:val="en-US"/>
        </w:rPr>
      </w:pPr>
    </w:p>
    <w:p w14:paraId="79476797" w14:textId="77777777" w:rsidR="00141F04" w:rsidRDefault="00141F04" w:rsidP="00141F04">
      <w:pPr>
        <w:rPr>
          <w:lang w:val="en-US"/>
        </w:rPr>
      </w:pPr>
    </w:p>
    <w:p w14:paraId="435E07A3" w14:textId="77777777" w:rsidR="00141F04" w:rsidRDefault="00141F04" w:rsidP="00141F04">
      <w:pPr>
        <w:rPr>
          <w:lang w:val="en-US"/>
        </w:rPr>
      </w:pPr>
    </w:p>
    <w:p w14:paraId="0957D4C1" w14:textId="77777777" w:rsidR="00141F04" w:rsidRDefault="00141F04" w:rsidP="00141F04">
      <w:pPr>
        <w:rPr>
          <w:lang w:val="en-US"/>
        </w:rPr>
      </w:pPr>
    </w:p>
    <w:p w14:paraId="0989B01B" w14:textId="77777777" w:rsidR="00141F04" w:rsidRDefault="00141F04" w:rsidP="00141F04">
      <w:pPr>
        <w:rPr>
          <w:lang w:val="en-US"/>
        </w:rPr>
      </w:pPr>
    </w:p>
    <w:p w14:paraId="0235B3EF" w14:textId="77777777" w:rsidR="00141F04" w:rsidRDefault="00141F04" w:rsidP="00141F04">
      <w:pPr>
        <w:rPr>
          <w:lang w:val="en-US"/>
        </w:rPr>
      </w:pPr>
      <w:r>
        <w:rPr>
          <w:lang w:val="en-US"/>
        </w:rPr>
        <w:t>Looking for the materials the team already had, the final table below displays the list of components we need and if we have to buy them</w:t>
      </w:r>
    </w:p>
    <w:p w14:paraId="61448D2C" w14:textId="77777777" w:rsidR="00141F04" w:rsidRDefault="00141F04" w:rsidP="00141F04">
      <w:pPr>
        <w:rPr>
          <w:lang w:val="en-US"/>
        </w:rPr>
      </w:pPr>
    </w:p>
    <w:p w14:paraId="1DE8B76B" w14:textId="3E2D47A9" w:rsidR="00141F04" w:rsidRDefault="00141F04" w:rsidP="00141F04">
      <w:pPr>
        <w:rPr>
          <w:lang w:val="en-US"/>
        </w:rPr>
      </w:pPr>
      <w:r>
        <w:rPr>
          <w:lang w:val="en-US"/>
        </w:rPr>
        <w:t>Table 1</w:t>
      </w:r>
      <w:r w:rsidR="00FE05C8">
        <w:rPr>
          <w:lang w:val="en-US"/>
        </w:rPr>
        <w:t>9</w:t>
      </w:r>
      <w:r>
        <w:rPr>
          <w:lang w:val="en-US"/>
        </w:rPr>
        <w:t xml:space="preserve"> shows the details of reusable materials.</w:t>
      </w:r>
    </w:p>
    <w:tbl>
      <w:tblPr>
        <w:tblStyle w:val="TableGrid"/>
        <w:tblW w:w="6514" w:type="dxa"/>
        <w:jc w:val="center"/>
        <w:tblInd w:w="0" w:type="dxa"/>
        <w:tblLook w:val="04A0" w:firstRow="1" w:lastRow="0" w:firstColumn="1" w:lastColumn="0" w:noHBand="0" w:noVBand="1"/>
      </w:tblPr>
      <w:tblGrid>
        <w:gridCol w:w="3017"/>
        <w:gridCol w:w="1191"/>
        <w:gridCol w:w="2306"/>
      </w:tblGrid>
      <w:tr w:rsidR="00141F04" w14:paraId="0BB56979"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03D1339B" w14:textId="5CCD4E1F" w:rsidR="00141F04" w:rsidRDefault="00141F04">
            <w:pPr>
              <w:jc w:val="center"/>
              <w:rPr>
                <w:rFonts w:eastAsia="Times New Roman" w:cstheme="minorHAnsi"/>
                <w:color w:val="000000"/>
                <w:lang w:eastAsia="en-GB"/>
              </w:rPr>
            </w:pPr>
            <w:r>
              <w:rPr>
                <w:rFonts w:eastAsia="Times New Roman" w:cstheme="minorHAnsi"/>
                <w:color w:val="000000"/>
                <w:lang w:eastAsia="en-GB"/>
              </w:rPr>
              <w:t>Table 1</w:t>
            </w:r>
            <w:r w:rsidR="00FE05C8">
              <w:rPr>
                <w:rFonts w:eastAsia="Times New Roman" w:cstheme="minorHAnsi"/>
                <w:color w:val="000000"/>
                <w:lang w:eastAsia="en-GB"/>
              </w:rPr>
              <w:t>9</w:t>
            </w:r>
            <w:r>
              <w:rPr>
                <w:rFonts w:eastAsia="Times New Roman" w:cstheme="minorHAnsi"/>
                <w:color w:val="000000"/>
                <w:lang w:eastAsia="en-GB"/>
              </w:rPr>
              <w:t>. Reusable materials</w:t>
            </w:r>
          </w:p>
        </w:tc>
      </w:tr>
      <w:tr w:rsidR="00141F04" w14:paraId="01F42E34"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499C0838" w14:textId="77777777" w:rsidR="00141F04" w:rsidRDefault="00141F04">
            <w:pPr>
              <w:rPr>
                <w:rFonts w:cstheme="minorBidi"/>
                <w:lang w:val="fr-FR"/>
              </w:rPr>
            </w:pPr>
            <w:r>
              <w:rPr>
                <w:rFonts w:eastAsia="Times New Roman" w:cstheme="minorHAnsi"/>
                <w:b/>
                <w:bCs/>
                <w:color w:val="000000"/>
                <w:lang w:eastAsia="en-GB"/>
              </w:rPr>
              <w:t>Reusable materials</w:t>
            </w:r>
          </w:p>
        </w:tc>
      </w:tr>
      <w:tr w:rsidR="00141F04" w14:paraId="0210E0DA"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9D3CE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1E367D1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2306" w:type="dxa"/>
            <w:tcBorders>
              <w:top w:val="single" w:sz="4" w:space="0" w:color="auto"/>
              <w:left w:val="single" w:sz="4" w:space="0" w:color="auto"/>
              <w:bottom w:val="single" w:sz="4" w:space="0" w:color="auto"/>
              <w:right w:val="single" w:sz="4" w:space="0" w:color="auto"/>
            </w:tcBorders>
            <w:hideMark/>
          </w:tcPr>
          <w:p w14:paraId="2B694F38" w14:textId="77777777" w:rsidR="00141F04" w:rsidRDefault="00141F04">
            <w:pPr>
              <w:jc w:val="center"/>
              <w:rPr>
                <w:rFonts w:cstheme="minorBidi"/>
              </w:rPr>
            </w:pPr>
            <w:r>
              <w:rPr>
                <w:rFonts w:eastAsia="Times New Roman" w:cstheme="minorHAnsi"/>
                <w:color w:val="000000"/>
                <w:lang w:eastAsia="en-GB"/>
              </w:rPr>
              <w:t>Price (€)</w:t>
            </w:r>
          </w:p>
        </w:tc>
      </w:tr>
      <w:tr w:rsidR="00141F04" w14:paraId="250E3100"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5C8EC5F0"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Arduino</w:t>
            </w:r>
          </w:p>
        </w:tc>
        <w:tc>
          <w:tcPr>
            <w:tcW w:w="1191" w:type="dxa"/>
            <w:tcBorders>
              <w:top w:val="single" w:sz="4" w:space="0" w:color="auto"/>
              <w:left w:val="single" w:sz="4" w:space="0" w:color="auto"/>
              <w:bottom w:val="single" w:sz="4" w:space="0" w:color="auto"/>
              <w:right w:val="single" w:sz="4" w:space="0" w:color="auto"/>
            </w:tcBorders>
            <w:hideMark/>
          </w:tcPr>
          <w:p w14:paraId="6C4C719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BAF7451"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2AB07EDB"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C7AA43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Dust sensor Grove</w:t>
            </w:r>
          </w:p>
        </w:tc>
        <w:tc>
          <w:tcPr>
            <w:tcW w:w="1191" w:type="dxa"/>
            <w:tcBorders>
              <w:top w:val="single" w:sz="4" w:space="0" w:color="auto"/>
              <w:left w:val="single" w:sz="4" w:space="0" w:color="auto"/>
              <w:bottom w:val="single" w:sz="4" w:space="0" w:color="auto"/>
              <w:right w:val="single" w:sz="4" w:space="0" w:color="auto"/>
            </w:tcBorders>
            <w:hideMark/>
          </w:tcPr>
          <w:p w14:paraId="77FABC4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6916CC8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E19407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4FFF530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I2C sensor module BME280</w:t>
            </w:r>
          </w:p>
        </w:tc>
        <w:tc>
          <w:tcPr>
            <w:tcW w:w="1191" w:type="dxa"/>
            <w:tcBorders>
              <w:top w:val="single" w:sz="4" w:space="0" w:color="auto"/>
              <w:left w:val="single" w:sz="4" w:space="0" w:color="auto"/>
              <w:bottom w:val="single" w:sz="4" w:space="0" w:color="auto"/>
              <w:right w:val="single" w:sz="4" w:space="0" w:color="auto"/>
            </w:tcBorders>
            <w:hideMark/>
          </w:tcPr>
          <w:p w14:paraId="1121FC1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5FD15E3D"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3A336D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9CB34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OLED</w:t>
            </w:r>
          </w:p>
        </w:tc>
        <w:tc>
          <w:tcPr>
            <w:tcW w:w="1191" w:type="dxa"/>
            <w:tcBorders>
              <w:top w:val="single" w:sz="4" w:space="0" w:color="auto"/>
              <w:left w:val="single" w:sz="4" w:space="0" w:color="auto"/>
              <w:bottom w:val="single" w:sz="4" w:space="0" w:color="auto"/>
              <w:right w:val="single" w:sz="4" w:space="0" w:color="auto"/>
            </w:tcBorders>
            <w:hideMark/>
          </w:tcPr>
          <w:p w14:paraId="73AAFF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0217BC66"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1FBAF14"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77BF99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Moving sensor (PIR)</w:t>
            </w:r>
          </w:p>
        </w:tc>
        <w:tc>
          <w:tcPr>
            <w:tcW w:w="1191" w:type="dxa"/>
            <w:tcBorders>
              <w:top w:val="single" w:sz="4" w:space="0" w:color="auto"/>
              <w:left w:val="single" w:sz="4" w:space="0" w:color="auto"/>
              <w:bottom w:val="single" w:sz="4" w:space="0" w:color="auto"/>
              <w:right w:val="single" w:sz="4" w:space="0" w:color="auto"/>
            </w:tcBorders>
            <w:hideMark/>
          </w:tcPr>
          <w:p w14:paraId="3A23607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A386EB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70D597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787B6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Battery</w:t>
            </w:r>
          </w:p>
        </w:tc>
        <w:tc>
          <w:tcPr>
            <w:tcW w:w="1191" w:type="dxa"/>
            <w:tcBorders>
              <w:top w:val="single" w:sz="4" w:space="0" w:color="auto"/>
              <w:left w:val="single" w:sz="4" w:space="0" w:color="auto"/>
              <w:bottom w:val="single" w:sz="4" w:space="0" w:color="auto"/>
              <w:right w:val="single" w:sz="4" w:space="0" w:color="auto"/>
            </w:tcBorders>
            <w:hideMark/>
          </w:tcPr>
          <w:p w14:paraId="1C227F1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272BEC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92B2CE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162F0D0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Breadboard</w:t>
            </w:r>
          </w:p>
        </w:tc>
        <w:tc>
          <w:tcPr>
            <w:tcW w:w="1191" w:type="dxa"/>
            <w:tcBorders>
              <w:top w:val="single" w:sz="4" w:space="0" w:color="auto"/>
              <w:left w:val="single" w:sz="4" w:space="0" w:color="auto"/>
              <w:bottom w:val="single" w:sz="4" w:space="0" w:color="auto"/>
              <w:right w:val="single" w:sz="4" w:space="0" w:color="auto"/>
            </w:tcBorders>
            <w:hideMark/>
          </w:tcPr>
          <w:p w14:paraId="26132EE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8FBA66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D9B1009" w14:textId="77777777" w:rsidTr="00141F04">
        <w:trPr>
          <w:jc w:val="center"/>
        </w:trPr>
        <w:tc>
          <w:tcPr>
            <w:tcW w:w="4208" w:type="dxa"/>
            <w:gridSpan w:val="2"/>
            <w:tcBorders>
              <w:top w:val="single" w:sz="4" w:space="0" w:color="auto"/>
              <w:left w:val="single" w:sz="4" w:space="0" w:color="auto"/>
              <w:bottom w:val="single" w:sz="4" w:space="0" w:color="auto"/>
              <w:right w:val="single" w:sz="4" w:space="0" w:color="auto"/>
            </w:tcBorders>
            <w:hideMark/>
          </w:tcPr>
          <w:p w14:paraId="0867A82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2306" w:type="dxa"/>
            <w:tcBorders>
              <w:top w:val="single" w:sz="4" w:space="0" w:color="auto"/>
              <w:left w:val="single" w:sz="4" w:space="0" w:color="auto"/>
              <w:bottom w:val="single" w:sz="4" w:space="0" w:color="auto"/>
              <w:right w:val="single" w:sz="4" w:space="0" w:color="auto"/>
            </w:tcBorders>
            <w:hideMark/>
          </w:tcPr>
          <w:p w14:paraId="0BAB16EC" w14:textId="77777777" w:rsidR="00141F04" w:rsidRDefault="00141F04">
            <w:pPr>
              <w:jc w:val="center"/>
              <w:rPr>
                <w:rFonts w:cstheme="minorBidi"/>
              </w:rPr>
            </w:pPr>
            <w:r>
              <w:rPr>
                <w:rFonts w:eastAsia="Times New Roman" w:cstheme="minorHAnsi"/>
                <w:color w:val="000000"/>
                <w:lang w:eastAsia="en-GB"/>
              </w:rPr>
              <w:t>0</w:t>
            </w:r>
          </w:p>
        </w:tc>
      </w:tr>
    </w:tbl>
    <w:p w14:paraId="00C2FADF" w14:textId="77777777" w:rsidR="00141F04" w:rsidRDefault="00141F04" w:rsidP="00141F04">
      <w:pPr>
        <w:rPr>
          <w:lang w:val="en-US"/>
        </w:rPr>
      </w:pPr>
    </w:p>
    <w:p w14:paraId="531EE912" w14:textId="311B0E37" w:rsidR="00141F04" w:rsidRDefault="00141F04" w:rsidP="00141F04">
      <w:pPr>
        <w:rPr>
          <w:lang w:val="en-US"/>
        </w:rPr>
      </w:pPr>
      <w:r>
        <w:rPr>
          <w:lang w:val="en-US"/>
        </w:rPr>
        <w:t xml:space="preserve">Table </w:t>
      </w:r>
      <w:r w:rsidR="00FE05C8">
        <w:rPr>
          <w:lang w:val="en-US"/>
        </w:rPr>
        <w:t>20</w:t>
      </w:r>
      <w:r>
        <w:rPr>
          <w:lang w:val="en-US"/>
        </w:rPr>
        <w:t xml:space="preserve"> shows the materials need to buy</w:t>
      </w:r>
    </w:p>
    <w:tbl>
      <w:tblPr>
        <w:tblStyle w:val="TableGrid"/>
        <w:tblW w:w="9240" w:type="dxa"/>
        <w:jc w:val="center"/>
        <w:tblInd w:w="0" w:type="dxa"/>
        <w:tblLook w:val="04A0" w:firstRow="1" w:lastRow="0" w:firstColumn="1" w:lastColumn="0" w:noHBand="0" w:noVBand="1"/>
      </w:tblPr>
      <w:tblGrid>
        <w:gridCol w:w="1501"/>
        <w:gridCol w:w="1191"/>
        <w:gridCol w:w="1143"/>
        <w:gridCol w:w="5405"/>
      </w:tblGrid>
      <w:tr w:rsidR="00141F04" w14:paraId="29B3C04F"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3E029E2" w14:textId="6C71B727" w:rsidR="00141F04" w:rsidRDefault="00141F04">
            <w:pPr>
              <w:jc w:val="center"/>
              <w:rPr>
                <w:rFonts w:eastAsia="Times New Roman" w:cstheme="minorHAnsi"/>
                <w:color w:val="000000"/>
                <w:lang w:val="fr-FR" w:eastAsia="en-GB"/>
              </w:rPr>
            </w:pPr>
            <w:r>
              <w:rPr>
                <w:rFonts w:eastAsia="Times New Roman" w:cstheme="minorHAnsi"/>
                <w:color w:val="000000"/>
                <w:lang w:eastAsia="en-GB"/>
              </w:rPr>
              <w:t xml:space="preserve">Table </w:t>
            </w:r>
            <w:r w:rsidR="00FE05C8">
              <w:rPr>
                <w:rFonts w:eastAsia="Times New Roman" w:cstheme="minorHAnsi"/>
                <w:color w:val="000000"/>
                <w:lang w:eastAsia="en-GB"/>
              </w:rPr>
              <w:t>20</w:t>
            </w:r>
            <w:r>
              <w:rPr>
                <w:rFonts w:eastAsia="Times New Roman" w:cstheme="minorHAnsi"/>
                <w:color w:val="000000"/>
                <w:lang w:eastAsia="en-GB"/>
              </w:rPr>
              <w:t>. Materials need to buy</w:t>
            </w:r>
          </w:p>
        </w:tc>
      </w:tr>
      <w:tr w:rsidR="00141F04" w14:paraId="4D5AEF7D"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FE55E2E" w14:textId="77777777" w:rsidR="00141F04" w:rsidRDefault="00141F04">
            <w:pPr>
              <w:rPr>
                <w:rFonts w:cstheme="minorBidi"/>
              </w:rPr>
            </w:pPr>
            <w:r>
              <w:rPr>
                <w:rFonts w:eastAsia="Times New Roman" w:cstheme="minorHAnsi"/>
                <w:b/>
                <w:bCs/>
                <w:color w:val="000000"/>
                <w:lang w:eastAsia="en-GB"/>
              </w:rPr>
              <w:t>Need to buy</w:t>
            </w:r>
          </w:p>
        </w:tc>
      </w:tr>
      <w:tr w:rsidR="00141F04" w14:paraId="3022174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34A27417"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574C5C7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1143" w:type="dxa"/>
            <w:tcBorders>
              <w:top w:val="single" w:sz="4" w:space="0" w:color="auto"/>
              <w:left w:val="single" w:sz="4" w:space="0" w:color="auto"/>
              <w:bottom w:val="single" w:sz="4" w:space="0" w:color="auto"/>
              <w:right w:val="single" w:sz="4" w:space="0" w:color="auto"/>
            </w:tcBorders>
            <w:hideMark/>
          </w:tcPr>
          <w:p w14:paraId="278501D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Price (€)</w:t>
            </w:r>
          </w:p>
        </w:tc>
        <w:tc>
          <w:tcPr>
            <w:tcW w:w="5405" w:type="dxa"/>
            <w:tcBorders>
              <w:top w:val="single" w:sz="4" w:space="0" w:color="auto"/>
              <w:left w:val="single" w:sz="4" w:space="0" w:color="auto"/>
              <w:bottom w:val="single" w:sz="4" w:space="0" w:color="auto"/>
              <w:right w:val="single" w:sz="4" w:space="0" w:color="auto"/>
            </w:tcBorders>
            <w:hideMark/>
          </w:tcPr>
          <w:p w14:paraId="34A4C4E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Source</w:t>
            </w:r>
          </w:p>
        </w:tc>
      </w:tr>
      <w:tr w:rsidR="00141F04" w14:paraId="5BB96F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26E2C3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Wire Cables</w:t>
            </w:r>
          </w:p>
        </w:tc>
        <w:tc>
          <w:tcPr>
            <w:tcW w:w="1191" w:type="dxa"/>
            <w:tcBorders>
              <w:top w:val="single" w:sz="4" w:space="0" w:color="auto"/>
              <w:left w:val="single" w:sz="4" w:space="0" w:color="auto"/>
              <w:bottom w:val="single" w:sz="4" w:space="0" w:color="auto"/>
              <w:right w:val="single" w:sz="4" w:space="0" w:color="auto"/>
            </w:tcBorders>
            <w:hideMark/>
          </w:tcPr>
          <w:p w14:paraId="6471CEE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65</w:t>
            </w:r>
          </w:p>
        </w:tc>
        <w:tc>
          <w:tcPr>
            <w:tcW w:w="1143" w:type="dxa"/>
            <w:tcBorders>
              <w:top w:val="single" w:sz="4" w:space="0" w:color="auto"/>
              <w:left w:val="single" w:sz="4" w:space="0" w:color="auto"/>
              <w:bottom w:val="single" w:sz="4" w:space="0" w:color="auto"/>
              <w:right w:val="single" w:sz="4" w:space="0" w:color="auto"/>
            </w:tcBorders>
            <w:hideMark/>
          </w:tcPr>
          <w:p w14:paraId="7D1B3481" w14:textId="20612F7A" w:rsidR="00141F04" w:rsidRDefault="00141F04">
            <w:pPr>
              <w:jc w:val="center"/>
              <w:rPr>
                <w:rFonts w:eastAsia="Times New Roman" w:cstheme="minorHAnsi"/>
                <w:color w:val="000000"/>
                <w:lang w:eastAsia="en-GB"/>
              </w:rPr>
            </w:pPr>
            <w:r>
              <w:rPr>
                <w:rFonts w:eastAsia="Times New Roman" w:cstheme="minorHAnsi"/>
                <w:color w:val="000000"/>
                <w:lang w:eastAsia="en-GB"/>
              </w:rPr>
              <w:t>5.50</w:t>
            </w:r>
          </w:p>
        </w:tc>
        <w:tc>
          <w:tcPr>
            <w:tcW w:w="5405" w:type="dxa"/>
            <w:tcBorders>
              <w:top w:val="single" w:sz="4" w:space="0" w:color="auto"/>
              <w:left w:val="single" w:sz="4" w:space="0" w:color="auto"/>
              <w:bottom w:val="single" w:sz="4" w:space="0" w:color="auto"/>
              <w:right w:val="single" w:sz="4" w:space="0" w:color="auto"/>
            </w:tcBorders>
            <w:hideMark/>
          </w:tcPr>
          <w:p w14:paraId="17BA28BC"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7" w:tooltip="https://www.electrofun.pt/cabos-jumpers-macho-macho" w:history="1">
              <w:r>
                <w:rPr>
                  <w:rStyle w:val="Hyperlink"/>
                  <w:rFonts w:eastAsia="Times New Roman" w:cstheme="minorHAnsi"/>
                  <w:color w:val="800080"/>
                  <w:lang w:eastAsia="en-GB"/>
                </w:rPr>
                <w:t>https://www.electrofun.pt/cabos-jumpers-macho-macho</w:t>
              </w:r>
            </w:hyperlink>
          </w:p>
        </w:tc>
      </w:tr>
      <w:tr w:rsidR="00141F04" w14:paraId="64367607"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3E89BE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Green LED</w:t>
            </w:r>
          </w:p>
        </w:tc>
        <w:tc>
          <w:tcPr>
            <w:tcW w:w="1191" w:type="dxa"/>
            <w:tcBorders>
              <w:top w:val="single" w:sz="4" w:space="0" w:color="auto"/>
              <w:left w:val="single" w:sz="4" w:space="0" w:color="auto"/>
              <w:bottom w:val="single" w:sz="4" w:space="0" w:color="auto"/>
              <w:right w:val="single" w:sz="4" w:space="0" w:color="auto"/>
            </w:tcBorders>
            <w:hideMark/>
          </w:tcPr>
          <w:p w14:paraId="3DB2BE9F"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0D47A66B" w14:textId="7D3BD33C"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10C80362"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8" w:tooltip="https://www.electrofun.pt/led-verde-5mm" w:history="1">
              <w:r>
                <w:rPr>
                  <w:rStyle w:val="Hyperlink"/>
                  <w:rFonts w:eastAsia="Times New Roman" w:cstheme="minorHAnsi"/>
                  <w:color w:val="800080"/>
                  <w:lang w:eastAsia="en-GB"/>
                </w:rPr>
                <w:t>https://www.electrofun.pt/led-verde-5mm</w:t>
              </w:r>
            </w:hyperlink>
          </w:p>
        </w:tc>
      </w:tr>
      <w:tr w:rsidR="00141F04" w14:paraId="6D7D4C5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185AE9EC"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Red LED</w:t>
            </w:r>
          </w:p>
        </w:tc>
        <w:tc>
          <w:tcPr>
            <w:tcW w:w="1191" w:type="dxa"/>
            <w:tcBorders>
              <w:top w:val="single" w:sz="4" w:space="0" w:color="auto"/>
              <w:left w:val="single" w:sz="4" w:space="0" w:color="auto"/>
              <w:bottom w:val="single" w:sz="4" w:space="0" w:color="auto"/>
              <w:right w:val="single" w:sz="4" w:space="0" w:color="auto"/>
            </w:tcBorders>
            <w:hideMark/>
          </w:tcPr>
          <w:p w14:paraId="72CCD47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700530B" w14:textId="77BCFEE2"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27E9741"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9" w:tooltip="https://www.electrofun.pt/led-vermelho-5mm#" w:history="1">
              <w:r>
                <w:rPr>
                  <w:rStyle w:val="Hyperlink"/>
                  <w:rFonts w:eastAsia="Times New Roman" w:cstheme="minorHAnsi"/>
                  <w:color w:val="800080"/>
                  <w:lang w:eastAsia="en-GB"/>
                </w:rPr>
                <w:t>https://www.electrofun.pt/led-vermelho-5mm#</w:t>
              </w:r>
            </w:hyperlink>
          </w:p>
        </w:tc>
      </w:tr>
      <w:tr w:rsidR="00141F04" w14:paraId="17A3CD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AE57FA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White LED</w:t>
            </w:r>
          </w:p>
        </w:tc>
        <w:tc>
          <w:tcPr>
            <w:tcW w:w="1191" w:type="dxa"/>
            <w:tcBorders>
              <w:top w:val="single" w:sz="4" w:space="0" w:color="auto"/>
              <w:left w:val="single" w:sz="4" w:space="0" w:color="auto"/>
              <w:bottom w:val="single" w:sz="4" w:space="0" w:color="auto"/>
              <w:right w:val="single" w:sz="4" w:space="0" w:color="auto"/>
            </w:tcBorders>
            <w:hideMark/>
          </w:tcPr>
          <w:p w14:paraId="515E83AE"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1EE809B" w14:textId="161B762B"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5C87E58"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90" w:tooltip="https://www.electrofun.pt/led-branco-5mm" w:history="1">
              <w:r>
                <w:rPr>
                  <w:rStyle w:val="Hyperlink"/>
                  <w:rFonts w:eastAsia="Times New Roman" w:cstheme="minorHAnsi"/>
                  <w:color w:val="800080"/>
                  <w:lang w:eastAsia="en-GB"/>
                </w:rPr>
                <w:t>https://www.electrofun.pt/led-branco-5mm</w:t>
              </w:r>
            </w:hyperlink>
          </w:p>
        </w:tc>
      </w:tr>
      <w:tr w:rsidR="00141F04" w14:paraId="2F626B4F"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02008E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Solar panel</w:t>
            </w:r>
          </w:p>
        </w:tc>
        <w:tc>
          <w:tcPr>
            <w:tcW w:w="1191" w:type="dxa"/>
            <w:tcBorders>
              <w:top w:val="single" w:sz="4" w:space="0" w:color="auto"/>
              <w:left w:val="single" w:sz="4" w:space="0" w:color="auto"/>
              <w:bottom w:val="single" w:sz="4" w:space="0" w:color="auto"/>
              <w:right w:val="single" w:sz="4" w:space="0" w:color="auto"/>
            </w:tcBorders>
            <w:hideMark/>
          </w:tcPr>
          <w:p w14:paraId="6A68A55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1143" w:type="dxa"/>
            <w:tcBorders>
              <w:top w:val="single" w:sz="4" w:space="0" w:color="auto"/>
              <w:left w:val="single" w:sz="4" w:space="0" w:color="auto"/>
              <w:bottom w:val="single" w:sz="4" w:space="0" w:color="auto"/>
              <w:right w:val="single" w:sz="4" w:space="0" w:color="auto"/>
            </w:tcBorders>
            <w:hideMark/>
          </w:tcPr>
          <w:p w14:paraId="4B9BBB58" w14:textId="5741C083" w:rsidR="00141F04" w:rsidRDefault="00141F04">
            <w:pPr>
              <w:jc w:val="center"/>
              <w:rPr>
                <w:rFonts w:eastAsia="Times New Roman" w:cstheme="minorHAnsi"/>
                <w:color w:val="000000"/>
                <w:lang w:eastAsia="en-GB"/>
              </w:rPr>
            </w:pPr>
            <w:r>
              <w:rPr>
                <w:rFonts w:eastAsia="Times New Roman" w:cstheme="minorHAnsi"/>
                <w:color w:val="000000"/>
                <w:lang w:eastAsia="en-GB"/>
              </w:rPr>
              <w:t>25.80</w:t>
            </w:r>
          </w:p>
        </w:tc>
        <w:tc>
          <w:tcPr>
            <w:tcW w:w="5405" w:type="dxa"/>
            <w:tcBorders>
              <w:top w:val="single" w:sz="4" w:space="0" w:color="auto"/>
              <w:left w:val="single" w:sz="4" w:space="0" w:color="auto"/>
              <w:bottom w:val="single" w:sz="4" w:space="0" w:color="auto"/>
              <w:right w:val="single" w:sz="4" w:space="0" w:color="auto"/>
            </w:tcBorders>
            <w:hideMark/>
          </w:tcPr>
          <w:p w14:paraId="306F0D6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Electrofun: </w:t>
            </w:r>
            <w:hyperlink r:id="rId91" w:tooltip="https://www.electrofun.pt/painel-solar-monocristalino-pet-5v-600ma-cabo-usb" w:history="1">
              <w:r>
                <w:rPr>
                  <w:rStyle w:val="Hyperlink"/>
                  <w:rFonts w:eastAsia="Times New Roman" w:cstheme="minorHAnsi"/>
                  <w:color w:val="800080"/>
                  <w:lang w:eastAsia="en-GB"/>
                </w:rPr>
                <w:t>https://www.electrofun.pt/painel-solar-monocristalino-pet-5v-600ma-cabo-usb</w:t>
              </w:r>
            </w:hyperlink>
          </w:p>
        </w:tc>
      </w:tr>
      <w:tr w:rsidR="00141F04" w14:paraId="5930133E" w14:textId="77777777" w:rsidTr="00141F04">
        <w:trPr>
          <w:jc w:val="center"/>
        </w:trPr>
        <w:tc>
          <w:tcPr>
            <w:tcW w:w="3835" w:type="dxa"/>
            <w:gridSpan w:val="3"/>
            <w:tcBorders>
              <w:top w:val="single" w:sz="4" w:space="0" w:color="auto"/>
              <w:left w:val="single" w:sz="4" w:space="0" w:color="auto"/>
              <w:bottom w:val="single" w:sz="4" w:space="0" w:color="auto"/>
              <w:right w:val="single" w:sz="4" w:space="0" w:color="auto"/>
            </w:tcBorders>
            <w:hideMark/>
          </w:tcPr>
          <w:p w14:paraId="6DBB7A5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5405" w:type="dxa"/>
            <w:tcBorders>
              <w:top w:val="single" w:sz="4" w:space="0" w:color="auto"/>
              <w:left w:val="single" w:sz="4" w:space="0" w:color="auto"/>
              <w:bottom w:val="single" w:sz="4" w:space="0" w:color="auto"/>
              <w:right w:val="single" w:sz="4" w:space="0" w:color="auto"/>
            </w:tcBorders>
            <w:hideMark/>
          </w:tcPr>
          <w:p w14:paraId="4C50F767" w14:textId="537DF3B9" w:rsidR="00141F04" w:rsidRDefault="00141F04">
            <w:pPr>
              <w:jc w:val="center"/>
              <w:rPr>
                <w:rFonts w:cstheme="minorBidi"/>
              </w:rPr>
            </w:pPr>
            <w:r>
              <w:rPr>
                <w:rFonts w:eastAsia="Times New Roman" w:cstheme="minorHAnsi"/>
                <w:color w:val="000000"/>
                <w:lang w:eastAsia="en-GB"/>
              </w:rPr>
              <w:t>36.10</w:t>
            </w:r>
          </w:p>
        </w:tc>
      </w:tr>
    </w:tbl>
    <w:p w14:paraId="245F0FC9" w14:textId="77777777" w:rsidR="00141F04" w:rsidRDefault="00141F04" w:rsidP="00141F04">
      <w:pPr>
        <w:rPr>
          <w:lang w:val="en-US"/>
        </w:rPr>
      </w:pPr>
    </w:p>
    <w:p w14:paraId="6DED58D3" w14:textId="77777777" w:rsidR="00141F04" w:rsidRDefault="00141F04" w:rsidP="00141F04">
      <w:pPr>
        <w:rPr>
          <w:lang w:val="en-US"/>
        </w:rPr>
      </w:pPr>
      <w:r>
        <w:rPr>
          <w:lang w:val="en-US"/>
        </w:rPr>
        <w:lastRenderedPageBreak/>
        <w:t>For the list of materials for the billboard, the team constructed a table for materials they will use, which is illustrated in the table below. The team has decided that they will buy materials that are shown in the table below from Leroy Merlin.</w:t>
      </w:r>
    </w:p>
    <w:p w14:paraId="45758971" w14:textId="77777777" w:rsidR="00141F04" w:rsidRDefault="00141F04" w:rsidP="00141F04">
      <w:pPr>
        <w:rPr>
          <w:lang w:val="en-US"/>
        </w:rPr>
      </w:pPr>
    </w:p>
    <w:p w14:paraId="49269861" w14:textId="5ACCAA48" w:rsidR="00141F04" w:rsidRDefault="00141F04" w:rsidP="00141F04">
      <w:pPr>
        <w:rPr>
          <w:lang w:val="en-US"/>
        </w:rPr>
      </w:pPr>
      <w:r>
        <w:rPr>
          <w:lang w:val="en-US"/>
        </w:rPr>
        <w:t>Table 2</w:t>
      </w:r>
      <w:r w:rsidR="00FE05C8">
        <w:rPr>
          <w:lang w:val="en-US"/>
        </w:rPr>
        <w:t>1</w:t>
      </w:r>
      <w:r>
        <w:rPr>
          <w:lang w:val="en-US"/>
        </w:rPr>
        <w:t xml:space="preserve"> display list of materials for the billboard.</w:t>
      </w:r>
    </w:p>
    <w:tbl>
      <w:tblPr>
        <w:tblStyle w:val="TableGrid"/>
        <w:tblpPr w:leftFromText="180" w:rightFromText="180" w:vertAnchor="page" w:horzAnchor="margin" w:tblpXSpec="center" w:tblpY="2941"/>
        <w:tblW w:w="5007" w:type="dxa"/>
        <w:tblInd w:w="0" w:type="dxa"/>
        <w:tblLook w:val="04A0" w:firstRow="1" w:lastRow="0" w:firstColumn="1" w:lastColumn="0" w:noHBand="0" w:noVBand="1"/>
      </w:tblPr>
      <w:tblGrid>
        <w:gridCol w:w="4151"/>
        <w:gridCol w:w="856"/>
      </w:tblGrid>
      <w:tr w:rsidR="00141F04" w14:paraId="5B793195" w14:textId="77777777" w:rsidTr="00141F04">
        <w:tc>
          <w:tcPr>
            <w:tcW w:w="5007" w:type="dxa"/>
            <w:gridSpan w:val="2"/>
            <w:tcBorders>
              <w:top w:val="single" w:sz="4" w:space="0" w:color="auto"/>
              <w:left w:val="single" w:sz="4" w:space="0" w:color="auto"/>
              <w:bottom w:val="single" w:sz="4" w:space="0" w:color="auto"/>
              <w:right w:val="single" w:sz="4" w:space="0" w:color="auto"/>
            </w:tcBorders>
            <w:hideMark/>
          </w:tcPr>
          <w:p w14:paraId="68B0A364" w14:textId="30680B37" w:rsidR="00141F04" w:rsidRDefault="00141F04">
            <w:pPr>
              <w:jc w:val="center"/>
              <w:rPr>
                <w:lang w:val="en-US"/>
              </w:rPr>
            </w:pPr>
            <w:r>
              <w:rPr>
                <w:lang w:val="en-US"/>
              </w:rPr>
              <w:t>Table 2</w:t>
            </w:r>
            <w:r w:rsidR="00FE05C8">
              <w:rPr>
                <w:lang w:val="en-US"/>
              </w:rPr>
              <w:t>1</w:t>
            </w:r>
            <w:r>
              <w:rPr>
                <w:lang w:val="en-US"/>
              </w:rPr>
              <w:t>. List of materials for the billboard</w:t>
            </w:r>
          </w:p>
        </w:tc>
      </w:tr>
      <w:tr w:rsidR="00141F04" w14:paraId="532557FC"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36FFD71"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List of materials for the billboard</w:t>
            </w:r>
          </w:p>
        </w:tc>
        <w:tc>
          <w:tcPr>
            <w:tcW w:w="856" w:type="dxa"/>
            <w:tcBorders>
              <w:top w:val="single" w:sz="4" w:space="0" w:color="auto"/>
              <w:left w:val="single" w:sz="4" w:space="0" w:color="auto"/>
              <w:bottom w:val="single" w:sz="4" w:space="0" w:color="auto"/>
              <w:right w:val="single" w:sz="4" w:space="0" w:color="auto"/>
            </w:tcBorders>
            <w:hideMark/>
          </w:tcPr>
          <w:p w14:paraId="0A5AA980"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3A140C8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AAD3922" w14:textId="77777777" w:rsidR="00141F04" w:rsidRDefault="00141F04">
            <w:pPr>
              <w:rPr>
                <w:rFonts w:eastAsia="Times New Roman" w:cstheme="minorHAnsi"/>
                <w:color w:val="000000"/>
                <w:lang w:eastAsia="en-GB"/>
              </w:rPr>
            </w:pPr>
            <w:r>
              <w:rPr>
                <w:rFonts w:eastAsia="Times New Roman" w:cstheme="minorHAnsi"/>
                <w:color w:val="000000"/>
                <w:lang w:eastAsia="en-GB"/>
              </w:rPr>
              <w:t>Four squares</w:t>
            </w:r>
          </w:p>
        </w:tc>
        <w:tc>
          <w:tcPr>
            <w:tcW w:w="856" w:type="dxa"/>
            <w:tcBorders>
              <w:top w:val="single" w:sz="4" w:space="0" w:color="auto"/>
              <w:left w:val="single" w:sz="4" w:space="0" w:color="auto"/>
              <w:bottom w:val="single" w:sz="4" w:space="0" w:color="auto"/>
              <w:right w:val="single" w:sz="4" w:space="0" w:color="auto"/>
            </w:tcBorders>
            <w:hideMark/>
          </w:tcPr>
          <w:p w14:paraId="4275BE5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4F6A79B9"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E30CF90" w14:textId="77777777" w:rsidR="00141F04" w:rsidRDefault="00141F04">
            <w:pPr>
              <w:rPr>
                <w:rFonts w:eastAsia="Times New Roman" w:cstheme="minorHAnsi"/>
                <w:color w:val="000000"/>
                <w:lang w:eastAsia="en-GB"/>
              </w:rPr>
            </w:pPr>
            <w:r>
              <w:rPr>
                <w:rFonts w:eastAsia="Times New Roman" w:cstheme="minorHAnsi"/>
                <w:color w:val="000000"/>
                <w:lang w:eastAsia="en-GB"/>
              </w:rPr>
              <w:t>Two wooden battens</w:t>
            </w:r>
          </w:p>
        </w:tc>
        <w:tc>
          <w:tcPr>
            <w:tcW w:w="856" w:type="dxa"/>
            <w:tcBorders>
              <w:top w:val="single" w:sz="4" w:space="0" w:color="auto"/>
              <w:left w:val="single" w:sz="4" w:space="0" w:color="auto"/>
              <w:bottom w:val="single" w:sz="4" w:space="0" w:color="auto"/>
              <w:right w:val="single" w:sz="4" w:space="0" w:color="auto"/>
            </w:tcBorders>
            <w:hideMark/>
          </w:tcPr>
          <w:p w14:paraId="21979637"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279ABCAB"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2CC7B75"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856" w:type="dxa"/>
            <w:tcBorders>
              <w:top w:val="single" w:sz="4" w:space="0" w:color="auto"/>
              <w:left w:val="single" w:sz="4" w:space="0" w:color="auto"/>
              <w:bottom w:val="single" w:sz="4" w:space="0" w:color="auto"/>
              <w:right w:val="single" w:sz="4" w:space="0" w:color="auto"/>
            </w:tcBorders>
            <w:hideMark/>
          </w:tcPr>
          <w:p w14:paraId="39A91BC2"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r>
      <w:tr w:rsidR="00141F04" w14:paraId="69AACFE8"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7644A1C4"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 to balance</w:t>
            </w:r>
          </w:p>
        </w:tc>
        <w:tc>
          <w:tcPr>
            <w:tcW w:w="856" w:type="dxa"/>
            <w:tcBorders>
              <w:top w:val="single" w:sz="4" w:space="0" w:color="auto"/>
              <w:left w:val="single" w:sz="4" w:space="0" w:color="auto"/>
              <w:bottom w:val="single" w:sz="4" w:space="0" w:color="auto"/>
              <w:right w:val="single" w:sz="4" w:space="0" w:color="auto"/>
            </w:tcBorders>
            <w:hideMark/>
          </w:tcPr>
          <w:p w14:paraId="41FEDE81"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49F7F6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8F6D757" w14:textId="77777777" w:rsidR="00141F04" w:rsidRDefault="00141F04">
            <w:pPr>
              <w:rPr>
                <w:rFonts w:eastAsia="Times New Roman" w:cstheme="minorHAnsi"/>
                <w:color w:val="000000"/>
                <w:lang w:eastAsia="en-GB"/>
              </w:rPr>
            </w:pPr>
            <w:r>
              <w:rPr>
                <w:rFonts w:eastAsia="Times New Roman" w:cstheme="minorHAnsi"/>
                <w:color w:val="000000"/>
                <w:lang w:eastAsia="en-GB"/>
              </w:rPr>
              <w:t>“Mesh” box (to protect solar panel, and sensors)</w:t>
            </w:r>
          </w:p>
        </w:tc>
        <w:tc>
          <w:tcPr>
            <w:tcW w:w="856" w:type="dxa"/>
            <w:tcBorders>
              <w:top w:val="single" w:sz="4" w:space="0" w:color="auto"/>
              <w:left w:val="single" w:sz="4" w:space="0" w:color="auto"/>
              <w:bottom w:val="single" w:sz="4" w:space="0" w:color="auto"/>
              <w:right w:val="single" w:sz="4" w:space="0" w:color="auto"/>
            </w:tcBorders>
            <w:hideMark/>
          </w:tcPr>
          <w:p w14:paraId="10AFF934"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76A803EF"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8AA8A09" w14:textId="77777777" w:rsidR="00141F04" w:rsidRDefault="00141F04">
            <w:pPr>
              <w:rPr>
                <w:rFonts w:eastAsia="Times New Roman" w:cstheme="minorHAnsi"/>
                <w:color w:val="000000"/>
                <w:lang w:eastAsia="en-GB"/>
              </w:rPr>
            </w:pPr>
            <w:r>
              <w:rPr>
                <w:rFonts w:eastAsia="Times New Roman" w:cstheme="minorHAnsi"/>
                <w:color w:val="000000"/>
                <w:lang w:eastAsia="en-GB"/>
              </w:rPr>
              <w:t>A big box uses as the billboard</w:t>
            </w:r>
          </w:p>
        </w:tc>
        <w:tc>
          <w:tcPr>
            <w:tcW w:w="856" w:type="dxa"/>
            <w:tcBorders>
              <w:top w:val="single" w:sz="4" w:space="0" w:color="auto"/>
              <w:left w:val="single" w:sz="4" w:space="0" w:color="auto"/>
              <w:bottom w:val="single" w:sz="4" w:space="0" w:color="auto"/>
              <w:right w:val="single" w:sz="4" w:space="0" w:color="auto"/>
            </w:tcBorders>
            <w:hideMark/>
          </w:tcPr>
          <w:p w14:paraId="517E55A2" w14:textId="77777777" w:rsidR="00141F04" w:rsidRDefault="00141F04">
            <w:pPr>
              <w:rPr>
                <w:rFonts w:eastAsia="Times New Roman" w:cstheme="minorHAnsi"/>
                <w:color w:val="000000"/>
                <w:lang w:eastAsia="en-GB"/>
              </w:rPr>
            </w:pPr>
            <w:r>
              <w:rPr>
                <w:rFonts w:eastAsia="Times New Roman" w:cstheme="minorHAnsi"/>
                <w:color w:val="000000"/>
                <w:lang w:eastAsia="en-GB"/>
              </w:rPr>
              <w:t>25</w:t>
            </w:r>
          </w:p>
        </w:tc>
      </w:tr>
      <w:tr w:rsidR="00141F04" w14:paraId="7C9BF2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6ABF118"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856" w:type="dxa"/>
            <w:tcBorders>
              <w:top w:val="single" w:sz="4" w:space="0" w:color="auto"/>
              <w:left w:val="single" w:sz="4" w:space="0" w:color="auto"/>
              <w:bottom w:val="single" w:sz="4" w:space="0" w:color="auto"/>
              <w:right w:val="single" w:sz="4" w:space="0" w:color="auto"/>
            </w:tcBorders>
            <w:hideMark/>
          </w:tcPr>
          <w:p w14:paraId="2D4CF691" w14:textId="77777777" w:rsidR="00141F04" w:rsidRDefault="00141F04">
            <w:pPr>
              <w:rPr>
                <w:rFonts w:eastAsia="Times New Roman" w:cstheme="minorHAnsi"/>
                <w:color w:val="000000"/>
                <w:lang w:eastAsia="en-GB"/>
              </w:rPr>
            </w:pPr>
            <w:r>
              <w:rPr>
                <w:rFonts w:eastAsia="Times New Roman" w:cstheme="minorHAnsi"/>
                <w:color w:val="000000"/>
                <w:lang w:eastAsia="en-GB"/>
              </w:rPr>
              <w:t>45</w:t>
            </w:r>
          </w:p>
        </w:tc>
      </w:tr>
    </w:tbl>
    <w:p w14:paraId="05A52447" w14:textId="77777777" w:rsidR="00141F04" w:rsidRDefault="00141F04" w:rsidP="00141F04">
      <w:pPr>
        <w:rPr>
          <w:lang w:val="en-US"/>
        </w:rPr>
      </w:pPr>
    </w:p>
    <w:p w14:paraId="2B6D5923" w14:textId="77777777" w:rsidR="00141F04" w:rsidRDefault="00141F04" w:rsidP="00141F04">
      <w:pPr>
        <w:rPr>
          <w:lang w:val="en-US"/>
        </w:rPr>
      </w:pPr>
    </w:p>
    <w:p w14:paraId="1D01670A" w14:textId="77777777" w:rsidR="00141F04" w:rsidRDefault="00141F04" w:rsidP="00141F04">
      <w:pPr>
        <w:rPr>
          <w:lang w:val="en-US"/>
        </w:rPr>
      </w:pPr>
    </w:p>
    <w:p w14:paraId="59DA9D82" w14:textId="77777777" w:rsidR="00141F04" w:rsidRDefault="00141F04" w:rsidP="00141F04">
      <w:pPr>
        <w:rPr>
          <w:lang w:val="en-US"/>
        </w:rPr>
      </w:pPr>
    </w:p>
    <w:p w14:paraId="32D96AE1" w14:textId="77777777" w:rsidR="00141F04" w:rsidRDefault="00141F04" w:rsidP="00141F04">
      <w:pPr>
        <w:rPr>
          <w:lang w:val="en-US"/>
        </w:rPr>
      </w:pPr>
    </w:p>
    <w:p w14:paraId="59E60DBB" w14:textId="77777777" w:rsidR="00141F04" w:rsidRDefault="00141F04" w:rsidP="00141F04">
      <w:pPr>
        <w:rPr>
          <w:lang w:val="en-US"/>
        </w:rPr>
      </w:pPr>
    </w:p>
    <w:p w14:paraId="69A9B086" w14:textId="77777777" w:rsidR="00141F04" w:rsidRDefault="00141F04" w:rsidP="00141F04">
      <w:pPr>
        <w:rPr>
          <w:lang w:val="en-US"/>
        </w:rPr>
      </w:pPr>
    </w:p>
    <w:p w14:paraId="2DE5EC9B" w14:textId="77777777" w:rsidR="00141F04" w:rsidRDefault="00141F04" w:rsidP="00141F04">
      <w:pPr>
        <w:rPr>
          <w:lang w:val="en-US"/>
        </w:rPr>
      </w:pPr>
    </w:p>
    <w:p w14:paraId="68B2CDAC" w14:textId="77777777" w:rsidR="00141F04" w:rsidRDefault="00141F04" w:rsidP="00141F04">
      <w:pPr>
        <w:rPr>
          <w:lang w:val="en-US"/>
        </w:rPr>
      </w:pPr>
    </w:p>
    <w:p w14:paraId="2E8937BF" w14:textId="77777777" w:rsidR="00141F04" w:rsidRDefault="00141F04" w:rsidP="00141F04">
      <w:pPr>
        <w:rPr>
          <w:lang w:val="en-US"/>
        </w:rPr>
      </w:pPr>
    </w:p>
    <w:p w14:paraId="612C6251" w14:textId="77777777" w:rsidR="00141F04" w:rsidRDefault="00141F04" w:rsidP="00141F04">
      <w:pPr>
        <w:rPr>
          <w:lang w:val="en-US"/>
        </w:rPr>
      </w:pPr>
    </w:p>
    <w:p w14:paraId="7EC4A5A6" w14:textId="77777777" w:rsidR="00141F04" w:rsidRDefault="00141F04" w:rsidP="00141F04">
      <w:pPr>
        <w:rPr>
          <w:lang w:val="en-US"/>
        </w:rPr>
      </w:pPr>
    </w:p>
    <w:p w14:paraId="5913C48B" w14:textId="15ED778E" w:rsidR="00141F04" w:rsidRDefault="00141F04" w:rsidP="00141F04">
      <w:pPr>
        <w:rPr>
          <w:lang w:val="en-US"/>
        </w:rPr>
      </w:pPr>
      <w:r>
        <w:rPr>
          <w:lang w:val="en-US"/>
        </w:rPr>
        <w:t>After discussions of the team, we decided to go to Leroy Merlin to look all the different materials and prices. At the end, we decided that we will use the following items illustrated in the Table 2</w:t>
      </w:r>
      <w:r w:rsidR="00FE05C8">
        <w:rPr>
          <w:lang w:val="en-US"/>
        </w:rPr>
        <w:t>2</w:t>
      </w:r>
      <w:r>
        <w:rPr>
          <w:lang w:val="en-US"/>
        </w:rPr>
        <w:t xml:space="preserve"> below:</w:t>
      </w:r>
    </w:p>
    <w:tbl>
      <w:tblPr>
        <w:tblStyle w:val="TableGrid"/>
        <w:tblW w:w="6375" w:type="dxa"/>
        <w:jc w:val="center"/>
        <w:tblInd w:w="0" w:type="dxa"/>
        <w:tblLook w:val="04A0" w:firstRow="1" w:lastRow="0" w:firstColumn="1" w:lastColumn="0" w:noHBand="0" w:noVBand="1"/>
      </w:tblPr>
      <w:tblGrid>
        <w:gridCol w:w="2625"/>
        <w:gridCol w:w="1096"/>
        <w:gridCol w:w="1511"/>
        <w:gridCol w:w="1143"/>
      </w:tblGrid>
      <w:tr w:rsidR="00141F04" w14:paraId="3C7F369A" w14:textId="77777777" w:rsidTr="00141F04">
        <w:trPr>
          <w:jc w:val="center"/>
        </w:trPr>
        <w:tc>
          <w:tcPr>
            <w:tcW w:w="6375" w:type="dxa"/>
            <w:gridSpan w:val="4"/>
            <w:tcBorders>
              <w:top w:val="single" w:sz="4" w:space="0" w:color="auto"/>
              <w:left w:val="single" w:sz="4" w:space="0" w:color="auto"/>
              <w:bottom w:val="single" w:sz="4" w:space="0" w:color="auto"/>
              <w:right w:val="single" w:sz="4" w:space="0" w:color="auto"/>
            </w:tcBorders>
            <w:hideMark/>
          </w:tcPr>
          <w:p w14:paraId="6667F06B" w14:textId="55F37315" w:rsidR="00141F04" w:rsidRDefault="00141F04">
            <w:pPr>
              <w:jc w:val="center"/>
              <w:rPr>
                <w:lang w:val="en-US"/>
              </w:rPr>
            </w:pPr>
            <w:r>
              <w:rPr>
                <w:lang w:val="en-US"/>
              </w:rPr>
              <w:t>Table 2</w:t>
            </w:r>
            <w:r w:rsidR="00FE05C8">
              <w:rPr>
                <w:lang w:val="en-US"/>
              </w:rPr>
              <w:t>2</w:t>
            </w:r>
            <w:r>
              <w:rPr>
                <w:lang w:val="en-US"/>
              </w:rPr>
              <w:t>.</w:t>
            </w:r>
            <w:r>
              <w:rPr>
                <w:b/>
                <w:bCs/>
                <w:lang w:val="en-US"/>
              </w:rPr>
              <w:t xml:space="preserve"> </w:t>
            </w:r>
            <w:r>
              <w:rPr>
                <w:lang w:val="en-US"/>
              </w:rPr>
              <w:t>List of materials for the billboard</w:t>
            </w:r>
          </w:p>
        </w:tc>
      </w:tr>
      <w:tr w:rsidR="00141F04" w14:paraId="15CBFFA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75E83D7"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Component</w:t>
            </w:r>
          </w:p>
        </w:tc>
        <w:tc>
          <w:tcPr>
            <w:tcW w:w="1096" w:type="dxa"/>
            <w:tcBorders>
              <w:top w:val="single" w:sz="4" w:space="0" w:color="auto"/>
              <w:left w:val="single" w:sz="4" w:space="0" w:color="auto"/>
              <w:bottom w:val="single" w:sz="4" w:space="0" w:color="auto"/>
              <w:right w:val="single" w:sz="4" w:space="0" w:color="auto"/>
            </w:tcBorders>
            <w:hideMark/>
          </w:tcPr>
          <w:p w14:paraId="7FF4BD65" w14:textId="77777777" w:rsidR="00141F04" w:rsidRDefault="00141F04">
            <w:pPr>
              <w:rPr>
                <w:rFonts w:eastAsia="Times New Roman" w:cstheme="minorHAnsi"/>
                <w:color w:val="000000"/>
                <w:lang w:eastAsia="en-GB"/>
              </w:rPr>
            </w:pPr>
            <w:r>
              <w:rPr>
                <w:rFonts w:eastAsia="Times New Roman" w:cstheme="minorHAnsi"/>
                <w:color w:val="000000"/>
                <w:lang w:eastAsia="en-GB"/>
              </w:rPr>
              <w:t>Quantity</w:t>
            </w:r>
          </w:p>
        </w:tc>
        <w:tc>
          <w:tcPr>
            <w:tcW w:w="1511" w:type="dxa"/>
            <w:tcBorders>
              <w:top w:val="single" w:sz="4" w:space="0" w:color="auto"/>
              <w:left w:val="single" w:sz="4" w:space="0" w:color="auto"/>
              <w:bottom w:val="single" w:sz="4" w:space="0" w:color="auto"/>
              <w:right w:val="single" w:sz="4" w:space="0" w:color="auto"/>
            </w:tcBorders>
            <w:hideMark/>
          </w:tcPr>
          <w:p w14:paraId="6B12DA47"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c>
          <w:tcPr>
            <w:tcW w:w="1143" w:type="dxa"/>
            <w:tcBorders>
              <w:top w:val="single" w:sz="4" w:space="0" w:color="auto"/>
              <w:left w:val="single" w:sz="4" w:space="0" w:color="auto"/>
              <w:bottom w:val="single" w:sz="4" w:space="0" w:color="auto"/>
              <w:right w:val="single" w:sz="4" w:space="0" w:color="auto"/>
            </w:tcBorders>
            <w:hideMark/>
          </w:tcPr>
          <w:p w14:paraId="4D4CC91B" w14:textId="77777777" w:rsidR="00141F04" w:rsidRDefault="00141F04">
            <w:pPr>
              <w:rPr>
                <w:rFonts w:eastAsia="Times New Roman" w:cstheme="minorHAnsi"/>
                <w:color w:val="000000"/>
                <w:lang w:eastAsia="en-GB"/>
              </w:rPr>
            </w:pPr>
            <w:r>
              <w:rPr>
                <w:rFonts w:eastAsia="Times New Roman" w:cstheme="minorHAnsi"/>
                <w:color w:val="000000"/>
                <w:lang w:eastAsia="en-GB"/>
              </w:rPr>
              <w:t>Source</w:t>
            </w:r>
          </w:p>
        </w:tc>
      </w:tr>
      <w:tr w:rsidR="00141F04" w14:paraId="1E23467D"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E1A8FC4" w14:textId="77777777" w:rsidR="00141F04" w:rsidRDefault="00141F04">
            <w:pPr>
              <w:rPr>
                <w:rFonts w:eastAsia="Times New Roman" w:cstheme="minorHAnsi"/>
                <w:color w:val="000000"/>
                <w:lang w:eastAsia="en-GB"/>
              </w:rPr>
            </w:pPr>
            <w:r>
              <w:rPr>
                <w:rFonts w:eastAsia="Times New Roman" w:cstheme="minorHAnsi"/>
                <w:color w:val="000000"/>
                <w:lang w:eastAsia="en-GB"/>
              </w:rPr>
              <w:t>Wood batten</w:t>
            </w:r>
          </w:p>
        </w:tc>
        <w:tc>
          <w:tcPr>
            <w:tcW w:w="1096" w:type="dxa"/>
            <w:tcBorders>
              <w:top w:val="single" w:sz="4" w:space="0" w:color="auto"/>
              <w:left w:val="single" w:sz="4" w:space="0" w:color="auto"/>
              <w:bottom w:val="single" w:sz="4" w:space="0" w:color="auto"/>
              <w:right w:val="single" w:sz="4" w:space="0" w:color="auto"/>
            </w:tcBorders>
            <w:hideMark/>
          </w:tcPr>
          <w:p w14:paraId="6C0A289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5CC4399E" w14:textId="77777777" w:rsidR="00141F04" w:rsidRDefault="00141F04">
            <w:pPr>
              <w:rPr>
                <w:rFonts w:eastAsia="Times New Roman" w:cstheme="minorHAnsi"/>
                <w:color w:val="000000"/>
                <w:lang w:eastAsia="en-GB"/>
              </w:rPr>
            </w:pPr>
            <w:r>
              <w:rPr>
                <w:rFonts w:eastAsia="Times New Roman" w:cstheme="minorHAnsi"/>
                <w:color w:val="000000"/>
                <w:lang w:eastAsia="en-GB"/>
              </w:rPr>
              <w:t>3.99</w:t>
            </w:r>
          </w:p>
        </w:tc>
        <w:tc>
          <w:tcPr>
            <w:tcW w:w="1143" w:type="dxa"/>
            <w:tcBorders>
              <w:top w:val="single" w:sz="4" w:space="0" w:color="auto"/>
              <w:left w:val="single" w:sz="4" w:space="0" w:color="auto"/>
              <w:bottom w:val="single" w:sz="4" w:space="0" w:color="auto"/>
              <w:right w:val="single" w:sz="4" w:space="0" w:color="auto"/>
            </w:tcBorders>
            <w:hideMark/>
          </w:tcPr>
          <w:p w14:paraId="6EE3398A"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6FD236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A53FDDB"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1096" w:type="dxa"/>
            <w:tcBorders>
              <w:top w:val="single" w:sz="4" w:space="0" w:color="auto"/>
              <w:left w:val="single" w:sz="4" w:space="0" w:color="auto"/>
              <w:bottom w:val="single" w:sz="4" w:space="0" w:color="auto"/>
              <w:right w:val="single" w:sz="4" w:space="0" w:color="auto"/>
            </w:tcBorders>
            <w:hideMark/>
          </w:tcPr>
          <w:p w14:paraId="133E893D" w14:textId="77777777" w:rsidR="00141F04" w:rsidRDefault="00141F04">
            <w:pPr>
              <w:rPr>
                <w:rFonts w:eastAsia="Times New Roman" w:cstheme="minorHAnsi"/>
                <w:color w:val="000000"/>
                <w:lang w:eastAsia="en-GB"/>
              </w:rPr>
            </w:pPr>
            <w:r>
              <w:rPr>
                <w:rFonts w:eastAsia="Times New Roman" w:cstheme="minorHAnsi"/>
                <w:color w:val="000000"/>
                <w:lang w:eastAsia="en-GB"/>
              </w:rPr>
              <w:t>35</w:t>
            </w:r>
          </w:p>
        </w:tc>
        <w:tc>
          <w:tcPr>
            <w:tcW w:w="1511" w:type="dxa"/>
            <w:tcBorders>
              <w:top w:val="single" w:sz="4" w:space="0" w:color="auto"/>
              <w:left w:val="single" w:sz="4" w:space="0" w:color="auto"/>
              <w:bottom w:val="single" w:sz="4" w:space="0" w:color="auto"/>
              <w:right w:val="single" w:sz="4" w:space="0" w:color="auto"/>
            </w:tcBorders>
            <w:hideMark/>
          </w:tcPr>
          <w:p w14:paraId="612391FF" w14:textId="77777777" w:rsidR="00141F04" w:rsidRDefault="00141F04">
            <w:pPr>
              <w:rPr>
                <w:rFonts w:eastAsia="Times New Roman" w:cstheme="minorHAnsi"/>
                <w:color w:val="000000"/>
                <w:lang w:eastAsia="en-GB"/>
              </w:rPr>
            </w:pPr>
            <w:r>
              <w:rPr>
                <w:rFonts w:eastAsia="Times New Roman" w:cstheme="minorHAnsi"/>
                <w:color w:val="000000"/>
                <w:lang w:eastAsia="en-GB"/>
              </w:rPr>
              <w:t>8.99</w:t>
            </w:r>
          </w:p>
        </w:tc>
        <w:tc>
          <w:tcPr>
            <w:tcW w:w="1143" w:type="dxa"/>
            <w:tcBorders>
              <w:top w:val="single" w:sz="4" w:space="0" w:color="auto"/>
              <w:left w:val="single" w:sz="4" w:space="0" w:color="auto"/>
              <w:bottom w:val="single" w:sz="4" w:space="0" w:color="auto"/>
              <w:right w:val="single" w:sz="4" w:space="0" w:color="auto"/>
            </w:tcBorders>
            <w:hideMark/>
          </w:tcPr>
          <w:p w14:paraId="2CA4BD41"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0746D297"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84325FD" w14:textId="77777777" w:rsidR="00141F04" w:rsidRDefault="00141F04">
            <w:pPr>
              <w:rPr>
                <w:rFonts w:eastAsia="Times New Roman" w:cstheme="minorHAnsi"/>
                <w:color w:val="000000"/>
                <w:lang w:eastAsia="en-GB"/>
              </w:rPr>
            </w:pPr>
            <w:r>
              <w:rPr>
                <w:rFonts w:eastAsia="Times New Roman" w:cstheme="minorHAnsi"/>
                <w:color w:val="000000"/>
                <w:lang w:eastAsia="en-GB"/>
              </w:rPr>
              <w:t>Galvanised support to balance</w:t>
            </w:r>
          </w:p>
        </w:tc>
        <w:tc>
          <w:tcPr>
            <w:tcW w:w="1096" w:type="dxa"/>
            <w:tcBorders>
              <w:top w:val="single" w:sz="4" w:space="0" w:color="auto"/>
              <w:left w:val="single" w:sz="4" w:space="0" w:color="auto"/>
              <w:bottom w:val="single" w:sz="4" w:space="0" w:color="auto"/>
              <w:right w:val="single" w:sz="4" w:space="0" w:color="auto"/>
            </w:tcBorders>
            <w:hideMark/>
          </w:tcPr>
          <w:p w14:paraId="43154E60"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236C8F45" w14:textId="77777777" w:rsidR="00141F04" w:rsidRDefault="00141F04">
            <w:pPr>
              <w:rPr>
                <w:rFonts w:eastAsia="Times New Roman" w:cstheme="minorHAnsi"/>
                <w:color w:val="000000"/>
                <w:lang w:eastAsia="en-GB"/>
              </w:rPr>
            </w:pPr>
            <w:r>
              <w:rPr>
                <w:rFonts w:eastAsia="Times New Roman" w:cstheme="minorHAnsi"/>
                <w:color w:val="000000"/>
                <w:lang w:eastAsia="en-GB"/>
              </w:rPr>
              <w:t>3.98</w:t>
            </w:r>
          </w:p>
        </w:tc>
        <w:tc>
          <w:tcPr>
            <w:tcW w:w="1143" w:type="dxa"/>
            <w:tcBorders>
              <w:top w:val="single" w:sz="4" w:space="0" w:color="auto"/>
              <w:left w:val="single" w:sz="4" w:space="0" w:color="auto"/>
              <w:bottom w:val="single" w:sz="4" w:space="0" w:color="auto"/>
              <w:right w:val="single" w:sz="4" w:space="0" w:color="auto"/>
            </w:tcBorders>
            <w:hideMark/>
          </w:tcPr>
          <w:p w14:paraId="16C10E1B"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70CD9CF4"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309A7D9" w14:textId="77777777" w:rsidR="00141F04" w:rsidRDefault="00141F04">
            <w:pPr>
              <w:rPr>
                <w:rFonts w:eastAsia="Times New Roman" w:cstheme="minorHAnsi"/>
                <w:color w:val="000000"/>
                <w:lang w:eastAsia="en-GB"/>
              </w:rPr>
            </w:pPr>
            <w:r>
              <w:rPr>
                <w:rFonts w:eastAsia="Times New Roman" w:cstheme="minorHAnsi"/>
                <w:color w:val="000000"/>
                <w:lang w:eastAsia="en-GB"/>
              </w:rPr>
              <w:t>“Mesh” box</w:t>
            </w:r>
          </w:p>
        </w:tc>
        <w:tc>
          <w:tcPr>
            <w:tcW w:w="1096" w:type="dxa"/>
            <w:tcBorders>
              <w:top w:val="single" w:sz="4" w:space="0" w:color="auto"/>
              <w:left w:val="single" w:sz="4" w:space="0" w:color="auto"/>
              <w:bottom w:val="single" w:sz="4" w:space="0" w:color="auto"/>
              <w:right w:val="single" w:sz="4" w:space="0" w:color="auto"/>
            </w:tcBorders>
            <w:hideMark/>
          </w:tcPr>
          <w:p w14:paraId="64790420"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11A026BB"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47FA8503"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6790DCC2"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1B0B26D1" w14:textId="77777777" w:rsidR="00141F04" w:rsidRDefault="00141F04">
            <w:pPr>
              <w:rPr>
                <w:rFonts w:eastAsia="Times New Roman" w:cstheme="minorHAnsi"/>
                <w:color w:val="000000"/>
                <w:lang w:eastAsia="en-GB"/>
              </w:rPr>
            </w:pPr>
            <w:r>
              <w:rPr>
                <w:rFonts w:eastAsia="Times New Roman" w:cstheme="minorHAnsi"/>
                <w:color w:val="000000"/>
                <w:lang w:eastAsia="en-GB"/>
              </w:rPr>
              <w:t>PVC Panel</w:t>
            </w:r>
          </w:p>
        </w:tc>
        <w:tc>
          <w:tcPr>
            <w:tcW w:w="1096" w:type="dxa"/>
            <w:tcBorders>
              <w:top w:val="single" w:sz="4" w:space="0" w:color="auto"/>
              <w:left w:val="single" w:sz="4" w:space="0" w:color="auto"/>
              <w:bottom w:val="single" w:sz="4" w:space="0" w:color="auto"/>
              <w:right w:val="single" w:sz="4" w:space="0" w:color="auto"/>
            </w:tcBorders>
            <w:hideMark/>
          </w:tcPr>
          <w:p w14:paraId="15DCE23D"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5E00E7B" w14:textId="77777777" w:rsidR="00141F04" w:rsidRDefault="00141F04">
            <w:pPr>
              <w:rPr>
                <w:rFonts w:eastAsia="Times New Roman" w:cstheme="minorHAnsi"/>
                <w:color w:val="000000"/>
                <w:lang w:eastAsia="en-GB"/>
              </w:rPr>
            </w:pPr>
            <w:r>
              <w:rPr>
                <w:rFonts w:eastAsia="Times New Roman" w:cstheme="minorHAnsi"/>
                <w:color w:val="000000"/>
                <w:lang w:eastAsia="en-GB"/>
              </w:rPr>
              <w:t>12.99</w:t>
            </w:r>
          </w:p>
        </w:tc>
        <w:tc>
          <w:tcPr>
            <w:tcW w:w="1143" w:type="dxa"/>
            <w:tcBorders>
              <w:top w:val="single" w:sz="4" w:space="0" w:color="auto"/>
              <w:left w:val="single" w:sz="4" w:space="0" w:color="auto"/>
              <w:bottom w:val="single" w:sz="4" w:space="0" w:color="auto"/>
              <w:right w:val="single" w:sz="4" w:space="0" w:color="auto"/>
            </w:tcBorders>
            <w:hideMark/>
          </w:tcPr>
          <w:p w14:paraId="0F987A19"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FF35C2C"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3B71E9D9"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w:t>
            </w:r>
          </w:p>
        </w:tc>
        <w:tc>
          <w:tcPr>
            <w:tcW w:w="1096" w:type="dxa"/>
            <w:tcBorders>
              <w:top w:val="single" w:sz="4" w:space="0" w:color="auto"/>
              <w:left w:val="single" w:sz="4" w:space="0" w:color="auto"/>
              <w:bottom w:val="single" w:sz="4" w:space="0" w:color="auto"/>
              <w:right w:val="single" w:sz="4" w:space="0" w:color="auto"/>
            </w:tcBorders>
            <w:hideMark/>
          </w:tcPr>
          <w:p w14:paraId="1C250ED6"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4B6FBE3" w14:textId="77777777" w:rsidR="00141F04" w:rsidRDefault="00141F04">
            <w:pPr>
              <w:rPr>
                <w:rFonts w:eastAsia="Times New Roman" w:cstheme="minorHAnsi"/>
                <w:color w:val="000000"/>
                <w:lang w:eastAsia="en-GB"/>
              </w:rPr>
            </w:pPr>
            <w:r>
              <w:rPr>
                <w:rFonts w:eastAsia="Times New Roman" w:cstheme="minorHAnsi"/>
                <w:color w:val="000000"/>
                <w:lang w:eastAsia="en-GB"/>
              </w:rPr>
              <w:t>2.99</w:t>
            </w:r>
          </w:p>
        </w:tc>
        <w:tc>
          <w:tcPr>
            <w:tcW w:w="1143" w:type="dxa"/>
            <w:tcBorders>
              <w:top w:val="single" w:sz="4" w:space="0" w:color="auto"/>
              <w:left w:val="single" w:sz="4" w:space="0" w:color="auto"/>
              <w:bottom w:val="single" w:sz="4" w:space="0" w:color="auto"/>
              <w:right w:val="single" w:sz="4" w:space="0" w:color="auto"/>
            </w:tcBorders>
            <w:hideMark/>
          </w:tcPr>
          <w:p w14:paraId="0AEA0CA2"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19DBFB0F" w14:textId="77777777" w:rsidTr="00141F04">
        <w:trPr>
          <w:jc w:val="center"/>
        </w:trPr>
        <w:tc>
          <w:tcPr>
            <w:tcW w:w="3721" w:type="dxa"/>
            <w:gridSpan w:val="2"/>
            <w:tcBorders>
              <w:top w:val="single" w:sz="4" w:space="0" w:color="auto"/>
              <w:left w:val="single" w:sz="4" w:space="0" w:color="auto"/>
              <w:bottom w:val="single" w:sz="4" w:space="0" w:color="auto"/>
              <w:right w:val="single" w:sz="4" w:space="0" w:color="auto"/>
            </w:tcBorders>
            <w:hideMark/>
          </w:tcPr>
          <w:p w14:paraId="4623DC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2654" w:type="dxa"/>
            <w:gridSpan w:val="2"/>
            <w:tcBorders>
              <w:top w:val="single" w:sz="4" w:space="0" w:color="auto"/>
              <w:left w:val="single" w:sz="4" w:space="0" w:color="auto"/>
              <w:bottom w:val="single" w:sz="4" w:space="0" w:color="auto"/>
              <w:right w:val="single" w:sz="4" w:space="0" w:color="auto"/>
            </w:tcBorders>
            <w:hideMark/>
          </w:tcPr>
          <w:p w14:paraId="68BF9C4C" w14:textId="77777777" w:rsidR="00141F04" w:rsidRDefault="00141F04">
            <w:pPr>
              <w:rPr>
                <w:rFonts w:eastAsia="Times New Roman" w:cstheme="minorHAnsi"/>
                <w:color w:val="000000"/>
                <w:lang w:eastAsia="en-GB"/>
              </w:rPr>
            </w:pPr>
            <w:r>
              <w:rPr>
                <w:rFonts w:eastAsia="Times New Roman" w:cstheme="minorHAnsi"/>
                <w:color w:val="000000"/>
                <w:lang w:eastAsia="en-GB"/>
              </w:rPr>
              <w:t>42.94</w:t>
            </w:r>
          </w:p>
        </w:tc>
      </w:tr>
    </w:tbl>
    <w:p w14:paraId="273B340F" w14:textId="77777777" w:rsidR="00141F04" w:rsidRDefault="00141F04" w:rsidP="00141F04">
      <w:pPr>
        <w:rPr>
          <w:lang w:val="en-US"/>
        </w:rPr>
      </w:pPr>
    </w:p>
    <w:p w14:paraId="2548F379" w14:textId="77777777" w:rsidR="00141F04" w:rsidRDefault="00141F04" w:rsidP="00141F04">
      <w:pPr>
        <w:rPr>
          <w:lang w:val="en-US"/>
        </w:rPr>
      </w:pPr>
      <w:r>
        <w:rPr>
          <w:lang w:val="en-US"/>
        </w:rPr>
        <w:t>The overall cost for building the prototype is 79.04 €.</w:t>
      </w:r>
    </w:p>
    <w:p w14:paraId="7AB1427E" w14:textId="77777777" w:rsidR="00141F04" w:rsidRDefault="00141F04" w:rsidP="00141F04">
      <w:pPr>
        <w:rPr>
          <w:rFonts w:eastAsiaTheme="majorEastAsia" w:cs="Helvetica"/>
          <w:bCs/>
          <w:color w:val="4472C4" w:themeColor="accent1"/>
          <w:sz w:val="28"/>
          <w:szCs w:val="28"/>
          <w:lang w:val="en-US"/>
        </w:rPr>
      </w:pPr>
      <w:r>
        <w:br w:type="page"/>
      </w:r>
    </w:p>
    <w:p w14:paraId="7D50DE4C" w14:textId="77777777" w:rsidR="00141F04" w:rsidRDefault="00141F04" w:rsidP="00141F04">
      <w:pPr>
        <w:pStyle w:val="Heading3"/>
        <w:rPr>
          <w:rFonts w:asciiTheme="minorHAnsi" w:hAnsiTheme="minorHAnsi" w:cstheme="minorHAnsi"/>
          <w:sz w:val="28"/>
          <w:szCs w:val="28"/>
          <w:lang w:val="fr-FR"/>
        </w:rPr>
      </w:pPr>
      <w:bookmarkStart w:id="192" w:name="_Toc512878928"/>
      <w:bookmarkStart w:id="193" w:name="_Toc511414817"/>
      <w:bookmarkStart w:id="194" w:name="_Toc517690858"/>
      <w:r>
        <w:rPr>
          <w:rFonts w:asciiTheme="minorHAnsi" w:hAnsiTheme="minorHAnsi" w:cstheme="minorHAnsi"/>
          <w:sz w:val="28"/>
          <w:szCs w:val="28"/>
        </w:rPr>
        <w:lastRenderedPageBreak/>
        <w:t>7.5 Power budget</w:t>
      </w:r>
      <w:bookmarkEnd w:id="192"/>
      <w:bookmarkEnd w:id="193"/>
      <w:bookmarkEnd w:id="194"/>
    </w:p>
    <w:p w14:paraId="226CF3A3" w14:textId="57361FD9" w:rsidR="00141F04" w:rsidRDefault="00141F04" w:rsidP="00141F04">
      <w:pPr>
        <w:rPr>
          <w:rFonts w:cstheme="minorHAnsi"/>
        </w:rPr>
      </w:pPr>
      <w:r>
        <w:rPr>
          <w:rFonts w:cstheme="minorHAnsi"/>
        </w:rPr>
        <w:t>Table 2</w:t>
      </w:r>
      <w:r w:rsidR="00FE05C8">
        <w:rPr>
          <w:rFonts w:cstheme="minorHAnsi"/>
        </w:rPr>
        <w:t>3</w:t>
      </w:r>
      <w:r>
        <w:rPr>
          <w:rFonts w:cstheme="minorHAnsi"/>
        </w:rPr>
        <w:t xml:space="preserve"> illustrates power </w:t>
      </w:r>
      <w:r w:rsidR="004405BC">
        <w:rPr>
          <w:rFonts w:cstheme="minorHAnsi"/>
        </w:rPr>
        <w:t>budget:</w:t>
      </w:r>
    </w:p>
    <w:p w14:paraId="332EE2D9" w14:textId="77777777" w:rsidR="004405BC" w:rsidRDefault="004405BC" w:rsidP="00141F04">
      <w:pPr>
        <w:rPr>
          <w:rFonts w:cstheme="minorHAnsi"/>
        </w:rPr>
      </w:pPr>
    </w:p>
    <w:tbl>
      <w:tblPr>
        <w:tblStyle w:val="TableGrid"/>
        <w:tblW w:w="6555" w:type="dxa"/>
        <w:jc w:val="center"/>
        <w:tblInd w:w="0" w:type="dxa"/>
        <w:tblLayout w:type="fixed"/>
        <w:tblLook w:val="04A0" w:firstRow="1" w:lastRow="0" w:firstColumn="1" w:lastColumn="0" w:noHBand="0" w:noVBand="1"/>
      </w:tblPr>
      <w:tblGrid>
        <w:gridCol w:w="2092"/>
        <w:gridCol w:w="1666"/>
        <w:gridCol w:w="1422"/>
        <w:gridCol w:w="1375"/>
      </w:tblGrid>
      <w:tr w:rsidR="00141F04" w14:paraId="3E78416C" w14:textId="77777777" w:rsidTr="004405BC">
        <w:trPr>
          <w:jc w:val="center"/>
        </w:trPr>
        <w:tc>
          <w:tcPr>
            <w:tcW w:w="6555" w:type="dxa"/>
            <w:gridSpan w:val="4"/>
            <w:tcBorders>
              <w:top w:val="single" w:sz="4" w:space="0" w:color="auto"/>
              <w:left w:val="single" w:sz="4" w:space="0" w:color="auto"/>
              <w:bottom w:val="single" w:sz="4" w:space="0" w:color="auto"/>
              <w:right w:val="single" w:sz="4" w:space="0" w:color="auto"/>
            </w:tcBorders>
            <w:hideMark/>
          </w:tcPr>
          <w:p w14:paraId="48CB6897" w14:textId="473906AC" w:rsidR="00141F04" w:rsidRDefault="00141F04">
            <w:pPr>
              <w:jc w:val="center"/>
              <w:rPr>
                <w:rFonts w:cstheme="minorHAnsi"/>
              </w:rPr>
            </w:pPr>
            <w:r>
              <w:rPr>
                <w:rFonts w:cstheme="minorHAnsi"/>
              </w:rPr>
              <w:t>Table 2</w:t>
            </w:r>
            <w:r w:rsidR="00FE05C8">
              <w:rPr>
                <w:rFonts w:cstheme="minorHAnsi"/>
              </w:rPr>
              <w:t>3</w:t>
            </w:r>
            <w:r>
              <w:rPr>
                <w:rFonts w:cstheme="minorHAnsi"/>
              </w:rPr>
              <w:t>. Power budget</w:t>
            </w:r>
          </w:p>
        </w:tc>
      </w:tr>
      <w:tr w:rsidR="00141F04" w14:paraId="3BDDFA6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26729A89" w14:textId="77777777" w:rsidR="00141F04" w:rsidRDefault="00141F04">
            <w:pPr>
              <w:rPr>
                <w:rFonts w:cstheme="minorHAnsi"/>
              </w:rPr>
            </w:pPr>
            <w:r>
              <w:rPr>
                <w:rFonts w:cstheme="minorHAnsi"/>
              </w:rPr>
              <w:t>Component name</w:t>
            </w:r>
          </w:p>
        </w:tc>
        <w:tc>
          <w:tcPr>
            <w:tcW w:w="1666" w:type="dxa"/>
            <w:tcBorders>
              <w:top w:val="single" w:sz="4" w:space="0" w:color="auto"/>
              <w:left w:val="single" w:sz="4" w:space="0" w:color="auto"/>
              <w:bottom w:val="single" w:sz="4" w:space="0" w:color="auto"/>
              <w:right w:val="single" w:sz="4" w:space="0" w:color="auto"/>
            </w:tcBorders>
            <w:hideMark/>
          </w:tcPr>
          <w:p w14:paraId="159F4C7E" w14:textId="77777777" w:rsidR="00141F04" w:rsidRDefault="00141F04">
            <w:pPr>
              <w:rPr>
                <w:rFonts w:cstheme="minorHAnsi"/>
              </w:rPr>
            </w:pPr>
            <w:r>
              <w:rPr>
                <w:rFonts w:cstheme="minorHAnsi"/>
              </w:rPr>
              <w:t>Voltage (V)</w:t>
            </w:r>
          </w:p>
        </w:tc>
        <w:tc>
          <w:tcPr>
            <w:tcW w:w="1422" w:type="dxa"/>
            <w:tcBorders>
              <w:top w:val="single" w:sz="4" w:space="0" w:color="auto"/>
              <w:left w:val="single" w:sz="4" w:space="0" w:color="auto"/>
              <w:bottom w:val="single" w:sz="4" w:space="0" w:color="auto"/>
              <w:right w:val="single" w:sz="4" w:space="0" w:color="auto"/>
            </w:tcBorders>
            <w:hideMark/>
          </w:tcPr>
          <w:p w14:paraId="1B4645A2" w14:textId="77777777" w:rsidR="00141F04" w:rsidRDefault="00141F04">
            <w:pPr>
              <w:rPr>
                <w:rFonts w:cstheme="minorHAnsi"/>
              </w:rPr>
            </w:pPr>
            <w:r>
              <w:rPr>
                <w:rFonts w:cstheme="minorHAnsi"/>
              </w:rPr>
              <w:t>Current (A)</w:t>
            </w:r>
          </w:p>
        </w:tc>
        <w:tc>
          <w:tcPr>
            <w:tcW w:w="1375" w:type="dxa"/>
            <w:tcBorders>
              <w:top w:val="single" w:sz="4" w:space="0" w:color="auto"/>
              <w:left w:val="single" w:sz="4" w:space="0" w:color="auto"/>
              <w:bottom w:val="single" w:sz="4" w:space="0" w:color="auto"/>
              <w:right w:val="single" w:sz="4" w:space="0" w:color="auto"/>
            </w:tcBorders>
            <w:hideMark/>
          </w:tcPr>
          <w:p w14:paraId="71EA12BE" w14:textId="77777777" w:rsidR="00141F04" w:rsidRDefault="00141F04">
            <w:pPr>
              <w:rPr>
                <w:rFonts w:cstheme="minorHAnsi"/>
              </w:rPr>
            </w:pPr>
            <w:r>
              <w:rPr>
                <w:rFonts w:cstheme="minorHAnsi"/>
              </w:rPr>
              <w:t>Power (W)</w:t>
            </w:r>
          </w:p>
        </w:tc>
      </w:tr>
      <w:tr w:rsidR="00141F04" w14:paraId="673069FA"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DDB6914" w14:textId="77777777" w:rsidR="00141F04" w:rsidRDefault="00141F04">
            <w:pPr>
              <w:rPr>
                <w:rFonts w:cstheme="minorHAnsi"/>
              </w:rPr>
            </w:pPr>
            <w:r>
              <w:rPr>
                <w:rFonts w:cstheme="minorHAnsi"/>
              </w:rPr>
              <w:t>Green LED</w:t>
            </w:r>
          </w:p>
        </w:tc>
        <w:tc>
          <w:tcPr>
            <w:tcW w:w="1666" w:type="dxa"/>
            <w:tcBorders>
              <w:top w:val="single" w:sz="4" w:space="0" w:color="auto"/>
              <w:left w:val="single" w:sz="4" w:space="0" w:color="auto"/>
              <w:bottom w:val="single" w:sz="4" w:space="0" w:color="auto"/>
              <w:right w:val="single" w:sz="4" w:space="0" w:color="auto"/>
            </w:tcBorders>
            <w:hideMark/>
          </w:tcPr>
          <w:p w14:paraId="755AF82F" w14:textId="37411CCF" w:rsidR="00141F04" w:rsidRDefault="00141F04">
            <w:pPr>
              <w:rPr>
                <w:rFonts w:cstheme="minorHAnsi"/>
              </w:rPr>
            </w:pPr>
            <w:r>
              <w:rPr>
                <w:rFonts w:cstheme="minorHAnsi"/>
              </w:rPr>
              <w:t>1.8 – 2.2</w:t>
            </w:r>
          </w:p>
        </w:tc>
        <w:tc>
          <w:tcPr>
            <w:tcW w:w="1422" w:type="dxa"/>
            <w:tcBorders>
              <w:top w:val="single" w:sz="4" w:space="0" w:color="auto"/>
              <w:left w:val="single" w:sz="4" w:space="0" w:color="auto"/>
              <w:bottom w:val="single" w:sz="4" w:space="0" w:color="auto"/>
              <w:right w:val="single" w:sz="4" w:space="0" w:color="auto"/>
            </w:tcBorders>
            <w:hideMark/>
          </w:tcPr>
          <w:p w14:paraId="3DF00DB3" w14:textId="5182259E"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3D4A51C9" w14:textId="4CB7E6D8" w:rsidR="00141F04" w:rsidRDefault="00141F04">
            <w:pPr>
              <w:rPr>
                <w:rFonts w:cstheme="minorHAnsi"/>
              </w:rPr>
            </w:pPr>
            <w:r>
              <w:rPr>
                <w:rFonts w:cstheme="minorHAnsi"/>
              </w:rPr>
              <w:t>0.0</w:t>
            </w:r>
            <w:r w:rsidR="008F5EA6">
              <w:rPr>
                <w:rFonts w:cstheme="minorHAnsi"/>
              </w:rPr>
              <w:t>88</w:t>
            </w:r>
          </w:p>
        </w:tc>
      </w:tr>
      <w:tr w:rsidR="00141F04" w14:paraId="15783189"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75E937B" w14:textId="77777777" w:rsidR="00141F04" w:rsidRDefault="00141F04">
            <w:pPr>
              <w:rPr>
                <w:rFonts w:cstheme="minorHAnsi"/>
              </w:rPr>
            </w:pPr>
            <w:r>
              <w:rPr>
                <w:rFonts w:cstheme="minorHAnsi"/>
              </w:rPr>
              <w:t>White LED</w:t>
            </w:r>
          </w:p>
        </w:tc>
        <w:tc>
          <w:tcPr>
            <w:tcW w:w="1666" w:type="dxa"/>
            <w:tcBorders>
              <w:top w:val="single" w:sz="4" w:space="0" w:color="auto"/>
              <w:left w:val="single" w:sz="4" w:space="0" w:color="auto"/>
              <w:bottom w:val="single" w:sz="4" w:space="0" w:color="auto"/>
              <w:right w:val="single" w:sz="4" w:space="0" w:color="auto"/>
            </w:tcBorders>
            <w:hideMark/>
          </w:tcPr>
          <w:p w14:paraId="124CB299" w14:textId="2CA38EF7" w:rsidR="00141F04" w:rsidRDefault="00141F04">
            <w:pPr>
              <w:rPr>
                <w:rFonts w:cstheme="minorHAnsi"/>
              </w:rPr>
            </w:pPr>
            <w:r>
              <w:rPr>
                <w:rFonts w:cstheme="minorHAnsi"/>
              </w:rPr>
              <w:t>2.4 – 3.6</w:t>
            </w:r>
          </w:p>
        </w:tc>
        <w:tc>
          <w:tcPr>
            <w:tcW w:w="1422" w:type="dxa"/>
            <w:tcBorders>
              <w:top w:val="single" w:sz="4" w:space="0" w:color="auto"/>
              <w:left w:val="single" w:sz="4" w:space="0" w:color="auto"/>
              <w:bottom w:val="single" w:sz="4" w:space="0" w:color="auto"/>
              <w:right w:val="single" w:sz="4" w:space="0" w:color="auto"/>
            </w:tcBorders>
            <w:hideMark/>
          </w:tcPr>
          <w:p w14:paraId="236C540D" w14:textId="140760C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DE1409B" w14:textId="59594F62" w:rsidR="00141F04" w:rsidRDefault="00141F04">
            <w:pPr>
              <w:rPr>
                <w:rFonts w:cstheme="minorHAnsi"/>
              </w:rPr>
            </w:pPr>
            <w:r>
              <w:rPr>
                <w:rFonts w:cstheme="minorHAnsi"/>
              </w:rPr>
              <w:t>0.</w:t>
            </w:r>
            <w:r w:rsidR="008F5EA6">
              <w:rPr>
                <w:rFonts w:cstheme="minorHAnsi"/>
              </w:rPr>
              <w:t>144</w:t>
            </w:r>
          </w:p>
        </w:tc>
      </w:tr>
      <w:tr w:rsidR="00141F04" w14:paraId="4AD5057C"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F11033A" w14:textId="77777777" w:rsidR="00141F04" w:rsidRDefault="00141F04">
            <w:pPr>
              <w:rPr>
                <w:rFonts w:cstheme="minorHAnsi"/>
              </w:rPr>
            </w:pPr>
            <w:r>
              <w:rPr>
                <w:rFonts w:cstheme="minorHAnsi"/>
              </w:rPr>
              <w:t>Red LED</w:t>
            </w:r>
          </w:p>
        </w:tc>
        <w:tc>
          <w:tcPr>
            <w:tcW w:w="1666" w:type="dxa"/>
            <w:tcBorders>
              <w:top w:val="single" w:sz="4" w:space="0" w:color="auto"/>
              <w:left w:val="single" w:sz="4" w:space="0" w:color="auto"/>
              <w:bottom w:val="single" w:sz="4" w:space="0" w:color="auto"/>
              <w:right w:val="single" w:sz="4" w:space="0" w:color="auto"/>
            </w:tcBorders>
            <w:hideMark/>
          </w:tcPr>
          <w:p w14:paraId="0AB5933A" w14:textId="1F58F8D3" w:rsidR="00141F04" w:rsidRDefault="00141F04">
            <w:pPr>
              <w:rPr>
                <w:rFonts w:cstheme="minorHAnsi"/>
              </w:rPr>
            </w:pPr>
            <w:r>
              <w:rPr>
                <w:rFonts w:cstheme="minorHAnsi"/>
              </w:rPr>
              <w:t>1.8 – 2.7</w:t>
            </w:r>
          </w:p>
        </w:tc>
        <w:tc>
          <w:tcPr>
            <w:tcW w:w="1422" w:type="dxa"/>
            <w:tcBorders>
              <w:top w:val="single" w:sz="4" w:space="0" w:color="auto"/>
              <w:left w:val="single" w:sz="4" w:space="0" w:color="auto"/>
              <w:bottom w:val="single" w:sz="4" w:space="0" w:color="auto"/>
              <w:right w:val="single" w:sz="4" w:space="0" w:color="auto"/>
            </w:tcBorders>
            <w:hideMark/>
          </w:tcPr>
          <w:p w14:paraId="72DDD2A9" w14:textId="1011614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42E79F3F" w14:textId="1DDBC283" w:rsidR="00141F04" w:rsidRDefault="00141F04">
            <w:pPr>
              <w:rPr>
                <w:rFonts w:cstheme="minorHAnsi"/>
              </w:rPr>
            </w:pPr>
            <w:r>
              <w:rPr>
                <w:rFonts w:cstheme="minorHAnsi"/>
              </w:rPr>
              <w:t>0.</w:t>
            </w:r>
            <w:r w:rsidR="008F5EA6">
              <w:rPr>
                <w:rFonts w:cstheme="minorHAnsi"/>
              </w:rPr>
              <w:t>108</w:t>
            </w:r>
          </w:p>
        </w:tc>
      </w:tr>
      <w:tr w:rsidR="00141F04" w14:paraId="0D29827F"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69403877" w14:textId="77777777" w:rsidR="00141F04" w:rsidRDefault="00141F04">
            <w:pPr>
              <w:rPr>
                <w:rFonts w:cstheme="minorHAnsi"/>
              </w:rPr>
            </w:pPr>
            <w:r>
              <w:rPr>
                <w:rFonts w:cstheme="minorHAnsi"/>
              </w:rPr>
              <w:t>MQ-135</w:t>
            </w:r>
          </w:p>
        </w:tc>
        <w:tc>
          <w:tcPr>
            <w:tcW w:w="1666" w:type="dxa"/>
            <w:tcBorders>
              <w:top w:val="single" w:sz="4" w:space="0" w:color="auto"/>
              <w:left w:val="single" w:sz="4" w:space="0" w:color="auto"/>
              <w:bottom w:val="single" w:sz="4" w:space="0" w:color="auto"/>
              <w:right w:val="single" w:sz="4" w:space="0" w:color="auto"/>
            </w:tcBorders>
            <w:hideMark/>
          </w:tcPr>
          <w:p w14:paraId="5FC325F0" w14:textId="0DAC975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5C9359ED" w14:textId="77777777" w:rsidR="00141F04" w:rsidRDefault="00141F04">
            <w:pPr>
              <w:rPr>
                <w:rFonts w:cstheme="minorHAnsi"/>
              </w:rPr>
            </w:pPr>
            <w:r>
              <w:rPr>
                <w:rFonts w:cstheme="minorHAnsi"/>
              </w:rPr>
              <w:t>0.150</w:t>
            </w:r>
          </w:p>
        </w:tc>
        <w:tc>
          <w:tcPr>
            <w:tcW w:w="1375" w:type="dxa"/>
            <w:tcBorders>
              <w:top w:val="single" w:sz="4" w:space="0" w:color="auto"/>
              <w:left w:val="single" w:sz="4" w:space="0" w:color="auto"/>
              <w:bottom w:val="single" w:sz="4" w:space="0" w:color="auto"/>
              <w:right w:val="single" w:sz="4" w:space="0" w:color="auto"/>
            </w:tcBorders>
            <w:hideMark/>
          </w:tcPr>
          <w:p w14:paraId="1BEDCEF6" w14:textId="77777777" w:rsidR="00141F04" w:rsidRDefault="00141F04">
            <w:pPr>
              <w:rPr>
                <w:rFonts w:cstheme="minorHAnsi"/>
              </w:rPr>
            </w:pPr>
            <w:r>
              <w:rPr>
                <w:rFonts w:cstheme="minorHAnsi"/>
              </w:rPr>
              <w:t>0.750</w:t>
            </w:r>
          </w:p>
        </w:tc>
      </w:tr>
      <w:tr w:rsidR="00141F04" w14:paraId="0E6D3B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C7FEE6C" w14:textId="77777777" w:rsidR="00141F04" w:rsidRDefault="00141F04">
            <w:pPr>
              <w:rPr>
                <w:rFonts w:cstheme="minorHAnsi"/>
              </w:rPr>
            </w:pPr>
            <w:r>
              <w:rPr>
                <w:rFonts w:cstheme="minorHAnsi"/>
              </w:rPr>
              <w:t>BME280</w:t>
            </w:r>
          </w:p>
        </w:tc>
        <w:tc>
          <w:tcPr>
            <w:tcW w:w="1666" w:type="dxa"/>
            <w:tcBorders>
              <w:top w:val="single" w:sz="4" w:space="0" w:color="auto"/>
              <w:left w:val="single" w:sz="4" w:space="0" w:color="auto"/>
              <w:bottom w:val="single" w:sz="4" w:space="0" w:color="auto"/>
              <w:right w:val="single" w:sz="4" w:space="0" w:color="auto"/>
            </w:tcBorders>
            <w:hideMark/>
          </w:tcPr>
          <w:p w14:paraId="22EA6620" w14:textId="00508A83" w:rsidR="00141F04" w:rsidRDefault="00141F04">
            <w:pPr>
              <w:rPr>
                <w:rFonts w:cstheme="minorHAnsi"/>
              </w:rPr>
            </w:pPr>
            <w:r>
              <w:rPr>
                <w:rFonts w:cstheme="minorHAnsi"/>
              </w:rPr>
              <w:t>1.2- 3.6</w:t>
            </w:r>
          </w:p>
        </w:tc>
        <w:tc>
          <w:tcPr>
            <w:tcW w:w="1422" w:type="dxa"/>
            <w:tcBorders>
              <w:top w:val="single" w:sz="4" w:space="0" w:color="auto"/>
              <w:left w:val="single" w:sz="4" w:space="0" w:color="auto"/>
              <w:bottom w:val="single" w:sz="4" w:space="0" w:color="auto"/>
              <w:right w:val="single" w:sz="4" w:space="0" w:color="auto"/>
            </w:tcBorders>
            <w:hideMark/>
          </w:tcPr>
          <w:p w14:paraId="155C98A5" w14:textId="77777777" w:rsidR="00141F04" w:rsidRDefault="00141F04">
            <w:pPr>
              <w:rPr>
                <w:rFonts w:cstheme="minorHAnsi"/>
              </w:rPr>
            </w:pP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1C589C34" w14:textId="77777777" w:rsidR="00141F04" w:rsidRDefault="00141F04">
            <w:pPr>
              <w:rPr>
                <w:rFonts w:cstheme="minorHAnsi"/>
              </w:rPr>
            </w:pPr>
            <w:r>
              <w:rPr>
                <w:rFonts w:cstheme="minorHAnsi"/>
              </w:rPr>
              <w:t>0</w:t>
            </w:r>
          </w:p>
        </w:tc>
      </w:tr>
      <w:tr w:rsidR="00141F04" w14:paraId="0880CCB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F8E8C56" w14:textId="77777777" w:rsidR="00141F04" w:rsidRDefault="00141F04">
            <w:pPr>
              <w:rPr>
                <w:rFonts w:cstheme="minorHAnsi"/>
              </w:rPr>
            </w:pPr>
            <w:r>
              <w:rPr>
                <w:rFonts w:cstheme="minorHAnsi"/>
              </w:rPr>
              <w:t>Solar Panel</w:t>
            </w:r>
          </w:p>
        </w:tc>
        <w:tc>
          <w:tcPr>
            <w:tcW w:w="1666" w:type="dxa"/>
            <w:tcBorders>
              <w:top w:val="single" w:sz="4" w:space="0" w:color="auto"/>
              <w:left w:val="single" w:sz="4" w:space="0" w:color="auto"/>
              <w:bottom w:val="single" w:sz="4" w:space="0" w:color="auto"/>
              <w:right w:val="single" w:sz="4" w:space="0" w:color="auto"/>
            </w:tcBorders>
            <w:hideMark/>
          </w:tcPr>
          <w:p w14:paraId="6AAA85BF" w14:textId="0097C07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2AD9EDAB" w14:textId="2F9657D5" w:rsidR="00141F04" w:rsidRDefault="00141F04">
            <w:pPr>
              <w:rPr>
                <w:rFonts w:cstheme="minorHAnsi"/>
              </w:rPr>
            </w:pPr>
            <w:r>
              <w:rPr>
                <w:rFonts w:cstheme="minorHAnsi"/>
              </w:rPr>
              <w:t>0.6</w:t>
            </w:r>
            <w:r w:rsidR="008F5EA6">
              <w:rPr>
                <w:rFonts w:cstheme="minorHAnsi"/>
              </w:rPr>
              <w:t>0</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57F8793" w14:textId="77777777" w:rsidR="00141F04" w:rsidRDefault="00141F04">
            <w:pPr>
              <w:rPr>
                <w:rFonts w:cstheme="minorHAnsi"/>
              </w:rPr>
            </w:pPr>
            <w:r>
              <w:rPr>
                <w:rFonts w:cstheme="minorHAnsi"/>
              </w:rPr>
              <w:t>0.300</w:t>
            </w:r>
          </w:p>
        </w:tc>
      </w:tr>
      <w:tr w:rsidR="00141F04" w14:paraId="2A2C2AF1"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5039AEA4" w14:textId="77777777" w:rsidR="00141F04" w:rsidRDefault="00141F04">
            <w:pPr>
              <w:rPr>
                <w:rFonts w:cstheme="minorHAnsi"/>
              </w:rPr>
            </w:pPr>
            <w:r>
              <w:rPr>
                <w:rFonts w:cstheme="minorHAnsi"/>
                <w:color w:val="000000"/>
                <w:shd w:val="clear" w:color="auto" w:fill="FFFFFF"/>
              </w:rPr>
              <w:t>ESP8266 Board</w:t>
            </w:r>
          </w:p>
        </w:tc>
        <w:tc>
          <w:tcPr>
            <w:tcW w:w="1666" w:type="dxa"/>
            <w:tcBorders>
              <w:top w:val="single" w:sz="4" w:space="0" w:color="auto"/>
              <w:left w:val="single" w:sz="4" w:space="0" w:color="auto"/>
              <w:bottom w:val="single" w:sz="4" w:space="0" w:color="auto"/>
              <w:right w:val="single" w:sz="4" w:space="0" w:color="auto"/>
            </w:tcBorders>
            <w:hideMark/>
          </w:tcPr>
          <w:p w14:paraId="4FEDAB95" w14:textId="3DD215D5"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6BDC6372" w14:textId="77777777" w:rsidR="00141F04" w:rsidRDefault="00141F04">
            <w:pPr>
              <w:rPr>
                <w:rFonts w:cstheme="minorHAnsi"/>
              </w:rPr>
            </w:pPr>
            <w:r>
              <w:rPr>
                <w:rFonts w:cstheme="minorHAnsi"/>
              </w:rPr>
              <w:t>1.000</w:t>
            </w:r>
          </w:p>
        </w:tc>
        <w:tc>
          <w:tcPr>
            <w:tcW w:w="1375" w:type="dxa"/>
            <w:tcBorders>
              <w:top w:val="single" w:sz="4" w:space="0" w:color="auto"/>
              <w:left w:val="single" w:sz="4" w:space="0" w:color="auto"/>
              <w:bottom w:val="single" w:sz="4" w:space="0" w:color="auto"/>
              <w:right w:val="single" w:sz="4" w:space="0" w:color="auto"/>
            </w:tcBorders>
            <w:hideMark/>
          </w:tcPr>
          <w:p w14:paraId="00DFF0F9" w14:textId="77777777" w:rsidR="00141F04" w:rsidRDefault="00141F04">
            <w:pPr>
              <w:rPr>
                <w:rFonts w:cstheme="minorHAnsi"/>
              </w:rPr>
            </w:pPr>
            <w:r>
              <w:rPr>
                <w:rFonts w:cstheme="minorHAnsi"/>
              </w:rPr>
              <w:t>5.000</w:t>
            </w:r>
          </w:p>
        </w:tc>
      </w:tr>
      <w:tr w:rsidR="00141F04" w14:paraId="4999E6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7B783903" w14:textId="2AFF2414" w:rsidR="00141F04" w:rsidRDefault="008F5EA6">
            <w:pPr>
              <w:rPr>
                <w:rFonts w:cstheme="minorHAnsi"/>
              </w:rPr>
            </w:pPr>
            <w:r>
              <w:rPr>
                <w:rFonts w:cstheme="minorHAnsi"/>
              </w:rPr>
              <w:t>HC-SR04</w:t>
            </w:r>
          </w:p>
        </w:tc>
        <w:tc>
          <w:tcPr>
            <w:tcW w:w="1666" w:type="dxa"/>
            <w:tcBorders>
              <w:top w:val="single" w:sz="4" w:space="0" w:color="auto"/>
              <w:left w:val="single" w:sz="4" w:space="0" w:color="auto"/>
              <w:bottom w:val="single" w:sz="4" w:space="0" w:color="auto"/>
              <w:right w:val="single" w:sz="4" w:space="0" w:color="auto"/>
            </w:tcBorders>
            <w:hideMark/>
          </w:tcPr>
          <w:p w14:paraId="4E302F26" w14:textId="6C7ED983" w:rsidR="00141F04"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hideMark/>
          </w:tcPr>
          <w:p w14:paraId="298D9B33" w14:textId="35B45820" w:rsidR="00141F04" w:rsidRDefault="00141F04">
            <w:pPr>
              <w:rPr>
                <w:rFonts w:cstheme="minorHAnsi"/>
              </w:rPr>
            </w:pPr>
            <w:r>
              <w:rPr>
                <w:rFonts w:cstheme="minorHAnsi"/>
              </w:rPr>
              <w:t>0.015</w:t>
            </w:r>
          </w:p>
        </w:tc>
        <w:tc>
          <w:tcPr>
            <w:tcW w:w="1375" w:type="dxa"/>
            <w:tcBorders>
              <w:top w:val="single" w:sz="4" w:space="0" w:color="auto"/>
              <w:left w:val="single" w:sz="4" w:space="0" w:color="auto"/>
              <w:bottom w:val="single" w:sz="4" w:space="0" w:color="auto"/>
              <w:right w:val="single" w:sz="4" w:space="0" w:color="auto"/>
            </w:tcBorders>
            <w:hideMark/>
          </w:tcPr>
          <w:p w14:paraId="3887B790" w14:textId="2F66C0C9" w:rsidR="00141F04" w:rsidRDefault="00141F04">
            <w:pPr>
              <w:rPr>
                <w:rFonts w:cstheme="minorHAnsi"/>
              </w:rPr>
            </w:pPr>
            <w:r>
              <w:rPr>
                <w:rFonts w:cstheme="minorHAnsi"/>
              </w:rPr>
              <w:t>0.0</w:t>
            </w:r>
            <w:r w:rsidR="008F5EA6">
              <w:rPr>
                <w:rFonts w:cstheme="minorHAnsi"/>
              </w:rPr>
              <w:t>75</w:t>
            </w:r>
          </w:p>
        </w:tc>
      </w:tr>
      <w:tr w:rsidR="00141F04" w14:paraId="3932097B"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02AD37F" w14:textId="77777777" w:rsidR="00141F04" w:rsidRDefault="00141F04">
            <w:pPr>
              <w:rPr>
                <w:rFonts w:cstheme="minorHAnsi"/>
              </w:rPr>
            </w:pPr>
            <w:r>
              <w:rPr>
                <w:rFonts w:cstheme="minorHAnsi"/>
              </w:rPr>
              <w:t>OLED</w:t>
            </w:r>
          </w:p>
        </w:tc>
        <w:tc>
          <w:tcPr>
            <w:tcW w:w="1666" w:type="dxa"/>
            <w:tcBorders>
              <w:top w:val="single" w:sz="4" w:space="0" w:color="auto"/>
              <w:left w:val="single" w:sz="4" w:space="0" w:color="auto"/>
              <w:bottom w:val="single" w:sz="4" w:space="0" w:color="auto"/>
              <w:right w:val="single" w:sz="4" w:space="0" w:color="auto"/>
            </w:tcBorders>
            <w:hideMark/>
          </w:tcPr>
          <w:p w14:paraId="7600836E" w14:textId="4B36EE1E" w:rsidR="00141F04" w:rsidRDefault="00141F04">
            <w:pPr>
              <w:rPr>
                <w:rFonts w:cstheme="minorHAnsi"/>
              </w:rPr>
            </w:pPr>
            <w:r>
              <w:rPr>
                <w:rFonts w:cstheme="minorHAnsi"/>
              </w:rPr>
              <w:t>3.3 – 5</w:t>
            </w:r>
          </w:p>
        </w:tc>
        <w:tc>
          <w:tcPr>
            <w:tcW w:w="1422" w:type="dxa"/>
            <w:tcBorders>
              <w:top w:val="single" w:sz="4" w:space="0" w:color="auto"/>
              <w:left w:val="single" w:sz="4" w:space="0" w:color="auto"/>
              <w:bottom w:val="single" w:sz="4" w:space="0" w:color="auto"/>
              <w:right w:val="single" w:sz="4" w:space="0" w:color="auto"/>
            </w:tcBorders>
            <w:hideMark/>
          </w:tcPr>
          <w:p w14:paraId="0CBEFA11" w14:textId="77777777" w:rsidR="00141F04" w:rsidRDefault="00141F04">
            <w:pPr>
              <w:rPr>
                <w:rFonts w:cstheme="minorHAnsi"/>
              </w:rPr>
            </w:pPr>
            <w:r>
              <w:rPr>
                <w:rFonts w:cstheme="minorHAnsi"/>
              </w:rPr>
              <w:t>0.020</w:t>
            </w:r>
          </w:p>
        </w:tc>
        <w:tc>
          <w:tcPr>
            <w:tcW w:w="1375" w:type="dxa"/>
            <w:tcBorders>
              <w:top w:val="single" w:sz="4" w:space="0" w:color="auto"/>
              <w:left w:val="single" w:sz="4" w:space="0" w:color="auto"/>
              <w:bottom w:val="single" w:sz="4" w:space="0" w:color="auto"/>
              <w:right w:val="single" w:sz="4" w:space="0" w:color="auto"/>
            </w:tcBorders>
            <w:hideMark/>
          </w:tcPr>
          <w:p w14:paraId="158C0F42" w14:textId="77777777" w:rsidR="00141F04" w:rsidRDefault="00141F04">
            <w:pPr>
              <w:rPr>
                <w:rFonts w:cstheme="minorHAnsi"/>
              </w:rPr>
            </w:pPr>
            <w:r>
              <w:rPr>
                <w:rFonts w:cstheme="minorHAnsi"/>
              </w:rPr>
              <w:t>0.100</w:t>
            </w:r>
          </w:p>
        </w:tc>
      </w:tr>
      <w:tr w:rsidR="008F5EA6" w14:paraId="1CCD6C30"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tcPr>
          <w:p w14:paraId="0DC4821F" w14:textId="626C413B" w:rsidR="008F5EA6" w:rsidRDefault="008F5EA6">
            <w:pPr>
              <w:rPr>
                <w:rFonts w:cstheme="minorHAnsi"/>
              </w:rPr>
            </w:pPr>
            <w:r>
              <w:rPr>
                <w:rFonts w:cstheme="minorHAnsi"/>
              </w:rPr>
              <w:t>Battery</w:t>
            </w:r>
          </w:p>
        </w:tc>
        <w:tc>
          <w:tcPr>
            <w:tcW w:w="1666" w:type="dxa"/>
            <w:tcBorders>
              <w:top w:val="single" w:sz="4" w:space="0" w:color="auto"/>
              <w:left w:val="single" w:sz="4" w:space="0" w:color="auto"/>
              <w:bottom w:val="single" w:sz="4" w:space="0" w:color="auto"/>
              <w:right w:val="single" w:sz="4" w:space="0" w:color="auto"/>
            </w:tcBorders>
          </w:tcPr>
          <w:p w14:paraId="46C08507" w14:textId="38D2DC00" w:rsidR="008F5EA6"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tcPr>
          <w:p w14:paraId="62BC25FF" w14:textId="5EB27462" w:rsidR="008F5EA6" w:rsidRDefault="008F5EA6">
            <w:pPr>
              <w:rPr>
                <w:rFonts w:cstheme="minorHAnsi"/>
              </w:rPr>
            </w:pPr>
            <w:r>
              <w:rPr>
                <w:rFonts w:cstheme="minorHAnsi"/>
              </w:rPr>
              <w:t>4.000</w:t>
            </w:r>
          </w:p>
        </w:tc>
        <w:tc>
          <w:tcPr>
            <w:tcW w:w="1375" w:type="dxa"/>
            <w:tcBorders>
              <w:top w:val="single" w:sz="4" w:space="0" w:color="auto"/>
              <w:left w:val="single" w:sz="4" w:space="0" w:color="auto"/>
              <w:bottom w:val="single" w:sz="4" w:space="0" w:color="auto"/>
              <w:right w:val="single" w:sz="4" w:space="0" w:color="auto"/>
            </w:tcBorders>
          </w:tcPr>
          <w:p w14:paraId="670A9A46" w14:textId="3691534A" w:rsidR="008F5EA6" w:rsidRDefault="008F5EA6">
            <w:pPr>
              <w:rPr>
                <w:rFonts w:cstheme="minorHAnsi"/>
              </w:rPr>
            </w:pPr>
            <w:r>
              <w:rPr>
                <w:rFonts w:cstheme="minorHAnsi"/>
              </w:rPr>
              <w:t>20.000</w:t>
            </w:r>
          </w:p>
        </w:tc>
      </w:tr>
      <w:tr w:rsidR="00141F04" w14:paraId="6F0DFD3A" w14:textId="77777777" w:rsidTr="004405BC">
        <w:trPr>
          <w:jc w:val="center"/>
        </w:trPr>
        <w:tc>
          <w:tcPr>
            <w:tcW w:w="5180" w:type="dxa"/>
            <w:gridSpan w:val="3"/>
            <w:tcBorders>
              <w:top w:val="single" w:sz="4" w:space="0" w:color="auto"/>
              <w:left w:val="single" w:sz="4" w:space="0" w:color="auto"/>
              <w:bottom w:val="single" w:sz="4" w:space="0" w:color="auto"/>
              <w:right w:val="single" w:sz="4" w:space="0" w:color="auto"/>
            </w:tcBorders>
            <w:hideMark/>
          </w:tcPr>
          <w:p w14:paraId="4FA2777E" w14:textId="77777777" w:rsidR="00141F04" w:rsidRDefault="00141F04">
            <w:pPr>
              <w:rPr>
                <w:rFonts w:cstheme="minorHAnsi"/>
              </w:rPr>
            </w:pPr>
            <w:r>
              <w:rPr>
                <w:rFonts w:cstheme="minorHAnsi"/>
              </w:rPr>
              <w:t>Total</w:t>
            </w:r>
          </w:p>
        </w:tc>
        <w:tc>
          <w:tcPr>
            <w:tcW w:w="1375" w:type="dxa"/>
            <w:tcBorders>
              <w:top w:val="single" w:sz="4" w:space="0" w:color="auto"/>
              <w:left w:val="single" w:sz="4" w:space="0" w:color="auto"/>
              <w:bottom w:val="single" w:sz="4" w:space="0" w:color="auto"/>
              <w:right w:val="single" w:sz="4" w:space="0" w:color="auto"/>
            </w:tcBorders>
            <w:hideMark/>
          </w:tcPr>
          <w:p w14:paraId="26CF0560" w14:textId="3413A557" w:rsidR="00141F04" w:rsidRDefault="008F5EA6">
            <w:pPr>
              <w:rPr>
                <w:rFonts w:cstheme="minorHAnsi"/>
              </w:rPr>
            </w:pPr>
            <w:r>
              <w:rPr>
                <w:rFonts w:cstheme="minorHAnsi"/>
              </w:rPr>
              <w:t>2</w:t>
            </w:r>
            <w:r w:rsidR="00141F04">
              <w:rPr>
                <w:rFonts w:cstheme="minorHAnsi"/>
              </w:rPr>
              <w:t>6.</w:t>
            </w:r>
            <w:r>
              <w:rPr>
                <w:rFonts w:cstheme="minorHAnsi"/>
              </w:rPr>
              <w:t>565</w:t>
            </w:r>
          </w:p>
        </w:tc>
      </w:tr>
    </w:tbl>
    <w:p w14:paraId="21ED10B2" w14:textId="77777777" w:rsidR="004405BC" w:rsidRDefault="004405BC" w:rsidP="004405BC"/>
    <w:p w14:paraId="285FC76B" w14:textId="185028EC" w:rsidR="004405BC" w:rsidRDefault="004405BC" w:rsidP="004405BC">
      <w:pPr>
        <w:pStyle w:val="Heading3"/>
        <w:rPr>
          <w:rFonts w:asciiTheme="minorHAnsi" w:hAnsiTheme="minorHAnsi" w:cstheme="minorHAnsi"/>
          <w:sz w:val="28"/>
          <w:szCs w:val="28"/>
          <w:lang w:val="fr-FR"/>
        </w:rPr>
      </w:pPr>
      <w:bookmarkStart w:id="195" w:name="_Toc517690859"/>
      <w:r>
        <w:rPr>
          <w:rFonts w:asciiTheme="minorHAnsi" w:hAnsiTheme="minorHAnsi" w:cstheme="minorHAnsi"/>
          <w:sz w:val="28"/>
          <w:szCs w:val="28"/>
        </w:rPr>
        <w:t>7.6 Functionalities</w:t>
      </w:r>
      <w:bookmarkEnd w:id="195"/>
      <w:r>
        <w:rPr>
          <w:rFonts w:asciiTheme="minorHAnsi" w:hAnsiTheme="minorHAnsi" w:cstheme="minorHAnsi"/>
          <w:sz w:val="28"/>
          <w:szCs w:val="28"/>
        </w:rPr>
        <w:t xml:space="preserve"> </w:t>
      </w:r>
    </w:p>
    <w:p w14:paraId="568AE6A0" w14:textId="1B9A04DA" w:rsidR="00956363" w:rsidRDefault="004405BC" w:rsidP="00956363">
      <w:pPr>
        <w:spacing w:after="160" w:line="256" w:lineRule="auto"/>
        <w:jc w:val="both"/>
        <w:rPr>
          <w:rFonts w:cstheme="minorHAnsi"/>
          <w:lang w:val="en-US"/>
        </w:rPr>
      </w:pPr>
      <w:r w:rsidRPr="004405BC">
        <w:rPr>
          <w:rFonts w:cstheme="minorHAnsi"/>
          <w:lang w:val="en-US"/>
        </w:rPr>
        <w:t xml:space="preserve">A billboard's main functionality is to display to public the environment parameters like temperature, humidity, air pressure and the air pollution. The ‘Billy’ is designed to sense these weather parameters and process through its microcontroller to identify the level of these signals and accordingly is displaying the its parameter individually. The display is </w:t>
      </w:r>
      <w:proofErr w:type="spellStart"/>
      <w:r w:rsidRPr="004405BC">
        <w:rPr>
          <w:rFonts w:cstheme="minorHAnsi"/>
          <w:lang w:val="en-US"/>
        </w:rPr>
        <w:t>colour</w:t>
      </w:r>
      <w:proofErr w:type="spellEnd"/>
      <w:r w:rsidRPr="004405BC">
        <w:rPr>
          <w:rFonts w:cstheme="minorHAnsi"/>
          <w:lang w:val="en-US"/>
        </w:rPr>
        <w:t xml:space="preserve"> coded to show the normality and severity of each measured parameter, through three different </w:t>
      </w:r>
      <w:proofErr w:type="spellStart"/>
      <w:r w:rsidRPr="004405BC">
        <w:rPr>
          <w:rFonts w:cstheme="minorHAnsi"/>
          <w:lang w:val="en-US"/>
        </w:rPr>
        <w:t>colours</w:t>
      </w:r>
      <w:proofErr w:type="spellEnd"/>
      <w:r w:rsidRPr="004405BC">
        <w:rPr>
          <w:rFonts w:cstheme="minorHAnsi"/>
          <w:lang w:val="en-US"/>
        </w:rPr>
        <w:t>, ‘red, amber and green’. Billy is designed to be echo-friendly as it is powered by a solar system including PV and battery to sustain its operation day and night. The billboard includes a map of the location and more essential information about the air quality and other parameters, in addition to useful information about health and safety issues to assist public in keeping a high standard life style.</w:t>
      </w:r>
    </w:p>
    <w:p w14:paraId="47656712" w14:textId="179E62C8" w:rsidR="004405BC" w:rsidRDefault="004405BC" w:rsidP="004405BC">
      <w:pPr>
        <w:pStyle w:val="Heading3"/>
        <w:rPr>
          <w:rFonts w:asciiTheme="minorHAnsi" w:hAnsiTheme="minorHAnsi" w:cstheme="minorHAnsi"/>
          <w:sz w:val="28"/>
          <w:szCs w:val="28"/>
          <w:lang w:val="fr-FR"/>
        </w:rPr>
      </w:pPr>
      <w:bookmarkStart w:id="196" w:name="_Toc517690860"/>
      <w:r>
        <w:rPr>
          <w:rFonts w:asciiTheme="minorHAnsi" w:hAnsiTheme="minorHAnsi" w:cstheme="minorHAnsi"/>
          <w:sz w:val="28"/>
          <w:szCs w:val="28"/>
        </w:rPr>
        <w:t xml:space="preserve">7.7 </w:t>
      </w:r>
      <w:r w:rsidR="00F37970">
        <w:rPr>
          <w:rFonts w:asciiTheme="minorHAnsi" w:hAnsiTheme="minorHAnsi" w:cstheme="minorHAnsi"/>
          <w:sz w:val="28"/>
          <w:szCs w:val="28"/>
        </w:rPr>
        <w:t>Test</w:t>
      </w:r>
      <w:r>
        <w:rPr>
          <w:rFonts w:asciiTheme="minorHAnsi" w:hAnsiTheme="minorHAnsi" w:cstheme="minorHAnsi"/>
          <w:sz w:val="28"/>
          <w:szCs w:val="28"/>
        </w:rPr>
        <w:t xml:space="preserve"> and</w:t>
      </w:r>
      <w:r w:rsidR="001A217B">
        <w:rPr>
          <w:rFonts w:asciiTheme="minorHAnsi" w:hAnsiTheme="minorHAnsi" w:cstheme="minorHAnsi"/>
          <w:sz w:val="28"/>
          <w:szCs w:val="28"/>
        </w:rPr>
        <w:t xml:space="preserve"> Results</w:t>
      </w:r>
      <w:bookmarkEnd w:id="196"/>
      <w:r w:rsidR="001A217B">
        <w:rPr>
          <w:rFonts w:asciiTheme="minorHAnsi" w:hAnsiTheme="minorHAnsi" w:cstheme="minorHAnsi"/>
          <w:sz w:val="28"/>
          <w:szCs w:val="28"/>
        </w:rPr>
        <w:t xml:space="preserve"> </w:t>
      </w:r>
    </w:p>
    <w:p w14:paraId="437AD90C" w14:textId="4E10F151" w:rsidR="001A217B" w:rsidRPr="001C5B38" w:rsidRDefault="001A217B" w:rsidP="001A217B">
      <w:pPr>
        <w:spacing w:after="160" w:line="256" w:lineRule="auto"/>
        <w:rPr>
          <w:rFonts w:cstheme="minorHAnsi"/>
          <w:b/>
          <w:bCs/>
          <w:u w:val="single"/>
          <w:lang w:val="en-US"/>
        </w:rPr>
      </w:pPr>
      <w:r w:rsidRPr="001C5B38">
        <w:rPr>
          <w:rFonts w:cstheme="minorHAnsi"/>
          <w:b/>
          <w:bCs/>
          <w:u w:val="single"/>
          <w:lang w:val="en-US"/>
        </w:rPr>
        <w:t>Generalities</w:t>
      </w:r>
    </w:p>
    <w:p w14:paraId="2DFF6FD5" w14:textId="77777777" w:rsidR="001A217B" w:rsidRPr="001C5B38" w:rsidRDefault="001A217B" w:rsidP="001C5B38">
      <w:pPr>
        <w:spacing w:after="160" w:line="256" w:lineRule="auto"/>
        <w:jc w:val="both"/>
        <w:rPr>
          <w:rFonts w:cstheme="minorHAnsi"/>
          <w:i/>
          <w:iCs/>
          <w:lang w:val="en-US"/>
        </w:rPr>
      </w:pPr>
      <w:r w:rsidRPr="001C5B38">
        <w:rPr>
          <w:rFonts w:cstheme="minorHAnsi"/>
          <w:i/>
          <w:iCs/>
          <w:lang w:val="en-US"/>
        </w:rPr>
        <w:t>What is Testing?</w:t>
      </w:r>
    </w:p>
    <w:p w14:paraId="020EFC50" w14:textId="77777777" w:rsidR="001C5B38" w:rsidRDefault="001A217B" w:rsidP="001C5B38">
      <w:pPr>
        <w:spacing w:after="160" w:line="256" w:lineRule="auto"/>
        <w:jc w:val="both"/>
        <w:rPr>
          <w:rFonts w:cstheme="minorHAnsi"/>
          <w:lang w:val="en-US"/>
        </w:rPr>
      </w:pPr>
      <w:r w:rsidRPr="001A217B">
        <w:rPr>
          <w:rFonts w:cstheme="minorHAnsi"/>
          <w:lang w:val="en-US"/>
        </w:rPr>
        <w:t xml:space="preserve">Testing is the process of evaluating a system or its component(s) with the intent to find whether it satisfies the specified requirements or not. In simple words, testing is executing a system in order to identify any gaps, errors, or missing requirements in contrary to the actual requirements. According to ANSI/IEEE 1059 standard, Testing can be defined as “A process of </w:t>
      </w:r>
      <w:proofErr w:type="spellStart"/>
      <w:r w:rsidRPr="001A217B">
        <w:rPr>
          <w:rFonts w:cstheme="minorHAnsi"/>
          <w:lang w:val="en-US"/>
        </w:rPr>
        <w:t>analysing</w:t>
      </w:r>
      <w:proofErr w:type="spellEnd"/>
      <w:r w:rsidRPr="001A217B">
        <w:rPr>
          <w:rFonts w:cstheme="minorHAnsi"/>
          <w:lang w:val="en-US"/>
        </w:rPr>
        <w:t xml:space="preserve"> a software item to detect the differences between existing and required conditions (that is defects/errors/bugs) and to evaluate the features of the software item”.</w:t>
      </w:r>
    </w:p>
    <w:p w14:paraId="5011BFE9" w14:textId="77777777" w:rsidR="001C5B38" w:rsidRDefault="001C5B38" w:rsidP="001C5B38">
      <w:pPr>
        <w:spacing w:after="160" w:line="259" w:lineRule="auto"/>
        <w:jc w:val="both"/>
        <w:rPr>
          <w:rFonts w:cstheme="minorHAnsi"/>
          <w:lang w:val="en-US"/>
        </w:rPr>
      </w:pPr>
      <w:r>
        <w:rPr>
          <w:rFonts w:cstheme="minorHAnsi"/>
          <w:lang w:val="en-US"/>
        </w:rPr>
        <w:br w:type="page"/>
      </w:r>
    </w:p>
    <w:p w14:paraId="0C6997B1" w14:textId="53FC1C2B" w:rsidR="001A217B" w:rsidRPr="001A217B" w:rsidRDefault="001A217B" w:rsidP="001C5B38">
      <w:pPr>
        <w:spacing w:after="160" w:line="256" w:lineRule="auto"/>
        <w:jc w:val="both"/>
        <w:rPr>
          <w:rFonts w:cstheme="minorHAnsi"/>
          <w:lang w:val="en-US"/>
        </w:rPr>
      </w:pPr>
      <w:r w:rsidRPr="001C5B38">
        <w:rPr>
          <w:rFonts w:cstheme="minorHAnsi"/>
          <w:i/>
          <w:iCs/>
          <w:lang w:val="en-US"/>
        </w:rPr>
        <w:lastRenderedPageBreak/>
        <w:t>Software Testing - Levels</w:t>
      </w:r>
    </w:p>
    <w:p w14:paraId="26F54B75" w14:textId="4570EC28" w:rsidR="001A217B" w:rsidRPr="001A217B" w:rsidRDefault="001A217B" w:rsidP="001C5B38">
      <w:pPr>
        <w:spacing w:after="160" w:line="256" w:lineRule="auto"/>
        <w:jc w:val="both"/>
        <w:rPr>
          <w:rFonts w:cstheme="minorHAnsi"/>
          <w:lang w:val="en-US"/>
        </w:rPr>
      </w:pPr>
      <w:r w:rsidRPr="001A217B">
        <w:rPr>
          <w:rFonts w:cstheme="minorHAnsi"/>
          <w:lang w:val="en-US"/>
        </w:rPr>
        <w:t>There are different levels during the process of testing. In this chapter, a brief description is provided about these levels. Levels of testing include different methodologies that can be used while conducting software testing. The main levels of software testing are:</w:t>
      </w:r>
    </w:p>
    <w:p w14:paraId="2B5C9D13" w14:textId="77777777" w:rsidR="001A217B" w:rsidRP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Functional Testing</w:t>
      </w:r>
    </w:p>
    <w:p w14:paraId="3586EB12" w14:textId="3AA0EE4D" w:rsid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Non-functional Testing</w:t>
      </w:r>
    </w:p>
    <w:p w14:paraId="56311588" w14:textId="77777777" w:rsidR="001C5B38" w:rsidRDefault="001C5B38" w:rsidP="001C5B38">
      <w:pPr>
        <w:spacing w:after="160" w:line="256" w:lineRule="auto"/>
        <w:jc w:val="both"/>
        <w:rPr>
          <w:rFonts w:cstheme="minorHAnsi"/>
          <w:lang w:val="en-US"/>
        </w:rPr>
      </w:pPr>
    </w:p>
    <w:p w14:paraId="4FA79F33" w14:textId="7C94092E" w:rsidR="001A217B" w:rsidRPr="001C5B38" w:rsidRDefault="001A217B" w:rsidP="001C5B38">
      <w:pPr>
        <w:spacing w:after="160" w:line="256" w:lineRule="auto"/>
        <w:jc w:val="both"/>
        <w:rPr>
          <w:rFonts w:cstheme="minorHAnsi"/>
          <w:i/>
          <w:iCs/>
          <w:lang w:val="en-US"/>
        </w:rPr>
      </w:pPr>
      <w:r w:rsidRPr="001C5B38">
        <w:rPr>
          <w:rFonts w:cstheme="minorHAnsi"/>
          <w:i/>
          <w:iCs/>
          <w:lang w:val="en-US"/>
        </w:rPr>
        <w:t>Functional Testing</w:t>
      </w:r>
    </w:p>
    <w:p w14:paraId="690E7B82" w14:textId="77777777" w:rsidR="001A217B" w:rsidRPr="001A217B" w:rsidRDefault="001A217B" w:rsidP="001C5B38">
      <w:pPr>
        <w:spacing w:after="160" w:line="256" w:lineRule="auto"/>
        <w:jc w:val="both"/>
        <w:rPr>
          <w:rFonts w:cstheme="minorHAnsi"/>
          <w:lang w:val="en-US"/>
        </w:rPr>
      </w:pPr>
      <w:r w:rsidRPr="001A217B">
        <w:rPr>
          <w:rFonts w:cstheme="minorHAnsi"/>
          <w:lang w:val="en-US"/>
        </w:rPr>
        <w:t>This is a type of testing that is based on the specifications of the system that is to be tested. The system is tested by providing input and then the results are examined that need to conform to the functionality it was intended for. Functional testing of a system is conducted on a complete, integrated system to evaluate the system's compliance with its specified requirements.</w:t>
      </w:r>
    </w:p>
    <w:p w14:paraId="6BA50DF4" w14:textId="77777777" w:rsidR="001A217B" w:rsidRPr="001A217B" w:rsidRDefault="001A217B" w:rsidP="001A217B">
      <w:pPr>
        <w:spacing w:after="160" w:line="256" w:lineRule="auto"/>
        <w:rPr>
          <w:rFonts w:cstheme="minorHAnsi"/>
          <w:lang w:val="en-US"/>
        </w:rPr>
      </w:pPr>
    </w:p>
    <w:p w14:paraId="7EB8CE2C" w14:textId="220136C3" w:rsidR="004405BC" w:rsidRDefault="001A217B" w:rsidP="001A217B">
      <w:pPr>
        <w:spacing w:after="160" w:line="256" w:lineRule="auto"/>
        <w:jc w:val="both"/>
        <w:rPr>
          <w:rFonts w:cstheme="minorHAnsi"/>
          <w:lang w:val="en-US"/>
        </w:rPr>
      </w:pPr>
      <w:r w:rsidRPr="001A217B">
        <w:rPr>
          <w:rFonts w:cstheme="minorHAnsi"/>
          <w:lang w:val="en-US"/>
        </w:rPr>
        <w:t>Table 2</w:t>
      </w:r>
      <w:r w:rsidR="00FE05C8">
        <w:rPr>
          <w:rFonts w:cstheme="minorHAnsi"/>
          <w:lang w:val="en-US"/>
        </w:rPr>
        <w:t>4</w:t>
      </w:r>
      <w:r w:rsidRPr="001A217B">
        <w:rPr>
          <w:rFonts w:cstheme="minorHAnsi"/>
          <w:lang w:val="en-US"/>
        </w:rPr>
        <w:t xml:space="preserve"> illustrates the five steps that are involved while testing an application for functionality.</w:t>
      </w:r>
    </w:p>
    <w:tbl>
      <w:tblPr>
        <w:tblStyle w:val="TableGrid"/>
        <w:tblW w:w="9115" w:type="dxa"/>
        <w:jc w:val="center"/>
        <w:tblInd w:w="0" w:type="dxa"/>
        <w:tblLook w:val="04A0" w:firstRow="1" w:lastRow="0" w:firstColumn="1" w:lastColumn="0" w:noHBand="0" w:noVBand="1"/>
      </w:tblPr>
      <w:tblGrid>
        <w:gridCol w:w="458"/>
        <w:gridCol w:w="8657"/>
      </w:tblGrid>
      <w:tr w:rsidR="001C5B38" w14:paraId="02FFC1E6" w14:textId="77777777" w:rsidTr="001C5B38">
        <w:trPr>
          <w:jc w:val="center"/>
        </w:trPr>
        <w:tc>
          <w:tcPr>
            <w:tcW w:w="9115" w:type="dxa"/>
            <w:gridSpan w:val="2"/>
          </w:tcPr>
          <w:p w14:paraId="7D5D652F" w14:textId="17ED2BE8"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4</w:t>
            </w:r>
            <w:r>
              <w:rPr>
                <w:rFonts w:cstheme="minorHAnsi"/>
                <w:lang w:val="en-US"/>
              </w:rPr>
              <w:t xml:space="preserve">. </w:t>
            </w:r>
            <w:r w:rsidRPr="001C5B38">
              <w:rPr>
                <w:rFonts w:cstheme="minorHAnsi"/>
                <w:lang w:val="en-US"/>
              </w:rPr>
              <w:t>Different steps</w:t>
            </w:r>
            <w:r>
              <w:rPr>
                <w:rFonts w:cstheme="minorHAnsi"/>
                <w:lang w:val="en-US"/>
              </w:rPr>
              <w:t>.</w:t>
            </w:r>
          </w:p>
        </w:tc>
      </w:tr>
      <w:tr w:rsidR="001C5B38" w14:paraId="06B0CAFC" w14:textId="77777777" w:rsidTr="001C5B38">
        <w:trPr>
          <w:jc w:val="center"/>
        </w:trPr>
        <w:tc>
          <w:tcPr>
            <w:tcW w:w="458" w:type="dxa"/>
          </w:tcPr>
          <w:p w14:paraId="28BE57EB" w14:textId="55DA9F4F" w:rsidR="001C5B38" w:rsidRDefault="001C5B38" w:rsidP="00956363">
            <w:pPr>
              <w:spacing w:after="160" w:line="256" w:lineRule="auto"/>
              <w:jc w:val="both"/>
              <w:rPr>
                <w:rFonts w:cstheme="minorHAnsi"/>
                <w:lang w:val="en-US"/>
              </w:rPr>
            </w:pPr>
            <w:r>
              <w:rPr>
                <w:rFonts w:cstheme="minorHAnsi"/>
                <w:lang w:val="en-US"/>
              </w:rPr>
              <w:t>1</w:t>
            </w:r>
          </w:p>
        </w:tc>
        <w:tc>
          <w:tcPr>
            <w:tcW w:w="8657" w:type="dxa"/>
          </w:tcPr>
          <w:p w14:paraId="293F912A" w14:textId="6527EC80" w:rsidR="001C5B38" w:rsidRDefault="001C5B38" w:rsidP="00956363">
            <w:pPr>
              <w:spacing w:after="160" w:line="256" w:lineRule="auto"/>
              <w:jc w:val="both"/>
              <w:rPr>
                <w:rFonts w:cstheme="minorHAnsi"/>
                <w:lang w:val="en-US"/>
              </w:rPr>
            </w:pPr>
            <w:r w:rsidRPr="001C5B38">
              <w:rPr>
                <w:rFonts w:cstheme="minorHAnsi"/>
                <w:lang w:val="en-US"/>
              </w:rPr>
              <w:t>The determination of the functionality that the intended system is meant to perform.</w:t>
            </w:r>
          </w:p>
        </w:tc>
      </w:tr>
      <w:tr w:rsidR="001C5B38" w14:paraId="390E1AD4" w14:textId="77777777" w:rsidTr="001C5B38">
        <w:trPr>
          <w:jc w:val="center"/>
        </w:trPr>
        <w:tc>
          <w:tcPr>
            <w:tcW w:w="458" w:type="dxa"/>
          </w:tcPr>
          <w:p w14:paraId="4767C70A" w14:textId="3F1E8885" w:rsidR="001C5B38" w:rsidRDefault="001C5B38" w:rsidP="00956363">
            <w:pPr>
              <w:spacing w:after="160" w:line="256" w:lineRule="auto"/>
              <w:jc w:val="both"/>
              <w:rPr>
                <w:rFonts w:cstheme="minorHAnsi"/>
                <w:lang w:val="en-US"/>
              </w:rPr>
            </w:pPr>
            <w:r>
              <w:rPr>
                <w:rFonts w:cstheme="minorHAnsi"/>
                <w:lang w:val="en-US"/>
              </w:rPr>
              <w:t>2</w:t>
            </w:r>
          </w:p>
        </w:tc>
        <w:tc>
          <w:tcPr>
            <w:tcW w:w="8657" w:type="dxa"/>
          </w:tcPr>
          <w:p w14:paraId="734BABE3" w14:textId="5D10D715" w:rsidR="001C5B38" w:rsidRDefault="001C5B38" w:rsidP="00956363">
            <w:pPr>
              <w:spacing w:after="160" w:line="256" w:lineRule="auto"/>
              <w:jc w:val="both"/>
              <w:rPr>
                <w:rFonts w:cstheme="minorHAnsi"/>
                <w:lang w:val="en-US"/>
              </w:rPr>
            </w:pPr>
            <w:r w:rsidRPr="001C5B38">
              <w:rPr>
                <w:rFonts w:cstheme="minorHAnsi"/>
                <w:lang w:val="en-US"/>
              </w:rPr>
              <w:t>The creation of test data based on the specifications of the system.</w:t>
            </w:r>
          </w:p>
        </w:tc>
      </w:tr>
      <w:tr w:rsidR="001C5B38" w14:paraId="525BF7E7" w14:textId="77777777" w:rsidTr="001C5B38">
        <w:trPr>
          <w:jc w:val="center"/>
        </w:trPr>
        <w:tc>
          <w:tcPr>
            <w:tcW w:w="458" w:type="dxa"/>
          </w:tcPr>
          <w:p w14:paraId="6D27F820" w14:textId="11682299" w:rsidR="001C5B38" w:rsidRDefault="001C5B38" w:rsidP="00956363">
            <w:pPr>
              <w:spacing w:after="160" w:line="256" w:lineRule="auto"/>
              <w:jc w:val="both"/>
              <w:rPr>
                <w:rFonts w:cstheme="minorHAnsi"/>
                <w:lang w:val="en-US"/>
              </w:rPr>
            </w:pPr>
            <w:r>
              <w:rPr>
                <w:rFonts w:cstheme="minorHAnsi"/>
                <w:lang w:val="en-US"/>
              </w:rPr>
              <w:t>3</w:t>
            </w:r>
          </w:p>
        </w:tc>
        <w:tc>
          <w:tcPr>
            <w:tcW w:w="8657" w:type="dxa"/>
          </w:tcPr>
          <w:p w14:paraId="3166DDE9" w14:textId="4C30592C" w:rsidR="001C5B38" w:rsidRDefault="001C5B38" w:rsidP="00956363">
            <w:pPr>
              <w:spacing w:after="160" w:line="256" w:lineRule="auto"/>
              <w:jc w:val="both"/>
              <w:rPr>
                <w:rFonts w:cstheme="minorHAnsi"/>
                <w:lang w:val="en-US"/>
              </w:rPr>
            </w:pPr>
            <w:r w:rsidRPr="001C5B38">
              <w:rPr>
                <w:rFonts w:cstheme="minorHAnsi"/>
                <w:lang w:val="en-US"/>
              </w:rPr>
              <w:t>The output based on the test data and the specifications of the system.</w:t>
            </w:r>
          </w:p>
        </w:tc>
      </w:tr>
      <w:tr w:rsidR="001C5B38" w14:paraId="13DC24A1" w14:textId="77777777" w:rsidTr="001C5B38">
        <w:trPr>
          <w:jc w:val="center"/>
        </w:trPr>
        <w:tc>
          <w:tcPr>
            <w:tcW w:w="458" w:type="dxa"/>
          </w:tcPr>
          <w:p w14:paraId="2D4244F7" w14:textId="6303F79C" w:rsidR="001C5B38" w:rsidRDefault="001C5B38" w:rsidP="00956363">
            <w:pPr>
              <w:spacing w:after="160" w:line="256" w:lineRule="auto"/>
              <w:jc w:val="both"/>
              <w:rPr>
                <w:rFonts w:cstheme="minorHAnsi"/>
                <w:lang w:val="en-US"/>
              </w:rPr>
            </w:pPr>
            <w:r>
              <w:rPr>
                <w:rFonts w:cstheme="minorHAnsi"/>
                <w:lang w:val="en-US"/>
              </w:rPr>
              <w:t>4</w:t>
            </w:r>
          </w:p>
        </w:tc>
        <w:tc>
          <w:tcPr>
            <w:tcW w:w="8657" w:type="dxa"/>
          </w:tcPr>
          <w:p w14:paraId="625C8EB8" w14:textId="7AE99323" w:rsidR="001C5B38" w:rsidRDefault="001C5B38" w:rsidP="00956363">
            <w:pPr>
              <w:spacing w:after="160" w:line="256" w:lineRule="auto"/>
              <w:jc w:val="both"/>
              <w:rPr>
                <w:rFonts w:cstheme="minorHAnsi"/>
                <w:lang w:val="en-US"/>
              </w:rPr>
            </w:pPr>
            <w:r w:rsidRPr="001C5B38">
              <w:rPr>
                <w:rFonts w:cstheme="minorHAnsi"/>
                <w:lang w:val="en-US"/>
              </w:rPr>
              <w:t>The writing of test scenarios and the execution of test cases.</w:t>
            </w:r>
          </w:p>
        </w:tc>
      </w:tr>
      <w:tr w:rsidR="001C5B38" w14:paraId="5BD8ED05" w14:textId="77777777" w:rsidTr="001C5B38">
        <w:trPr>
          <w:jc w:val="center"/>
        </w:trPr>
        <w:tc>
          <w:tcPr>
            <w:tcW w:w="458" w:type="dxa"/>
          </w:tcPr>
          <w:p w14:paraId="7F75EAA8" w14:textId="2A3F0612" w:rsidR="001C5B38" w:rsidRDefault="001C5B38" w:rsidP="00956363">
            <w:pPr>
              <w:spacing w:after="160" w:line="256" w:lineRule="auto"/>
              <w:jc w:val="both"/>
              <w:rPr>
                <w:rFonts w:cstheme="minorHAnsi"/>
                <w:lang w:val="en-US"/>
              </w:rPr>
            </w:pPr>
            <w:r>
              <w:rPr>
                <w:rFonts w:cstheme="minorHAnsi"/>
                <w:lang w:val="en-US"/>
              </w:rPr>
              <w:t>5</w:t>
            </w:r>
          </w:p>
        </w:tc>
        <w:tc>
          <w:tcPr>
            <w:tcW w:w="8657" w:type="dxa"/>
          </w:tcPr>
          <w:p w14:paraId="69B83BBF" w14:textId="544A0923" w:rsidR="001C5B38" w:rsidRDefault="001C5B38" w:rsidP="00956363">
            <w:pPr>
              <w:spacing w:after="160" w:line="256" w:lineRule="auto"/>
              <w:jc w:val="both"/>
              <w:rPr>
                <w:rFonts w:cstheme="minorHAnsi"/>
                <w:lang w:val="en-US"/>
              </w:rPr>
            </w:pPr>
            <w:r w:rsidRPr="001C5B38">
              <w:rPr>
                <w:rFonts w:cstheme="minorHAnsi"/>
                <w:lang w:val="en-US"/>
              </w:rPr>
              <w:t>The comparison of actual and expected results based on the executed test cases.</w:t>
            </w:r>
          </w:p>
        </w:tc>
      </w:tr>
    </w:tbl>
    <w:p w14:paraId="7A4E20A1" w14:textId="647A314F" w:rsidR="004405BC" w:rsidRDefault="004405BC" w:rsidP="00956363">
      <w:pPr>
        <w:spacing w:after="160" w:line="256" w:lineRule="auto"/>
        <w:jc w:val="both"/>
        <w:rPr>
          <w:rFonts w:cstheme="minorHAnsi"/>
          <w:lang w:val="en-US"/>
        </w:rPr>
      </w:pPr>
    </w:p>
    <w:p w14:paraId="5DA6453A" w14:textId="611695E4" w:rsidR="001C5B38" w:rsidRPr="001C5B38" w:rsidRDefault="001C5B38" w:rsidP="001C5B38">
      <w:pPr>
        <w:spacing w:after="160" w:line="256" w:lineRule="auto"/>
        <w:rPr>
          <w:rFonts w:cstheme="minorHAnsi"/>
          <w:i/>
          <w:iCs/>
          <w:lang w:val="en-US"/>
        </w:rPr>
      </w:pPr>
      <w:r w:rsidRPr="001C5B38">
        <w:rPr>
          <w:rFonts w:cstheme="minorHAnsi"/>
          <w:i/>
          <w:iCs/>
          <w:lang w:val="en-US"/>
        </w:rPr>
        <w:t>Unit Testing</w:t>
      </w:r>
    </w:p>
    <w:p w14:paraId="6BB66061" w14:textId="3A8129DD" w:rsidR="001C5B38" w:rsidRPr="001C5B38" w:rsidRDefault="001C5B38" w:rsidP="001C5B38">
      <w:pPr>
        <w:spacing w:after="160" w:line="256" w:lineRule="auto"/>
        <w:rPr>
          <w:rFonts w:cstheme="minorHAnsi"/>
          <w:lang w:val="en-US"/>
        </w:rPr>
      </w:pPr>
      <w:r w:rsidRPr="001C5B38">
        <w:rPr>
          <w:rFonts w:cstheme="minorHAnsi"/>
          <w:lang w:val="en-US"/>
        </w:rPr>
        <w:t>This type of testing is performed by designers before the setup is handed over to the testing team to formally execute the test cases. Unit testing is performed by the respective designers on the individual units of components assigned areas. The designers use test data that is different from the test data of the quality assurance team.</w:t>
      </w:r>
    </w:p>
    <w:p w14:paraId="28C31B4C" w14:textId="77777777" w:rsidR="001C5B38" w:rsidRDefault="001C5B38" w:rsidP="001C5B38">
      <w:pPr>
        <w:spacing w:after="160" w:line="256" w:lineRule="auto"/>
        <w:rPr>
          <w:rFonts w:cstheme="minorHAnsi"/>
          <w:lang w:val="en-US"/>
        </w:rPr>
      </w:pPr>
      <w:r w:rsidRPr="001C5B38">
        <w:rPr>
          <w:rFonts w:cstheme="minorHAnsi"/>
          <w:lang w:val="en-US"/>
        </w:rPr>
        <w:t>The goal of unit testing is to isolate each part of the system and show that individual parts are correct in terms of requirements and functionality.</w:t>
      </w:r>
    </w:p>
    <w:p w14:paraId="3A2E0B13" w14:textId="77777777" w:rsidR="001C5B38" w:rsidRDefault="001C5B38">
      <w:pPr>
        <w:spacing w:after="160" w:line="259" w:lineRule="auto"/>
        <w:rPr>
          <w:rFonts w:cstheme="minorHAnsi"/>
          <w:lang w:val="en-US"/>
        </w:rPr>
      </w:pPr>
      <w:r>
        <w:rPr>
          <w:rFonts w:cstheme="minorHAnsi"/>
          <w:lang w:val="en-US"/>
        </w:rPr>
        <w:br w:type="page"/>
      </w:r>
    </w:p>
    <w:p w14:paraId="3EE0968B" w14:textId="136BAE99" w:rsidR="001C5B38" w:rsidRPr="001C5B38" w:rsidRDefault="001C5B38" w:rsidP="001C5B38">
      <w:pPr>
        <w:spacing w:after="160" w:line="256" w:lineRule="auto"/>
        <w:rPr>
          <w:rFonts w:cstheme="minorHAnsi"/>
          <w:i/>
          <w:iCs/>
          <w:lang w:val="en-US"/>
        </w:rPr>
      </w:pPr>
      <w:r w:rsidRPr="001C5B38">
        <w:rPr>
          <w:rFonts w:cstheme="minorHAnsi"/>
          <w:i/>
          <w:iCs/>
          <w:lang w:val="en-US"/>
        </w:rPr>
        <w:lastRenderedPageBreak/>
        <w:t>Integration Testing</w:t>
      </w:r>
    </w:p>
    <w:p w14:paraId="09D0F85D" w14:textId="2515DD21" w:rsidR="001C5B38" w:rsidRPr="001C5B38" w:rsidRDefault="001C5B38" w:rsidP="001C5B38">
      <w:pPr>
        <w:spacing w:after="160" w:line="256" w:lineRule="auto"/>
        <w:rPr>
          <w:rFonts w:cstheme="minorHAnsi"/>
          <w:lang w:val="en-US"/>
        </w:rPr>
      </w:pPr>
      <w:r w:rsidRPr="001C5B38">
        <w:rPr>
          <w:rFonts w:cstheme="minorHAnsi"/>
          <w:lang w:val="en-US"/>
        </w:rPr>
        <w:t>Integration testing is defined as the testing of combined parts of a system to determine if they function correctly. Integration testing can be done in two ways: Bottom-up integration testing and Top-down integration testing.</w:t>
      </w:r>
    </w:p>
    <w:p w14:paraId="30D4B1BF" w14:textId="2F156D97" w:rsid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Bottom-up integration: This testing begins with unit testing, followed by tests of progressively higher-level combinations of units called modules or builds.</w:t>
      </w:r>
    </w:p>
    <w:p w14:paraId="641A1830" w14:textId="77777777" w:rsidR="001C5B38" w:rsidRPr="001C5B38" w:rsidRDefault="001C5B38" w:rsidP="001C5B38">
      <w:pPr>
        <w:spacing w:after="160" w:line="256" w:lineRule="auto"/>
        <w:rPr>
          <w:rFonts w:cstheme="minorHAnsi"/>
          <w:lang w:val="en-US"/>
        </w:rPr>
      </w:pPr>
    </w:p>
    <w:p w14:paraId="6AB3BB6F" w14:textId="77777777" w:rsidR="001C5B38" w:rsidRP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Top-down integration: In this testing, the highest-level modules are tested first and progressively, lower-level modules are tested thereafter.</w:t>
      </w:r>
    </w:p>
    <w:p w14:paraId="0ED44066" w14:textId="77777777" w:rsidR="001C5B38" w:rsidRDefault="001C5B38" w:rsidP="001C5B38">
      <w:pPr>
        <w:spacing w:after="160" w:line="256" w:lineRule="auto"/>
        <w:rPr>
          <w:rFonts w:cstheme="minorHAnsi"/>
          <w:lang w:val="en-US"/>
        </w:rPr>
      </w:pPr>
    </w:p>
    <w:p w14:paraId="0C2A835E" w14:textId="0EB69DE6" w:rsidR="001C5B38" w:rsidRPr="001C5B38" w:rsidRDefault="001C5B38" w:rsidP="001C5B38">
      <w:pPr>
        <w:spacing w:after="160" w:line="256" w:lineRule="auto"/>
        <w:rPr>
          <w:rFonts w:cstheme="minorHAnsi"/>
          <w:i/>
          <w:iCs/>
          <w:lang w:val="en-US"/>
        </w:rPr>
      </w:pPr>
      <w:r w:rsidRPr="001C5B38">
        <w:rPr>
          <w:rFonts w:cstheme="minorHAnsi"/>
          <w:i/>
          <w:iCs/>
          <w:lang w:val="en-US"/>
        </w:rPr>
        <w:t>Acceptance Testing</w:t>
      </w:r>
    </w:p>
    <w:p w14:paraId="1D6E4D89" w14:textId="77777777" w:rsidR="001C5B38" w:rsidRPr="001C5B38" w:rsidRDefault="001C5B38" w:rsidP="001C5B38">
      <w:pPr>
        <w:spacing w:after="160" w:line="256" w:lineRule="auto"/>
        <w:rPr>
          <w:rFonts w:cstheme="minorHAnsi"/>
          <w:lang w:val="en-US"/>
        </w:rPr>
      </w:pPr>
      <w:r w:rsidRPr="001C5B38">
        <w:rPr>
          <w:rFonts w:cstheme="minorHAnsi"/>
          <w:lang w:val="en-US"/>
        </w:rPr>
        <w:t>This is arguably the most important type of testing, as it is conducted by the Quality Assurance Team who will gauge whether the system meets the intended specifications and satisfies the client’s requirement. The QA team will have a set of pre-written scenarios and test cases that will be used to test the system.</w:t>
      </w:r>
    </w:p>
    <w:p w14:paraId="2BA154EA" w14:textId="77777777" w:rsidR="001C5B38" w:rsidRPr="001C5B38" w:rsidRDefault="001C5B38" w:rsidP="001C5B38">
      <w:pPr>
        <w:spacing w:after="160" w:line="256" w:lineRule="auto"/>
        <w:rPr>
          <w:rFonts w:cstheme="minorHAnsi"/>
          <w:lang w:val="en-US"/>
        </w:rPr>
      </w:pPr>
    </w:p>
    <w:p w14:paraId="20E66DAC" w14:textId="7FB7333C" w:rsidR="001C5B38" w:rsidRPr="001C5B38" w:rsidRDefault="001C5B38" w:rsidP="001C5B38">
      <w:pPr>
        <w:spacing w:after="160" w:line="256" w:lineRule="auto"/>
        <w:rPr>
          <w:rFonts w:cstheme="minorHAnsi"/>
          <w:b/>
          <w:bCs/>
          <w:u w:val="single"/>
          <w:lang w:val="en-US"/>
        </w:rPr>
      </w:pPr>
      <w:r w:rsidRPr="001C5B38">
        <w:rPr>
          <w:rFonts w:cstheme="minorHAnsi"/>
          <w:b/>
          <w:bCs/>
          <w:u w:val="single"/>
          <w:lang w:val="en-US"/>
        </w:rPr>
        <w:t>Test and results for “Billy”</w:t>
      </w:r>
    </w:p>
    <w:p w14:paraId="7B1F9E01" w14:textId="06FD7438" w:rsidR="00045848" w:rsidRPr="00E97EBE" w:rsidRDefault="00045848" w:rsidP="00E97EBE">
      <w:pPr>
        <w:rPr>
          <w:i/>
          <w:iCs/>
          <w:lang w:val="en-US"/>
        </w:rPr>
      </w:pPr>
      <w:r w:rsidRPr="00E97EBE">
        <w:rPr>
          <w:i/>
          <w:iCs/>
          <w:lang w:val="en-US"/>
        </w:rPr>
        <w:t>Unit Testing</w:t>
      </w:r>
    </w:p>
    <w:p w14:paraId="44603287" w14:textId="77777777" w:rsidR="00045848" w:rsidRPr="00045848" w:rsidRDefault="00045848" w:rsidP="00045848">
      <w:pPr>
        <w:rPr>
          <w:lang w:val="en-US"/>
        </w:rPr>
      </w:pPr>
    </w:p>
    <w:p w14:paraId="3EC28C99" w14:textId="7EA8DAE7" w:rsidR="001C5B38" w:rsidRDefault="001C5B38" w:rsidP="001C5B38">
      <w:pPr>
        <w:spacing w:after="160" w:line="256" w:lineRule="auto"/>
        <w:jc w:val="both"/>
        <w:rPr>
          <w:rFonts w:cstheme="minorHAnsi"/>
          <w:lang w:val="en-US"/>
        </w:rPr>
      </w:pPr>
      <w:r w:rsidRPr="001C5B38">
        <w:rPr>
          <w:rFonts w:cstheme="minorHAnsi"/>
          <w:lang w:val="en-US"/>
        </w:rPr>
        <w:t>Table 2</w:t>
      </w:r>
      <w:r w:rsidR="00FE05C8">
        <w:rPr>
          <w:rFonts w:cstheme="minorHAnsi"/>
          <w:lang w:val="en-US"/>
        </w:rPr>
        <w:t>5</w:t>
      </w:r>
      <w:r w:rsidRPr="001C5B38">
        <w:rPr>
          <w:rFonts w:cstheme="minorHAnsi"/>
          <w:lang w:val="en-US"/>
        </w:rPr>
        <w:t xml:space="preserve"> illustrates components to be tested.</w:t>
      </w:r>
    </w:p>
    <w:tbl>
      <w:tblPr>
        <w:tblStyle w:val="TableGrid"/>
        <w:tblW w:w="0" w:type="auto"/>
        <w:jc w:val="center"/>
        <w:tblInd w:w="0" w:type="dxa"/>
        <w:tblLook w:val="04A0" w:firstRow="1" w:lastRow="0" w:firstColumn="1" w:lastColumn="0" w:noHBand="0" w:noVBand="1"/>
      </w:tblPr>
      <w:tblGrid>
        <w:gridCol w:w="1141"/>
        <w:gridCol w:w="1885"/>
        <w:gridCol w:w="3545"/>
      </w:tblGrid>
      <w:tr w:rsidR="001C5B38" w14:paraId="34E91AAF" w14:textId="77777777" w:rsidTr="00FC3229">
        <w:trPr>
          <w:jc w:val="center"/>
        </w:trPr>
        <w:tc>
          <w:tcPr>
            <w:tcW w:w="6571" w:type="dxa"/>
            <w:gridSpan w:val="3"/>
          </w:tcPr>
          <w:p w14:paraId="39B37700" w14:textId="4E2ED45C"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5</w:t>
            </w:r>
            <w:r>
              <w:rPr>
                <w:rFonts w:cstheme="minorHAnsi"/>
                <w:lang w:val="en-US"/>
              </w:rPr>
              <w:t>. C</w:t>
            </w:r>
            <w:r w:rsidRPr="001C5B38">
              <w:rPr>
                <w:rFonts w:cstheme="minorHAnsi"/>
                <w:lang w:val="en-US"/>
              </w:rPr>
              <w:t>omponents to be tested</w:t>
            </w:r>
            <w:r>
              <w:rPr>
                <w:rFonts w:cstheme="minorHAnsi"/>
                <w:lang w:val="en-US"/>
              </w:rPr>
              <w:t>.</w:t>
            </w:r>
          </w:p>
        </w:tc>
      </w:tr>
      <w:tr w:rsidR="001C5B38" w14:paraId="4D6551E1" w14:textId="77777777" w:rsidTr="00FC3229">
        <w:trPr>
          <w:jc w:val="center"/>
        </w:trPr>
        <w:tc>
          <w:tcPr>
            <w:tcW w:w="1141" w:type="dxa"/>
          </w:tcPr>
          <w:p w14:paraId="6DB183B0" w14:textId="67F01272" w:rsidR="001C5B38" w:rsidRDefault="001C5B38" w:rsidP="001C5B38">
            <w:pPr>
              <w:spacing w:after="160" w:line="256" w:lineRule="auto"/>
              <w:jc w:val="both"/>
              <w:rPr>
                <w:rFonts w:cstheme="minorHAnsi"/>
                <w:lang w:val="en-US"/>
              </w:rPr>
            </w:pPr>
            <w:r>
              <w:rPr>
                <w:rFonts w:cstheme="minorHAnsi"/>
                <w:lang w:val="en-US"/>
              </w:rPr>
              <w:t>DISP</w:t>
            </w:r>
          </w:p>
        </w:tc>
        <w:tc>
          <w:tcPr>
            <w:tcW w:w="1885" w:type="dxa"/>
          </w:tcPr>
          <w:p w14:paraId="4E15E827" w14:textId="5F1B89CA" w:rsidR="001C5B38" w:rsidRDefault="001C5B38" w:rsidP="001C5B38">
            <w:pPr>
              <w:spacing w:after="160" w:line="256" w:lineRule="auto"/>
              <w:jc w:val="both"/>
              <w:rPr>
                <w:rFonts w:cstheme="minorHAnsi"/>
                <w:lang w:val="en-US"/>
              </w:rPr>
            </w:pPr>
            <w:r>
              <w:rPr>
                <w:rFonts w:cstheme="minorHAnsi"/>
                <w:lang w:val="en-US"/>
              </w:rPr>
              <w:t>OLED Display</w:t>
            </w:r>
          </w:p>
        </w:tc>
        <w:tc>
          <w:tcPr>
            <w:tcW w:w="3545" w:type="dxa"/>
          </w:tcPr>
          <w:p w14:paraId="39780BB1" w14:textId="219260F2" w:rsidR="001C5B38" w:rsidRDefault="001C5B38" w:rsidP="001C5B38">
            <w:pPr>
              <w:spacing w:after="160" w:line="256" w:lineRule="auto"/>
              <w:jc w:val="both"/>
              <w:rPr>
                <w:rFonts w:cstheme="minorHAnsi"/>
                <w:lang w:val="en-US"/>
              </w:rPr>
            </w:pPr>
            <w:r w:rsidRPr="001C5B38">
              <w:rPr>
                <w:rFonts w:cstheme="minorHAnsi"/>
                <w:lang w:val="en-US"/>
              </w:rPr>
              <w:t>Drawing test and pics</w:t>
            </w:r>
          </w:p>
        </w:tc>
      </w:tr>
      <w:tr w:rsidR="001C5B38" w14:paraId="5AA98EC6" w14:textId="77777777" w:rsidTr="00FC3229">
        <w:trPr>
          <w:jc w:val="center"/>
        </w:trPr>
        <w:tc>
          <w:tcPr>
            <w:tcW w:w="1141" w:type="dxa"/>
          </w:tcPr>
          <w:p w14:paraId="4302F0A4" w14:textId="26505165" w:rsidR="001C5B38" w:rsidRDefault="001C5B38" w:rsidP="001C5B38">
            <w:pPr>
              <w:spacing w:after="160" w:line="256" w:lineRule="auto"/>
              <w:jc w:val="both"/>
              <w:rPr>
                <w:rFonts w:cstheme="minorHAnsi"/>
                <w:lang w:val="en-US"/>
              </w:rPr>
            </w:pPr>
            <w:r>
              <w:rPr>
                <w:rFonts w:cstheme="minorHAnsi"/>
                <w:lang w:val="en-US"/>
              </w:rPr>
              <w:t>Wi-Fi</w:t>
            </w:r>
          </w:p>
        </w:tc>
        <w:tc>
          <w:tcPr>
            <w:tcW w:w="1885" w:type="dxa"/>
          </w:tcPr>
          <w:p w14:paraId="62D69D7E" w14:textId="442FDE7B" w:rsidR="001C5B38" w:rsidRDefault="001C5B38" w:rsidP="001C5B38">
            <w:pPr>
              <w:spacing w:after="160" w:line="256" w:lineRule="auto"/>
              <w:jc w:val="both"/>
              <w:rPr>
                <w:rFonts w:cstheme="minorHAnsi"/>
                <w:lang w:val="en-US"/>
              </w:rPr>
            </w:pPr>
            <w:r>
              <w:rPr>
                <w:rFonts w:cstheme="minorHAnsi"/>
                <w:lang w:val="en-US"/>
              </w:rPr>
              <w:t>Wi-Fi on Board</w:t>
            </w:r>
          </w:p>
        </w:tc>
        <w:tc>
          <w:tcPr>
            <w:tcW w:w="3545" w:type="dxa"/>
          </w:tcPr>
          <w:p w14:paraId="5E64C369" w14:textId="1BF97ABE" w:rsidR="001C5B38" w:rsidRDefault="001C5B38" w:rsidP="001C5B38">
            <w:pPr>
              <w:spacing w:after="160" w:line="256" w:lineRule="auto"/>
              <w:jc w:val="both"/>
              <w:rPr>
                <w:rFonts w:cstheme="minorHAnsi"/>
                <w:lang w:val="en-US"/>
              </w:rPr>
            </w:pPr>
            <w:r w:rsidRPr="001C5B38">
              <w:rPr>
                <w:rFonts w:cstheme="minorHAnsi"/>
                <w:lang w:val="en-US"/>
              </w:rPr>
              <w:t>Connection to WLAN</w:t>
            </w:r>
          </w:p>
        </w:tc>
      </w:tr>
      <w:tr w:rsidR="001C5B38" w14:paraId="3A5B17DA" w14:textId="77777777" w:rsidTr="00FC3229">
        <w:trPr>
          <w:jc w:val="center"/>
        </w:trPr>
        <w:tc>
          <w:tcPr>
            <w:tcW w:w="1141" w:type="dxa"/>
          </w:tcPr>
          <w:p w14:paraId="35D736E5" w14:textId="7E2A02ED" w:rsidR="001C5B38" w:rsidRDefault="001C5B38" w:rsidP="001C5B38">
            <w:pPr>
              <w:spacing w:after="160" w:line="256" w:lineRule="auto"/>
              <w:jc w:val="both"/>
              <w:rPr>
                <w:rFonts w:cstheme="minorHAnsi"/>
                <w:lang w:val="en-US"/>
              </w:rPr>
            </w:pPr>
            <w:r>
              <w:rPr>
                <w:rFonts w:cstheme="minorHAnsi"/>
                <w:lang w:val="en-US"/>
              </w:rPr>
              <w:t>BME</w:t>
            </w:r>
          </w:p>
        </w:tc>
        <w:tc>
          <w:tcPr>
            <w:tcW w:w="1885" w:type="dxa"/>
          </w:tcPr>
          <w:p w14:paraId="1C61B76D" w14:textId="55C428F2" w:rsidR="001C5B38" w:rsidRDefault="001C5B38" w:rsidP="001C5B38">
            <w:pPr>
              <w:spacing w:after="160" w:line="256" w:lineRule="auto"/>
              <w:jc w:val="both"/>
              <w:rPr>
                <w:rFonts w:cstheme="minorHAnsi"/>
                <w:lang w:val="en-US"/>
              </w:rPr>
            </w:pPr>
            <w:r>
              <w:rPr>
                <w:rFonts w:cstheme="minorHAnsi"/>
                <w:lang w:val="en-US"/>
              </w:rPr>
              <w:t>BME280</w:t>
            </w:r>
          </w:p>
        </w:tc>
        <w:tc>
          <w:tcPr>
            <w:tcW w:w="3545" w:type="dxa"/>
          </w:tcPr>
          <w:p w14:paraId="6BC687F8" w14:textId="4D5B2E44" w:rsidR="001C5B38" w:rsidRDefault="001C5B38" w:rsidP="001C5B38">
            <w:pPr>
              <w:spacing w:after="160" w:line="256" w:lineRule="auto"/>
              <w:jc w:val="both"/>
              <w:rPr>
                <w:rFonts w:cstheme="minorHAnsi"/>
                <w:lang w:val="en-US"/>
              </w:rPr>
            </w:pPr>
            <w:r w:rsidRPr="001C5B38">
              <w:rPr>
                <w:rFonts w:cstheme="minorHAnsi"/>
                <w:lang w:val="en-US"/>
              </w:rPr>
              <w:t>Temperature acquisition</w:t>
            </w:r>
          </w:p>
        </w:tc>
      </w:tr>
      <w:tr w:rsidR="001C5B38" w14:paraId="406A6636" w14:textId="77777777" w:rsidTr="00FC3229">
        <w:trPr>
          <w:jc w:val="center"/>
        </w:trPr>
        <w:tc>
          <w:tcPr>
            <w:tcW w:w="1141" w:type="dxa"/>
          </w:tcPr>
          <w:p w14:paraId="53AEC941" w14:textId="371C72F6" w:rsidR="001C5B38" w:rsidRDefault="001C5B38" w:rsidP="001C5B38">
            <w:pPr>
              <w:spacing w:after="160" w:line="256" w:lineRule="auto"/>
              <w:jc w:val="both"/>
              <w:rPr>
                <w:rFonts w:cstheme="minorHAnsi"/>
                <w:lang w:val="en-US"/>
              </w:rPr>
            </w:pPr>
            <w:r>
              <w:rPr>
                <w:rFonts w:cstheme="minorHAnsi"/>
                <w:lang w:val="en-US"/>
              </w:rPr>
              <w:t>SR04</w:t>
            </w:r>
          </w:p>
        </w:tc>
        <w:tc>
          <w:tcPr>
            <w:tcW w:w="1885" w:type="dxa"/>
          </w:tcPr>
          <w:p w14:paraId="736BB241" w14:textId="44AB82DA" w:rsidR="001C5B38" w:rsidRDefault="001C5B38" w:rsidP="001C5B38">
            <w:pPr>
              <w:spacing w:after="160" w:line="256" w:lineRule="auto"/>
              <w:jc w:val="both"/>
              <w:rPr>
                <w:rFonts w:cstheme="minorHAnsi"/>
                <w:lang w:val="en-US"/>
              </w:rPr>
            </w:pPr>
            <w:r>
              <w:rPr>
                <w:rFonts w:cstheme="minorHAnsi"/>
                <w:lang w:val="en-US"/>
              </w:rPr>
              <w:t>HC-SR04 Sensor</w:t>
            </w:r>
          </w:p>
        </w:tc>
        <w:tc>
          <w:tcPr>
            <w:tcW w:w="3545" w:type="dxa"/>
          </w:tcPr>
          <w:p w14:paraId="05A25A2F" w14:textId="6B084BE0" w:rsidR="001C5B38" w:rsidRDefault="001C5B38" w:rsidP="001C5B38">
            <w:pPr>
              <w:spacing w:after="160" w:line="256" w:lineRule="auto"/>
              <w:jc w:val="both"/>
              <w:rPr>
                <w:rFonts w:cstheme="minorHAnsi"/>
                <w:lang w:val="en-US"/>
              </w:rPr>
            </w:pPr>
            <w:r w:rsidRPr="001C5B38">
              <w:rPr>
                <w:rFonts w:cstheme="minorHAnsi"/>
                <w:lang w:val="en-US"/>
              </w:rPr>
              <w:t>Distance measurement</w:t>
            </w:r>
          </w:p>
        </w:tc>
      </w:tr>
      <w:tr w:rsidR="001C5B38" w14:paraId="07EED3E5" w14:textId="77777777" w:rsidTr="00FC3229">
        <w:trPr>
          <w:jc w:val="center"/>
        </w:trPr>
        <w:tc>
          <w:tcPr>
            <w:tcW w:w="1141" w:type="dxa"/>
          </w:tcPr>
          <w:p w14:paraId="4CDFF4BE" w14:textId="2F4656F0" w:rsidR="001C5B38" w:rsidRDefault="001C5B38" w:rsidP="001C5B38">
            <w:pPr>
              <w:spacing w:after="160" w:line="256" w:lineRule="auto"/>
              <w:jc w:val="both"/>
              <w:rPr>
                <w:rFonts w:cstheme="minorHAnsi"/>
                <w:lang w:val="en-US"/>
              </w:rPr>
            </w:pPr>
            <w:r>
              <w:rPr>
                <w:rFonts w:cstheme="minorHAnsi"/>
                <w:lang w:val="en-US"/>
              </w:rPr>
              <w:t>MQ-135</w:t>
            </w:r>
          </w:p>
        </w:tc>
        <w:tc>
          <w:tcPr>
            <w:tcW w:w="1885" w:type="dxa"/>
          </w:tcPr>
          <w:p w14:paraId="46BCEFAB" w14:textId="33360AE9" w:rsidR="001C5B38" w:rsidRDefault="001C5B38" w:rsidP="001C5B38">
            <w:pPr>
              <w:spacing w:after="160" w:line="256" w:lineRule="auto"/>
              <w:jc w:val="both"/>
              <w:rPr>
                <w:rFonts w:cstheme="minorHAnsi"/>
                <w:lang w:val="en-US"/>
              </w:rPr>
            </w:pPr>
            <w:r>
              <w:rPr>
                <w:rFonts w:cstheme="minorHAnsi"/>
                <w:lang w:val="en-US"/>
              </w:rPr>
              <w:t>MQ-135 Sensor</w:t>
            </w:r>
          </w:p>
        </w:tc>
        <w:tc>
          <w:tcPr>
            <w:tcW w:w="3545" w:type="dxa"/>
          </w:tcPr>
          <w:p w14:paraId="59435A5F" w14:textId="70DD904D" w:rsidR="001C5B38" w:rsidRDefault="001C5B38" w:rsidP="001C5B38">
            <w:pPr>
              <w:spacing w:after="160" w:line="256" w:lineRule="auto"/>
              <w:jc w:val="both"/>
              <w:rPr>
                <w:rFonts w:cstheme="minorHAnsi"/>
                <w:lang w:val="en-US"/>
              </w:rPr>
            </w:pPr>
            <w:r w:rsidRPr="001C5B38">
              <w:rPr>
                <w:rFonts w:cstheme="minorHAnsi"/>
                <w:lang w:val="en-US"/>
              </w:rPr>
              <w:t>Air quality measurement</w:t>
            </w:r>
          </w:p>
        </w:tc>
      </w:tr>
      <w:tr w:rsidR="001C5B38" w14:paraId="51E684F2" w14:textId="77777777" w:rsidTr="00FC3229">
        <w:trPr>
          <w:jc w:val="center"/>
        </w:trPr>
        <w:tc>
          <w:tcPr>
            <w:tcW w:w="1141" w:type="dxa"/>
          </w:tcPr>
          <w:p w14:paraId="7043A273" w14:textId="4F692E46" w:rsidR="001C5B38" w:rsidRDefault="001C5B38" w:rsidP="001C5B38">
            <w:pPr>
              <w:spacing w:after="160" w:line="256" w:lineRule="auto"/>
              <w:jc w:val="both"/>
              <w:rPr>
                <w:rFonts w:cstheme="minorHAnsi"/>
                <w:lang w:val="en-US"/>
              </w:rPr>
            </w:pPr>
            <w:r>
              <w:rPr>
                <w:rFonts w:cstheme="minorHAnsi"/>
                <w:lang w:val="en-US"/>
              </w:rPr>
              <w:t>LED</w:t>
            </w:r>
          </w:p>
        </w:tc>
        <w:tc>
          <w:tcPr>
            <w:tcW w:w="1885" w:type="dxa"/>
          </w:tcPr>
          <w:p w14:paraId="6DBC00B3" w14:textId="69D04F5F" w:rsidR="001C5B38" w:rsidRDefault="001C5B38" w:rsidP="001C5B38">
            <w:pPr>
              <w:spacing w:after="160" w:line="256" w:lineRule="auto"/>
              <w:jc w:val="both"/>
              <w:rPr>
                <w:rFonts w:cstheme="minorHAnsi"/>
                <w:lang w:val="en-US"/>
              </w:rPr>
            </w:pPr>
            <w:r>
              <w:rPr>
                <w:rFonts w:cstheme="minorHAnsi"/>
                <w:lang w:val="en-US"/>
              </w:rPr>
              <w:t>LED</w:t>
            </w:r>
          </w:p>
        </w:tc>
        <w:tc>
          <w:tcPr>
            <w:tcW w:w="3545" w:type="dxa"/>
          </w:tcPr>
          <w:p w14:paraId="6073B4A8" w14:textId="52D47FFF" w:rsidR="001C5B38" w:rsidRDefault="001C5B38" w:rsidP="001C5B38">
            <w:pPr>
              <w:spacing w:after="160" w:line="256" w:lineRule="auto"/>
              <w:jc w:val="both"/>
              <w:rPr>
                <w:rFonts w:cstheme="minorHAnsi"/>
                <w:lang w:val="en-US"/>
              </w:rPr>
            </w:pPr>
            <w:r w:rsidRPr="001C5B38">
              <w:rPr>
                <w:rFonts w:cstheme="minorHAnsi"/>
                <w:lang w:val="en-US"/>
              </w:rPr>
              <w:t>Light on LED</w:t>
            </w:r>
          </w:p>
        </w:tc>
      </w:tr>
      <w:tr w:rsidR="001C5B38" w14:paraId="68760C2A" w14:textId="77777777" w:rsidTr="00FC3229">
        <w:trPr>
          <w:jc w:val="center"/>
        </w:trPr>
        <w:tc>
          <w:tcPr>
            <w:tcW w:w="1141" w:type="dxa"/>
          </w:tcPr>
          <w:p w14:paraId="138711AE" w14:textId="57434F6D" w:rsidR="001C5B38" w:rsidRDefault="001C5B38" w:rsidP="001C5B38">
            <w:pPr>
              <w:spacing w:after="160" w:line="256" w:lineRule="auto"/>
              <w:jc w:val="both"/>
              <w:rPr>
                <w:rFonts w:cstheme="minorHAnsi"/>
                <w:lang w:val="en-US"/>
              </w:rPr>
            </w:pPr>
            <w:r>
              <w:rPr>
                <w:rFonts w:cstheme="minorHAnsi"/>
                <w:lang w:val="en-US"/>
              </w:rPr>
              <w:t>IOT</w:t>
            </w:r>
          </w:p>
        </w:tc>
        <w:tc>
          <w:tcPr>
            <w:tcW w:w="1885" w:type="dxa"/>
          </w:tcPr>
          <w:p w14:paraId="3FBE0AEA" w14:textId="7487B234" w:rsidR="001C5B38" w:rsidRDefault="001C5B38" w:rsidP="001C5B38">
            <w:pPr>
              <w:spacing w:after="160" w:line="256" w:lineRule="auto"/>
              <w:jc w:val="both"/>
              <w:rPr>
                <w:rFonts w:cstheme="minorHAnsi"/>
                <w:lang w:val="en-US"/>
              </w:rPr>
            </w:pPr>
            <w:r>
              <w:rPr>
                <w:rFonts w:cstheme="minorHAnsi"/>
                <w:lang w:val="en-US"/>
              </w:rPr>
              <w:t>IoT Cloud</w:t>
            </w:r>
          </w:p>
        </w:tc>
        <w:tc>
          <w:tcPr>
            <w:tcW w:w="3545" w:type="dxa"/>
          </w:tcPr>
          <w:p w14:paraId="78B59084" w14:textId="038161EE" w:rsidR="001C5B38" w:rsidRDefault="001C5B38" w:rsidP="001C5B38">
            <w:pPr>
              <w:spacing w:after="160" w:line="256" w:lineRule="auto"/>
              <w:rPr>
                <w:rFonts w:cstheme="minorHAnsi"/>
                <w:lang w:val="en-US"/>
              </w:rPr>
            </w:pPr>
            <w:r w:rsidRPr="001C5B38">
              <w:rPr>
                <w:rFonts w:cstheme="minorHAnsi"/>
                <w:lang w:val="en-US"/>
              </w:rPr>
              <w:t>Communication</w:t>
            </w:r>
            <w:r>
              <w:rPr>
                <w:rFonts w:cstheme="minorHAnsi"/>
                <w:lang w:val="en-US"/>
              </w:rPr>
              <w:t xml:space="preserve"> </w:t>
            </w:r>
            <w:r w:rsidRPr="001C5B38">
              <w:rPr>
                <w:rFonts w:cstheme="minorHAnsi"/>
                <w:lang w:val="en-US"/>
              </w:rPr>
              <w:t xml:space="preserve">with </w:t>
            </w:r>
            <w:proofErr w:type="spellStart"/>
            <w:r w:rsidRPr="001C5B38">
              <w:rPr>
                <w:rFonts w:cstheme="minorHAnsi"/>
                <w:lang w:val="en-US"/>
              </w:rPr>
              <w:t>ThingSpeak</w:t>
            </w:r>
            <w:proofErr w:type="spellEnd"/>
          </w:p>
        </w:tc>
      </w:tr>
    </w:tbl>
    <w:p w14:paraId="4BF316EB" w14:textId="59491A17" w:rsidR="00FC3229" w:rsidRDefault="00FC3229" w:rsidP="001C5B38">
      <w:pPr>
        <w:spacing w:after="160" w:line="256" w:lineRule="auto"/>
        <w:jc w:val="both"/>
        <w:rPr>
          <w:rFonts w:cstheme="minorHAnsi"/>
          <w:lang w:val="en-US"/>
        </w:rPr>
      </w:pPr>
    </w:p>
    <w:p w14:paraId="647ADA37" w14:textId="77777777" w:rsidR="00FC3229" w:rsidRDefault="00FC3229">
      <w:pPr>
        <w:spacing w:after="160" w:line="259" w:lineRule="auto"/>
        <w:rPr>
          <w:rFonts w:cstheme="minorHAnsi"/>
          <w:lang w:val="en-US"/>
        </w:rPr>
      </w:pPr>
      <w:r>
        <w:rPr>
          <w:rFonts w:cstheme="minorHAnsi"/>
          <w:lang w:val="en-US"/>
        </w:rPr>
        <w:br w:type="page"/>
      </w:r>
    </w:p>
    <w:p w14:paraId="75BD9CE4" w14:textId="07363E6C" w:rsidR="00FC3229" w:rsidRPr="00FC3229" w:rsidRDefault="00FC3229" w:rsidP="00FC3229">
      <w:pPr>
        <w:jc w:val="both"/>
        <w:rPr>
          <w:rFonts w:cstheme="minorHAnsi"/>
          <w:lang w:val="en-US"/>
        </w:rPr>
      </w:pPr>
      <w:r w:rsidRPr="00FC3229">
        <w:rPr>
          <w:rFonts w:cstheme="minorHAnsi"/>
          <w:lang w:val="en-US"/>
        </w:rPr>
        <w:lastRenderedPageBreak/>
        <w:t xml:space="preserve">Table </w:t>
      </w:r>
      <w:r>
        <w:rPr>
          <w:rFonts w:cstheme="minorHAnsi"/>
          <w:lang w:val="en-US"/>
        </w:rPr>
        <w:t>2</w:t>
      </w:r>
      <w:r w:rsidR="00FE05C8">
        <w:rPr>
          <w:rFonts w:cstheme="minorHAnsi"/>
          <w:lang w:val="en-US"/>
        </w:rPr>
        <w:t>6</w:t>
      </w:r>
      <w:r w:rsidRPr="00FC3229">
        <w:rPr>
          <w:rFonts w:cstheme="minorHAnsi"/>
          <w:lang w:val="en-US"/>
        </w:rPr>
        <w:t xml:space="preserve"> illustrates tests to be done.</w:t>
      </w:r>
    </w:p>
    <w:tbl>
      <w:tblPr>
        <w:tblStyle w:val="TableGrid"/>
        <w:tblW w:w="0" w:type="auto"/>
        <w:jc w:val="center"/>
        <w:tblInd w:w="0" w:type="dxa"/>
        <w:tblLook w:val="04A0" w:firstRow="1" w:lastRow="0" w:firstColumn="1" w:lastColumn="0" w:noHBand="0" w:noVBand="1"/>
      </w:tblPr>
      <w:tblGrid>
        <w:gridCol w:w="1371"/>
        <w:gridCol w:w="1506"/>
        <w:gridCol w:w="1650"/>
        <w:gridCol w:w="1091"/>
        <w:gridCol w:w="1463"/>
        <w:gridCol w:w="1406"/>
      </w:tblGrid>
      <w:tr w:rsidR="00FC3229" w14:paraId="2E7D747B" w14:textId="77777777" w:rsidTr="00045848">
        <w:trPr>
          <w:jc w:val="center"/>
        </w:trPr>
        <w:tc>
          <w:tcPr>
            <w:tcW w:w="8487" w:type="dxa"/>
            <w:gridSpan w:val="6"/>
          </w:tcPr>
          <w:p w14:paraId="7A33C0EE" w14:textId="380D0314" w:rsidR="00FC3229" w:rsidRDefault="00FC3229" w:rsidP="00FC3229">
            <w:pPr>
              <w:spacing w:after="160" w:line="256" w:lineRule="auto"/>
              <w:jc w:val="center"/>
              <w:rPr>
                <w:rFonts w:cstheme="minorHAnsi"/>
                <w:lang w:val="en-US"/>
              </w:rPr>
            </w:pPr>
            <w:r w:rsidRPr="00FC3229">
              <w:rPr>
                <w:rFonts w:cstheme="minorHAnsi"/>
                <w:lang w:val="en-US"/>
              </w:rPr>
              <w:t>Table 2</w:t>
            </w:r>
            <w:r w:rsidR="00FE05C8">
              <w:rPr>
                <w:rFonts w:cstheme="minorHAnsi"/>
                <w:lang w:val="en-US"/>
              </w:rPr>
              <w:t>6</w:t>
            </w:r>
            <w:r>
              <w:rPr>
                <w:rFonts w:cstheme="minorHAnsi"/>
                <w:lang w:val="en-US"/>
              </w:rPr>
              <w:t>.</w:t>
            </w:r>
            <w:r w:rsidRPr="00FC3229">
              <w:rPr>
                <w:rFonts w:cstheme="minorHAnsi"/>
                <w:lang w:val="en-US"/>
              </w:rPr>
              <w:t xml:space="preserve"> Tests to be done</w:t>
            </w:r>
          </w:p>
        </w:tc>
      </w:tr>
      <w:tr w:rsidR="00FC3229" w:rsidRPr="00FC3229" w14:paraId="60A57810" w14:textId="77777777" w:rsidTr="00045848">
        <w:trPr>
          <w:jc w:val="center"/>
        </w:trPr>
        <w:tc>
          <w:tcPr>
            <w:tcW w:w="1371" w:type="dxa"/>
          </w:tcPr>
          <w:p w14:paraId="1DEA6808" w14:textId="7EDC0CD7"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Ref</w:t>
            </w:r>
            <w:proofErr w:type="spellEnd"/>
          </w:p>
        </w:tc>
        <w:tc>
          <w:tcPr>
            <w:tcW w:w="1506" w:type="dxa"/>
          </w:tcPr>
          <w:p w14:paraId="44A5AA1C" w14:textId="31FF08E6" w:rsidR="00FC3229" w:rsidRPr="00FC3229" w:rsidRDefault="00FC3229" w:rsidP="00FC3229">
            <w:pPr>
              <w:spacing w:after="160" w:line="256" w:lineRule="auto"/>
              <w:jc w:val="both"/>
              <w:rPr>
                <w:rFonts w:cstheme="minorHAnsi"/>
                <w:bCs/>
                <w:lang w:val="en-US"/>
              </w:rPr>
            </w:pPr>
            <w:r w:rsidRPr="00FC3229">
              <w:rPr>
                <w:rFonts w:cstheme="minorHAnsi"/>
                <w:bCs/>
                <w:lang w:val="fr-FR"/>
              </w:rPr>
              <w:t>Test</w:t>
            </w:r>
          </w:p>
        </w:tc>
        <w:tc>
          <w:tcPr>
            <w:tcW w:w="1650" w:type="dxa"/>
          </w:tcPr>
          <w:p w14:paraId="227BDEA6" w14:textId="0255566E"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Expected</w:t>
            </w:r>
            <w:proofErr w:type="spellEnd"/>
            <w:r w:rsidRPr="00FC3229">
              <w:rPr>
                <w:rFonts w:cstheme="minorHAnsi"/>
                <w:bCs/>
                <w:lang w:val="fr-FR"/>
              </w:rPr>
              <w:t xml:space="preserve"> </w:t>
            </w:r>
            <w:proofErr w:type="spellStart"/>
            <w:r w:rsidRPr="00FC3229">
              <w:rPr>
                <w:rFonts w:cstheme="minorHAnsi"/>
                <w:bCs/>
                <w:lang w:val="fr-FR"/>
              </w:rPr>
              <w:t>Result</w:t>
            </w:r>
            <w:proofErr w:type="spellEnd"/>
          </w:p>
        </w:tc>
        <w:tc>
          <w:tcPr>
            <w:tcW w:w="1091" w:type="dxa"/>
          </w:tcPr>
          <w:p w14:paraId="05193E0E" w14:textId="48419E18" w:rsidR="00FC3229" w:rsidRPr="00FC3229" w:rsidRDefault="00FC3229" w:rsidP="00FC3229">
            <w:pPr>
              <w:spacing w:after="160" w:line="256" w:lineRule="auto"/>
              <w:jc w:val="both"/>
              <w:rPr>
                <w:rFonts w:cstheme="minorHAnsi"/>
                <w:bCs/>
                <w:lang w:val="en-US"/>
              </w:rPr>
            </w:pPr>
            <w:r w:rsidRPr="00FC3229">
              <w:rPr>
                <w:rFonts w:cstheme="minorHAnsi"/>
                <w:bCs/>
                <w:lang w:val="fr-FR"/>
              </w:rPr>
              <w:t>Tester</w:t>
            </w:r>
          </w:p>
        </w:tc>
        <w:tc>
          <w:tcPr>
            <w:tcW w:w="1463" w:type="dxa"/>
          </w:tcPr>
          <w:p w14:paraId="346E57F5" w14:textId="73185641" w:rsidR="00FC3229" w:rsidRPr="00FC3229" w:rsidRDefault="00FC3229" w:rsidP="00FC3229">
            <w:pPr>
              <w:spacing w:after="160" w:line="256" w:lineRule="auto"/>
              <w:jc w:val="both"/>
              <w:rPr>
                <w:rFonts w:cstheme="minorHAnsi"/>
                <w:bCs/>
                <w:lang w:val="en-US"/>
              </w:rPr>
            </w:pPr>
            <w:r w:rsidRPr="00FC3229">
              <w:rPr>
                <w:rFonts w:cstheme="minorHAnsi"/>
                <w:bCs/>
                <w:lang w:val="fr-FR"/>
              </w:rPr>
              <w:t>Date</w:t>
            </w:r>
          </w:p>
        </w:tc>
        <w:tc>
          <w:tcPr>
            <w:tcW w:w="1406" w:type="dxa"/>
          </w:tcPr>
          <w:p w14:paraId="083126AD" w14:textId="4DE902C8" w:rsidR="00FC3229" w:rsidRPr="00045848" w:rsidRDefault="00FC3229" w:rsidP="00FC3229">
            <w:pPr>
              <w:spacing w:after="160" w:line="256" w:lineRule="auto"/>
              <w:jc w:val="both"/>
              <w:rPr>
                <w:rFonts w:cstheme="minorHAnsi"/>
                <w:bCs/>
              </w:rPr>
            </w:pPr>
            <w:r w:rsidRPr="00FC3229">
              <w:rPr>
                <w:rFonts w:cstheme="minorHAnsi"/>
                <w:bCs/>
                <w:lang w:val="fr-FR"/>
              </w:rPr>
              <w:t xml:space="preserve">Test </w:t>
            </w:r>
            <w:proofErr w:type="spellStart"/>
            <w:r w:rsidRPr="00FC3229">
              <w:rPr>
                <w:rFonts w:cstheme="minorHAnsi"/>
                <w:bCs/>
                <w:lang w:val="fr-FR"/>
              </w:rPr>
              <w:t>Result</w:t>
            </w:r>
            <w:proofErr w:type="spellEnd"/>
          </w:p>
        </w:tc>
      </w:tr>
      <w:tr w:rsidR="00FC3229" w14:paraId="554A111C" w14:textId="77777777" w:rsidTr="00045848">
        <w:trPr>
          <w:jc w:val="center"/>
        </w:trPr>
        <w:tc>
          <w:tcPr>
            <w:tcW w:w="1371" w:type="dxa"/>
          </w:tcPr>
          <w:p w14:paraId="46FBE703" w14:textId="06074D26" w:rsidR="00FC3229" w:rsidRDefault="00FC3229" w:rsidP="00FC3229">
            <w:pPr>
              <w:spacing w:after="160" w:line="256" w:lineRule="auto"/>
              <w:jc w:val="both"/>
              <w:rPr>
                <w:rFonts w:cstheme="minorHAnsi"/>
                <w:lang w:val="en-US"/>
              </w:rPr>
            </w:pPr>
            <w:r>
              <w:rPr>
                <w:rFonts w:cstheme="minorHAnsi"/>
                <w:lang w:val="fr-FR"/>
              </w:rPr>
              <w:t>DISP.01</w:t>
            </w:r>
          </w:p>
        </w:tc>
        <w:tc>
          <w:tcPr>
            <w:tcW w:w="1506" w:type="dxa"/>
          </w:tcPr>
          <w:p w14:paraId="48DA38D4" w14:textId="3D280F8A"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string</w:t>
            </w:r>
          </w:p>
        </w:tc>
        <w:tc>
          <w:tcPr>
            <w:tcW w:w="1650" w:type="dxa"/>
          </w:tcPr>
          <w:p w14:paraId="76C2F594" w14:textId="44E8E2FF" w:rsidR="00FC3229" w:rsidRDefault="00FC3229" w:rsidP="00FC3229">
            <w:pPr>
              <w:spacing w:after="160" w:line="256" w:lineRule="auto"/>
              <w:jc w:val="both"/>
              <w:rPr>
                <w:rFonts w:cstheme="minorHAnsi"/>
                <w:lang w:val="en-US"/>
              </w:rPr>
            </w:pPr>
            <w:r>
              <w:rPr>
                <w:rFonts w:cstheme="minorHAnsi"/>
                <w:lang w:val="fr-FR"/>
              </w:rPr>
              <w:t xml:space="preserve">String </w:t>
            </w:r>
            <w:proofErr w:type="spellStart"/>
            <w:r>
              <w:rPr>
                <w:rFonts w:cstheme="minorHAnsi"/>
                <w:lang w:val="fr-FR"/>
              </w:rPr>
              <w:t>displayed</w:t>
            </w:r>
            <w:proofErr w:type="spellEnd"/>
            <w:r>
              <w:rPr>
                <w:rFonts w:cstheme="minorHAnsi"/>
                <w:lang w:val="fr-FR"/>
              </w:rPr>
              <w:t xml:space="preserve"> on screen</w:t>
            </w:r>
          </w:p>
        </w:tc>
        <w:tc>
          <w:tcPr>
            <w:tcW w:w="1091" w:type="dxa"/>
          </w:tcPr>
          <w:p w14:paraId="3054236E" w14:textId="39189AB8"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6E005C2" w14:textId="6BFFD6A7"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7B49B24C" w14:textId="3A01DB0D"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FC3229" w14:paraId="4D0CF83D" w14:textId="77777777" w:rsidTr="00045848">
        <w:trPr>
          <w:jc w:val="center"/>
        </w:trPr>
        <w:tc>
          <w:tcPr>
            <w:tcW w:w="1371" w:type="dxa"/>
          </w:tcPr>
          <w:p w14:paraId="157F309F" w14:textId="1AA36995" w:rsidR="00FC3229" w:rsidRPr="00FC3229" w:rsidRDefault="00FC3229" w:rsidP="00FC3229">
            <w:pPr>
              <w:jc w:val="both"/>
              <w:rPr>
                <w:rFonts w:ascii="Arial" w:hAnsi="Arial" w:cs="Arial"/>
                <w:color w:val="000000"/>
                <w:sz w:val="19"/>
                <w:szCs w:val="19"/>
              </w:rPr>
            </w:pPr>
            <w:r>
              <w:rPr>
                <w:rFonts w:cstheme="minorHAnsi"/>
                <w:lang w:val="fr-FR"/>
              </w:rPr>
              <w:t>DISP.02</w:t>
            </w:r>
          </w:p>
        </w:tc>
        <w:tc>
          <w:tcPr>
            <w:tcW w:w="1506" w:type="dxa"/>
          </w:tcPr>
          <w:p w14:paraId="4B79083F" w14:textId="0FC58777"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pic</w:t>
            </w:r>
          </w:p>
        </w:tc>
        <w:tc>
          <w:tcPr>
            <w:tcW w:w="1650" w:type="dxa"/>
          </w:tcPr>
          <w:p w14:paraId="7D3E3379" w14:textId="27EAA923" w:rsidR="00FC3229" w:rsidRDefault="00FC3229" w:rsidP="00FC3229">
            <w:pPr>
              <w:spacing w:after="160" w:line="256" w:lineRule="auto"/>
              <w:jc w:val="both"/>
              <w:rPr>
                <w:rFonts w:cstheme="minorHAnsi"/>
                <w:lang w:val="en-US"/>
              </w:rPr>
            </w:pPr>
            <w:r>
              <w:rPr>
                <w:rFonts w:cstheme="minorHAnsi"/>
                <w:lang w:val="fr-FR"/>
              </w:rPr>
              <w:t xml:space="preserve">Pic </w:t>
            </w:r>
            <w:proofErr w:type="spellStart"/>
            <w:r>
              <w:rPr>
                <w:rFonts w:cstheme="minorHAnsi"/>
                <w:lang w:val="fr-FR"/>
              </w:rPr>
              <w:t>displayed</w:t>
            </w:r>
            <w:proofErr w:type="spellEnd"/>
            <w:r>
              <w:rPr>
                <w:rFonts w:cstheme="minorHAnsi"/>
                <w:lang w:val="fr-FR"/>
              </w:rPr>
              <w:t xml:space="preserve"> on screen</w:t>
            </w:r>
          </w:p>
        </w:tc>
        <w:tc>
          <w:tcPr>
            <w:tcW w:w="1091" w:type="dxa"/>
          </w:tcPr>
          <w:p w14:paraId="564999F3" w14:textId="6D654112"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60A3D5D1" w14:textId="50DAB4C3"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084EAB44" w14:textId="32F3493C"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045848" w14:paraId="560C0368" w14:textId="77777777" w:rsidTr="00045848">
        <w:trPr>
          <w:jc w:val="center"/>
        </w:trPr>
        <w:tc>
          <w:tcPr>
            <w:tcW w:w="1371" w:type="dxa"/>
          </w:tcPr>
          <w:p w14:paraId="059C2045" w14:textId="4A982033" w:rsidR="00045848" w:rsidRDefault="00045848" w:rsidP="00045848">
            <w:pPr>
              <w:spacing w:after="160" w:line="256" w:lineRule="auto"/>
              <w:jc w:val="both"/>
              <w:rPr>
                <w:rFonts w:cstheme="minorHAnsi"/>
                <w:lang w:val="en-US"/>
              </w:rPr>
            </w:pPr>
            <w:r>
              <w:rPr>
                <w:rFonts w:cstheme="minorHAnsi"/>
                <w:lang w:val="fr-FR"/>
              </w:rPr>
              <w:t>WIFI.01</w:t>
            </w:r>
          </w:p>
        </w:tc>
        <w:tc>
          <w:tcPr>
            <w:tcW w:w="1506" w:type="dxa"/>
          </w:tcPr>
          <w:p w14:paraId="518E9DF4" w14:textId="491833DF" w:rsidR="00045848" w:rsidRDefault="00045848" w:rsidP="00045848">
            <w:pPr>
              <w:spacing w:after="160" w:line="256" w:lineRule="auto"/>
              <w:jc w:val="both"/>
              <w:rPr>
                <w:rFonts w:cstheme="minorHAnsi"/>
                <w:lang w:val="en-US"/>
              </w:rPr>
            </w:pPr>
            <w:proofErr w:type="spellStart"/>
            <w:r>
              <w:rPr>
                <w:rFonts w:cstheme="minorHAnsi"/>
                <w:lang w:val="fr-FR"/>
              </w:rPr>
              <w:t>Connect</w:t>
            </w:r>
            <w:proofErr w:type="spellEnd"/>
            <w:r>
              <w:rPr>
                <w:rFonts w:cstheme="minorHAnsi"/>
                <w:lang w:val="fr-FR"/>
              </w:rPr>
              <w:t xml:space="preserve"> to Wi-Fi</w:t>
            </w:r>
          </w:p>
        </w:tc>
        <w:tc>
          <w:tcPr>
            <w:tcW w:w="1650" w:type="dxa"/>
          </w:tcPr>
          <w:p w14:paraId="674E7DE5" w14:textId="408AC8B4" w:rsidR="00045848" w:rsidRDefault="00045848" w:rsidP="00045848">
            <w:pPr>
              <w:spacing w:after="160" w:line="256" w:lineRule="auto"/>
              <w:jc w:val="both"/>
              <w:rPr>
                <w:rFonts w:cstheme="minorHAnsi"/>
                <w:lang w:val="en-US"/>
              </w:rPr>
            </w:pPr>
            <w:r>
              <w:rPr>
                <w:rFonts w:cstheme="minorHAnsi"/>
                <w:lang w:val="en-US"/>
              </w:rPr>
              <w:t>Connected and @IP displayed on screen</w:t>
            </w:r>
          </w:p>
        </w:tc>
        <w:tc>
          <w:tcPr>
            <w:tcW w:w="1091" w:type="dxa"/>
          </w:tcPr>
          <w:p w14:paraId="49409561" w14:textId="607E3A76"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4DAF8640" w14:textId="71556C7C" w:rsidR="00045848" w:rsidRDefault="00045848" w:rsidP="00045848">
            <w:pPr>
              <w:spacing w:after="160" w:line="256" w:lineRule="auto"/>
              <w:jc w:val="center"/>
              <w:rPr>
                <w:rFonts w:cstheme="minorHAnsi"/>
                <w:lang w:val="en-US"/>
              </w:rPr>
            </w:pPr>
            <w:r w:rsidRPr="00045848">
              <w:rPr>
                <w:rFonts w:cstheme="minorHAnsi"/>
                <w:lang w:val="en-US"/>
              </w:rPr>
              <w:t>02/04/18</w:t>
            </w:r>
          </w:p>
        </w:tc>
        <w:tc>
          <w:tcPr>
            <w:tcW w:w="1406" w:type="dxa"/>
          </w:tcPr>
          <w:p w14:paraId="61BE212F" w14:textId="650553EB"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2FFDC3B" w14:textId="77777777" w:rsidTr="00045848">
        <w:trPr>
          <w:jc w:val="center"/>
        </w:trPr>
        <w:tc>
          <w:tcPr>
            <w:tcW w:w="1371" w:type="dxa"/>
          </w:tcPr>
          <w:p w14:paraId="25EB85DF" w14:textId="3A4E5E58" w:rsidR="00045848" w:rsidRDefault="00045848" w:rsidP="00045848">
            <w:pPr>
              <w:spacing w:after="160" w:line="256" w:lineRule="auto"/>
              <w:jc w:val="both"/>
              <w:rPr>
                <w:rFonts w:cstheme="minorHAnsi"/>
                <w:lang w:val="en-US"/>
              </w:rPr>
            </w:pPr>
            <w:r>
              <w:rPr>
                <w:rFonts w:cstheme="minorHAnsi"/>
                <w:lang w:val="fr-FR"/>
              </w:rPr>
              <w:t>BME.01</w:t>
            </w:r>
          </w:p>
        </w:tc>
        <w:tc>
          <w:tcPr>
            <w:tcW w:w="1506" w:type="dxa"/>
          </w:tcPr>
          <w:p w14:paraId="577B94BA" w14:textId="6B861C2D"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w:t>
            </w:r>
            <w:proofErr w:type="spellStart"/>
            <w:r>
              <w:rPr>
                <w:rFonts w:cstheme="minorHAnsi"/>
                <w:lang w:val="fr-FR"/>
              </w:rPr>
              <w:t>temperature</w:t>
            </w:r>
            <w:proofErr w:type="spellEnd"/>
          </w:p>
        </w:tc>
        <w:tc>
          <w:tcPr>
            <w:tcW w:w="1650" w:type="dxa"/>
          </w:tcPr>
          <w:p w14:paraId="3B057FCF" w14:textId="12F3CBC2"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displayed</w:t>
            </w:r>
            <w:proofErr w:type="spellEnd"/>
            <w:r>
              <w:rPr>
                <w:rFonts w:cstheme="minorHAnsi"/>
                <w:lang w:val="fr-FR"/>
              </w:rPr>
              <w:t xml:space="preserve"> on screen</w:t>
            </w:r>
          </w:p>
        </w:tc>
        <w:tc>
          <w:tcPr>
            <w:tcW w:w="1091" w:type="dxa"/>
          </w:tcPr>
          <w:p w14:paraId="5D04F2AD" w14:textId="6595A27F"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1DEC5D2" w14:textId="72A0E69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7A57BD23" w14:textId="4B0A7B57"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4C8C792" w14:textId="77777777" w:rsidTr="00045848">
        <w:trPr>
          <w:jc w:val="center"/>
        </w:trPr>
        <w:tc>
          <w:tcPr>
            <w:tcW w:w="1371" w:type="dxa"/>
          </w:tcPr>
          <w:p w14:paraId="7CB0884A" w14:textId="66E13504" w:rsidR="00045848" w:rsidRPr="00FC3229" w:rsidRDefault="00045848" w:rsidP="00045848">
            <w:pPr>
              <w:jc w:val="both"/>
              <w:rPr>
                <w:rFonts w:ascii="Arial" w:hAnsi="Arial" w:cs="Arial"/>
                <w:color w:val="000000"/>
                <w:sz w:val="19"/>
                <w:szCs w:val="19"/>
              </w:rPr>
            </w:pPr>
            <w:r>
              <w:rPr>
                <w:rFonts w:cstheme="minorHAnsi"/>
                <w:lang w:val="fr-FR"/>
              </w:rPr>
              <w:t>BME.02</w:t>
            </w:r>
          </w:p>
        </w:tc>
        <w:tc>
          <w:tcPr>
            <w:tcW w:w="1506" w:type="dxa"/>
          </w:tcPr>
          <w:p w14:paraId="1B697C51" w14:textId="68BBC227" w:rsidR="00045848" w:rsidRDefault="00045848" w:rsidP="00045848">
            <w:pPr>
              <w:spacing w:after="160" w:line="256" w:lineRule="auto"/>
              <w:jc w:val="both"/>
              <w:rPr>
                <w:rFonts w:cstheme="minorHAnsi"/>
                <w:lang w:val="en-US"/>
              </w:rPr>
            </w:pPr>
            <w:r>
              <w:rPr>
                <w:rFonts w:cstheme="minorHAnsi"/>
                <w:lang w:val="en-US"/>
              </w:rPr>
              <w:t>Rightness of temperature by touching sensor</w:t>
            </w:r>
          </w:p>
        </w:tc>
        <w:tc>
          <w:tcPr>
            <w:tcW w:w="1650" w:type="dxa"/>
          </w:tcPr>
          <w:p w14:paraId="38D2E59A" w14:textId="06144676"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elevation</w:t>
            </w:r>
            <w:proofErr w:type="spellEnd"/>
            <w:r>
              <w:rPr>
                <w:rFonts w:cstheme="minorHAnsi"/>
                <w:lang w:val="fr-FR"/>
              </w:rPr>
              <w:t xml:space="preserve"> on display</w:t>
            </w:r>
          </w:p>
        </w:tc>
        <w:tc>
          <w:tcPr>
            <w:tcW w:w="1091" w:type="dxa"/>
          </w:tcPr>
          <w:p w14:paraId="0DBF04F0" w14:textId="3887D5F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42D234E" w14:textId="538A564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02B0696A" w14:textId="3885EDF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5F06FF6F" w14:textId="77777777" w:rsidTr="00045848">
        <w:trPr>
          <w:jc w:val="center"/>
        </w:trPr>
        <w:tc>
          <w:tcPr>
            <w:tcW w:w="1371" w:type="dxa"/>
          </w:tcPr>
          <w:p w14:paraId="659D117E" w14:textId="20D43F38" w:rsidR="00045848" w:rsidRDefault="00045848" w:rsidP="00045848">
            <w:pPr>
              <w:spacing w:after="160" w:line="256" w:lineRule="auto"/>
              <w:jc w:val="both"/>
              <w:rPr>
                <w:rFonts w:cstheme="minorHAnsi"/>
                <w:lang w:val="en-US"/>
              </w:rPr>
            </w:pPr>
            <w:r>
              <w:rPr>
                <w:rFonts w:cstheme="minorHAnsi"/>
                <w:lang w:val="fr-FR"/>
              </w:rPr>
              <w:t>SR04.01</w:t>
            </w:r>
          </w:p>
        </w:tc>
        <w:tc>
          <w:tcPr>
            <w:tcW w:w="1506" w:type="dxa"/>
          </w:tcPr>
          <w:p w14:paraId="55B4FD5E" w14:textId="098A03AA"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distance</w:t>
            </w:r>
          </w:p>
        </w:tc>
        <w:tc>
          <w:tcPr>
            <w:tcW w:w="1650" w:type="dxa"/>
          </w:tcPr>
          <w:p w14:paraId="1B68DCE3" w14:textId="0EBB4CB4" w:rsidR="00045848" w:rsidRDefault="00045848" w:rsidP="00045848">
            <w:pPr>
              <w:spacing w:after="160" w:line="256" w:lineRule="auto"/>
              <w:jc w:val="both"/>
              <w:rPr>
                <w:rFonts w:cstheme="minorHAnsi"/>
                <w:lang w:val="en-US"/>
              </w:rPr>
            </w:pPr>
            <w:r>
              <w:rPr>
                <w:rFonts w:cstheme="minorHAnsi"/>
                <w:lang w:val="fr-FR"/>
              </w:rPr>
              <w:t xml:space="preserve">Distance </w:t>
            </w:r>
            <w:proofErr w:type="spellStart"/>
            <w:r>
              <w:rPr>
                <w:rFonts w:cstheme="minorHAnsi"/>
                <w:lang w:val="fr-FR"/>
              </w:rPr>
              <w:t>displayed</w:t>
            </w:r>
            <w:proofErr w:type="spellEnd"/>
            <w:r>
              <w:rPr>
                <w:rFonts w:cstheme="minorHAnsi"/>
                <w:lang w:val="fr-FR"/>
              </w:rPr>
              <w:t xml:space="preserve"> on </w:t>
            </w:r>
            <w:r w:rsidRPr="00045848">
              <w:rPr>
                <w:rFonts w:cstheme="minorHAnsi"/>
              </w:rPr>
              <w:t>screen</w:t>
            </w:r>
          </w:p>
        </w:tc>
        <w:tc>
          <w:tcPr>
            <w:tcW w:w="1091" w:type="dxa"/>
          </w:tcPr>
          <w:p w14:paraId="20EEACDC" w14:textId="4E28AA9E"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A36D4" w14:textId="389B8D5E"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28C66B16" w14:textId="108E6C70"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B18AB7E" w14:textId="77777777" w:rsidTr="00045848">
        <w:trPr>
          <w:jc w:val="center"/>
        </w:trPr>
        <w:tc>
          <w:tcPr>
            <w:tcW w:w="1371" w:type="dxa"/>
          </w:tcPr>
          <w:p w14:paraId="2A823A5D" w14:textId="6F47D7AF" w:rsidR="00045848" w:rsidRDefault="00045848" w:rsidP="00045848">
            <w:pPr>
              <w:spacing w:after="160" w:line="256" w:lineRule="auto"/>
              <w:jc w:val="both"/>
              <w:rPr>
                <w:rFonts w:cstheme="minorHAnsi"/>
                <w:lang w:val="en-US"/>
              </w:rPr>
            </w:pPr>
            <w:r>
              <w:rPr>
                <w:rFonts w:cstheme="minorHAnsi"/>
                <w:lang w:val="fr-FR"/>
              </w:rPr>
              <w:t>SR04.02</w:t>
            </w:r>
          </w:p>
        </w:tc>
        <w:tc>
          <w:tcPr>
            <w:tcW w:w="1506" w:type="dxa"/>
          </w:tcPr>
          <w:p w14:paraId="6105D0FC" w14:textId="322A3861" w:rsidR="00045848" w:rsidRDefault="00045848" w:rsidP="00045848">
            <w:pPr>
              <w:spacing w:after="160" w:line="256" w:lineRule="auto"/>
              <w:jc w:val="both"/>
              <w:rPr>
                <w:rFonts w:cstheme="minorHAnsi"/>
                <w:lang w:val="en-US"/>
              </w:rPr>
            </w:pPr>
            <w:proofErr w:type="spellStart"/>
            <w:r>
              <w:rPr>
                <w:rFonts w:cstheme="minorHAnsi"/>
                <w:lang w:val="fr-FR"/>
              </w:rPr>
              <w:t>Rightness</w:t>
            </w:r>
            <w:proofErr w:type="spellEnd"/>
            <w:r>
              <w:rPr>
                <w:rFonts w:cstheme="minorHAnsi"/>
                <w:lang w:val="fr-FR"/>
              </w:rPr>
              <w:t xml:space="preserve"> of </w:t>
            </w:r>
            <w:proofErr w:type="spellStart"/>
            <w:r>
              <w:rPr>
                <w:rFonts w:cstheme="minorHAnsi"/>
                <w:lang w:val="fr-FR"/>
              </w:rPr>
              <w:t>presence</w:t>
            </w:r>
            <w:proofErr w:type="spellEnd"/>
          </w:p>
        </w:tc>
        <w:tc>
          <w:tcPr>
            <w:tcW w:w="1650" w:type="dxa"/>
          </w:tcPr>
          <w:p w14:paraId="372F2D29" w14:textId="18C1B8FB" w:rsidR="00045848" w:rsidRDefault="00045848" w:rsidP="00045848">
            <w:pPr>
              <w:spacing w:after="160" w:line="256" w:lineRule="auto"/>
              <w:jc w:val="both"/>
              <w:rPr>
                <w:rFonts w:cstheme="minorHAnsi"/>
                <w:lang w:val="en-US"/>
              </w:rPr>
            </w:pPr>
            <w:proofErr w:type="spellStart"/>
            <w:r>
              <w:rPr>
                <w:rFonts w:cstheme="minorHAnsi"/>
                <w:lang w:val="fr-FR"/>
              </w:rPr>
              <w:t>Convert</w:t>
            </w:r>
            <w:proofErr w:type="spellEnd"/>
            <w:r>
              <w:rPr>
                <w:rFonts w:cstheme="minorHAnsi"/>
                <w:lang w:val="fr-FR"/>
              </w:rPr>
              <w:t xml:space="preserve"> distance </w:t>
            </w:r>
            <w:proofErr w:type="spellStart"/>
            <w:r>
              <w:rPr>
                <w:rFonts w:cstheme="minorHAnsi"/>
                <w:lang w:val="fr-FR"/>
              </w:rPr>
              <w:t>measurement</w:t>
            </w:r>
            <w:proofErr w:type="spellEnd"/>
            <w:r>
              <w:rPr>
                <w:rFonts w:cstheme="minorHAnsi"/>
                <w:lang w:val="fr-FR"/>
              </w:rPr>
              <w:t xml:space="preserve"> on active/inactive value</w:t>
            </w:r>
          </w:p>
        </w:tc>
        <w:tc>
          <w:tcPr>
            <w:tcW w:w="1091" w:type="dxa"/>
          </w:tcPr>
          <w:p w14:paraId="27E46107" w14:textId="09263E3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B08EE" w14:textId="13DD5D25"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484285ED" w14:textId="0FFC26B5"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C2184A2" w14:textId="77777777" w:rsidTr="00045848">
        <w:trPr>
          <w:jc w:val="center"/>
        </w:trPr>
        <w:tc>
          <w:tcPr>
            <w:tcW w:w="1371" w:type="dxa"/>
          </w:tcPr>
          <w:p w14:paraId="3C77C4CF" w14:textId="7140BD50" w:rsidR="00045848" w:rsidRDefault="00045848" w:rsidP="00045848">
            <w:pPr>
              <w:spacing w:after="160" w:line="256" w:lineRule="auto"/>
              <w:jc w:val="both"/>
              <w:rPr>
                <w:rFonts w:cstheme="minorHAnsi"/>
                <w:lang w:val="en-US"/>
              </w:rPr>
            </w:pPr>
            <w:r>
              <w:rPr>
                <w:rFonts w:cstheme="minorHAnsi"/>
                <w:lang w:val="fr-FR"/>
              </w:rPr>
              <w:t>MQ135.01</w:t>
            </w:r>
          </w:p>
        </w:tc>
        <w:tc>
          <w:tcPr>
            <w:tcW w:w="1506" w:type="dxa"/>
          </w:tcPr>
          <w:p w14:paraId="59C61057" w14:textId="5BAB87B1"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PPM</w:t>
            </w:r>
          </w:p>
        </w:tc>
        <w:tc>
          <w:tcPr>
            <w:tcW w:w="1650" w:type="dxa"/>
          </w:tcPr>
          <w:p w14:paraId="1E6DBCF6" w14:textId="5E818537"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displayed</w:t>
            </w:r>
            <w:proofErr w:type="spellEnd"/>
            <w:r>
              <w:rPr>
                <w:rFonts w:cstheme="minorHAnsi"/>
                <w:lang w:val="fr-FR"/>
              </w:rPr>
              <w:t xml:space="preserve"> on screen</w:t>
            </w:r>
          </w:p>
        </w:tc>
        <w:tc>
          <w:tcPr>
            <w:tcW w:w="1091" w:type="dxa"/>
          </w:tcPr>
          <w:p w14:paraId="72F6FDA9" w14:textId="1B2DEDD8"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086E2380" w14:textId="6152933C"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04549695" w14:textId="71E41AB9"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E2C03E7" w14:textId="77777777" w:rsidTr="00045848">
        <w:trPr>
          <w:jc w:val="center"/>
        </w:trPr>
        <w:tc>
          <w:tcPr>
            <w:tcW w:w="1371" w:type="dxa"/>
          </w:tcPr>
          <w:p w14:paraId="6CE9FEA9" w14:textId="44D179DE" w:rsidR="00045848" w:rsidRDefault="00045848" w:rsidP="00045848">
            <w:pPr>
              <w:spacing w:after="160" w:line="256" w:lineRule="auto"/>
              <w:jc w:val="both"/>
              <w:rPr>
                <w:rFonts w:cstheme="minorHAnsi"/>
                <w:lang w:val="en-US"/>
              </w:rPr>
            </w:pPr>
            <w:r>
              <w:rPr>
                <w:rFonts w:cstheme="minorHAnsi"/>
                <w:lang w:val="fr-FR"/>
              </w:rPr>
              <w:t>MQ135.02</w:t>
            </w:r>
          </w:p>
        </w:tc>
        <w:tc>
          <w:tcPr>
            <w:tcW w:w="1506" w:type="dxa"/>
          </w:tcPr>
          <w:p w14:paraId="67DB81FE" w14:textId="333D0780" w:rsidR="00045848" w:rsidRDefault="00045848" w:rsidP="00045848">
            <w:pPr>
              <w:spacing w:after="160" w:line="256" w:lineRule="auto"/>
              <w:jc w:val="both"/>
              <w:rPr>
                <w:rFonts w:cstheme="minorHAnsi"/>
                <w:lang w:val="en-US"/>
              </w:rPr>
            </w:pPr>
            <w:r>
              <w:rPr>
                <w:rFonts w:cstheme="minorHAnsi"/>
                <w:lang w:val="en-US"/>
              </w:rPr>
              <w:t>Rightness of PPM instilling ‘bad’ breath</w:t>
            </w:r>
          </w:p>
        </w:tc>
        <w:tc>
          <w:tcPr>
            <w:tcW w:w="1650" w:type="dxa"/>
          </w:tcPr>
          <w:p w14:paraId="6B16DCFD" w14:textId="475588C6"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elevation</w:t>
            </w:r>
            <w:proofErr w:type="spellEnd"/>
            <w:r>
              <w:rPr>
                <w:rFonts w:cstheme="minorHAnsi"/>
                <w:lang w:val="fr-FR"/>
              </w:rPr>
              <w:t xml:space="preserve"> on display</w:t>
            </w:r>
          </w:p>
        </w:tc>
        <w:tc>
          <w:tcPr>
            <w:tcW w:w="1091" w:type="dxa"/>
          </w:tcPr>
          <w:p w14:paraId="6728CF71" w14:textId="4C0A48D7"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3AB13DE" w14:textId="5B4563F1"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7526021D" w14:textId="3AFC0BA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A5ABEF1" w14:textId="77777777" w:rsidTr="00045848">
        <w:trPr>
          <w:jc w:val="center"/>
        </w:trPr>
        <w:tc>
          <w:tcPr>
            <w:tcW w:w="1371" w:type="dxa"/>
          </w:tcPr>
          <w:p w14:paraId="099E8804" w14:textId="49A1E7B6" w:rsidR="00045848" w:rsidRDefault="00045848" w:rsidP="00045848">
            <w:pPr>
              <w:spacing w:after="160" w:line="256" w:lineRule="auto"/>
              <w:jc w:val="both"/>
              <w:rPr>
                <w:rFonts w:cstheme="minorHAnsi"/>
                <w:lang w:val="en-US"/>
              </w:rPr>
            </w:pPr>
            <w:r>
              <w:rPr>
                <w:rFonts w:cstheme="minorHAnsi"/>
                <w:lang w:val="fr-FR"/>
              </w:rPr>
              <w:t>LED.01</w:t>
            </w:r>
          </w:p>
        </w:tc>
        <w:tc>
          <w:tcPr>
            <w:tcW w:w="1506" w:type="dxa"/>
          </w:tcPr>
          <w:p w14:paraId="21D4C5CA" w14:textId="6342FAB2" w:rsidR="00045848" w:rsidRDefault="00045848" w:rsidP="00045848">
            <w:pPr>
              <w:spacing w:after="160" w:line="256" w:lineRule="auto"/>
              <w:jc w:val="both"/>
              <w:rPr>
                <w:rFonts w:cstheme="minorHAnsi"/>
                <w:lang w:val="en-US"/>
              </w:rPr>
            </w:pPr>
            <w:r>
              <w:rPr>
                <w:rFonts w:cstheme="minorHAnsi"/>
                <w:lang w:val="en-US"/>
              </w:rPr>
              <w:t>Light on LED on code</w:t>
            </w:r>
          </w:p>
        </w:tc>
        <w:tc>
          <w:tcPr>
            <w:tcW w:w="1650" w:type="dxa"/>
          </w:tcPr>
          <w:p w14:paraId="7AB4A308" w14:textId="1B9866B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7EDF6323" w14:textId="419943F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5AEB3205" w14:textId="526ABE43" w:rsidR="00045848" w:rsidRDefault="00045848" w:rsidP="00045848">
            <w:pPr>
              <w:spacing w:after="160" w:line="256" w:lineRule="auto"/>
              <w:jc w:val="center"/>
              <w:rPr>
                <w:rFonts w:cstheme="minorHAnsi"/>
                <w:lang w:val="en-US"/>
              </w:rPr>
            </w:pPr>
            <w:r w:rsidRPr="00045848">
              <w:rPr>
                <w:rFonts w:cstheme="minorHAnsi"/>
                <w:lang w:val="en-US"/>
              </w:rPr>
              <w:t>0</w:t>
            </w:r>
            <w:r>
              <w:rPr>
                <w:rFonts w:cstheme="minorHAnsi"/>
                <w:lang w:val="en-US"/>
              </w:rPr>
              <w:t>9</w:t>
            </w:r>
            <w:r w:rsidRPr="00045848">
              <w:rPr>
                <w:rFonts w:cstheme="minorHAnsi"/>
                <w:lang w:val="en-US"/>
              </w:rPr>
              <w:t>/04/2018</w:t>
            </w:r>
            <w:r w:rsidRPr="00045848">
              <w:rPr>
                <w:rFonts w:cstheme="minorHAnsi"/>
                <w:lang w:val="en-US"/>
              </w:rPr>
              <w:tab/>
            </w:r>
          </w:p>
        </w:tc>
        <w:tc>
          <w:tcPr>
            <w:tcW w:w="1406" w:type="dxa"/>
          </w:tcPr>
          <w:p w14:paraId="0BEAD0D9" w14:textId="4B60F64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F0B8D80" w14:textId="77777777" w:rsidTr="00045848">
        <w:trPr>
          <w:jc w:val="center"/>
        </w:trPr>
        <w:tc>
          <w:tcPr>
            <w:tcW w:w="1371" w:type="dxa"/>
          </w:tcPr>
          <w:p w14:paraId="165C008A" w14:textId="564244A5" w:rsidR="00045848" w:rsidRDefault="00045848" w:rsidP="00045848">
            <w:pPr>
              <w:spacing w:after="160" w:line="256" w:lineRule="auto"/>
              <w:jc w:val="both"/>
              <w:rPr>
                <w:rFonts w:cstheme="minorHAnsi"/>
                <w:lang w:val="en-US"/>
              </w:rPr>
            </w:pPr>
            <w:r>
              <w:rPr>
                <w:rFonts w:cstheme="minorHAnsi"/>
                <w:lang w:val="fr-FR"/>
              </w:rPr>
              <w:lastRenderedPageBreak/>
              <w:t>IOT.01</w:t>
            </w:r>
          </w:p>
        </w:tc>
        <w:tc>
          <w:tcPr>
            <w:tcW w:w="1506" w:type="dxa"/>
          </w:tcPr>
          <w:p w14:paraId="628D7191" w14:textId="47504F20" w:rsidR="00045848" w:rsidRDefault="00045848" w:rsidP="00045848">
            <w:pPr>
              <w:spacing w:after="160" w:line="256" w:lineRule="auto"/>
              <w:jc w:val="both"/>
              <w:rPr>
                <w:rFonts w:cstheme="minorHAnsi"/>
                <w:lang w:val="en-US"/>
              </w:rPr>
            </w:pPr>
            <w:r>
              <w:rPr>
                <w:rFonts w:cstheme="minorHAnsi"/>
                <w:lang w:val="en-US"/>
              </w:rPr>
              <w:t>Send value to IoT Cloud</w:t>
            </w:r>
          </w:p>
        </w:tc>
        <w:tc>
          <w:tcPr>
            <w:tcW w:w="1650" w:type="dxa"/>
          </w:tcPr>
          <w:p w14:paraId="674AB3CC" w14:textId="6EF848A7" w:rsidR="00045848" w:rsidRDefault="00045848" w:rsidP="00045848">
            <w:pPr>
              <w:spacing w:after="160" w:line="256" w:lineRule="auto"/>
              <w:jc w:val="both"/>
              <w:rPr>
                <w:rFonts w:cstheme="minorHAnsi"/>
                <w:lang w:val="en-US"/>
              </w:rPr>
            </w:pPr>
            <w:r>
              <w:rPr>
                <w:rFonts w:cstheme="minorHAnsi"/>
                <w:lang w:val="fr-FR"/>
              </w:rPr>
              <w:t xml:space="preserve">Value </w:t>
            </w:r>
            <w:proofErr w:type="spellStart"/>
            <w:r>
              <w:rPr>
                <w:rFonts w:cstheme="minorHAnsi"/>
                <w:lang w:val="fr-FR"/>
              </w:rPr>
              <w:t>reported</w:t>
            </w:r>
            <w:proofErr w:type="spellEnd"/>
            <w:r>
              <w:rPr>
                <w:rFonts w:cstheme="minorHAnsi"/>
                <w:lang w:val="fr-FR"/>
              </w:rPr>
              <w:t xml:space="preserve"> to </w:t>
            </w:r>
            <w:proofErr w:type="spellStart"/>
            <w:r>
              <w:rPr>
                <w:rFonts w:cstheme="minorHAnsi"/>
                <w:lang w:val="fr-FR"/>
              </w:rPr>
              <w:t>dashboard</w:t>
            </w:r>
            <w:proofErr w:type="spellEnd"/>
          </w:p>
        </w:tc>
        <w:tc>
          <w:tcPr>
            <w:tcW w:w="1091" w:type="dxa"/>
          </w:tcPr>
          <w:p w14:paraId="37E07712" w14:textId="2FD1F942"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944BED6" w14:textId="073FD1E5" w:rsidR="00045848" w:rsidRDefault="00045848" w:rsidP="00045848">
            <w:pPr>
              <w:spacing w:after="160" w:line="256" w:lineRule="auto"/>
              <w:jc w:val="center"/>
              <w:rPr>
                <w:rFonts w:cstheme="minorHAnsi"/>
                <w:lang w:val="en-US"/>
              </w:rPr>
            </w:pPr>
            <w:r w:rsidRPr="00045848">
              <w:rPr>
                <w:rFonts w:cstheme="minorHAnsi"/>
                <w:lang w:val="en-US"/>
              </w:rPr>
              <w:t>17/04/2018</w:t>
            </w:r>
            <w:r w:rsidRPr="00045848">
              <w:rPr>
                <w:rFonts w:cstheme="minorHAnsi"/>
                <w:lang w:val="en-US"/>
              </w:rPr>
              <w:tab/>
            </w:r>
          </w:p>
        </w:tc>
        <w:tc>
          <w:tcPr>
            <w:tcW w:w="1406" w:type="dxa"/>
          </w:tcPr>
          <w:p w14:paraId="1D59F4A8" w14:textId="468EC4B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61F38D8" w14:textId="77777777" w:rsidTr="00045848">
        <w:trPr>
          <w:jc w:val="center"/>
        </w:trPr>
        <w:tc>
          <w:tcPr>
            <w:tcW w:w="1371" w:type="dxa"/>
          </w:tcPr>
          <w:p w14:paraId="19403162" w14:textId="4C55B303" w:rsidR="00045848" w:rsidRPr="00FC3229" w:rsidRDefault="00045848" w:rsidP="00045848">
            <w:pPr>
              <w:jc w:val="both"/>
              <w:rPr>
                <w:rFonts w:cstheme="minorHAnsi"/>
                <w:color w:val="000000"/>
              </w:rPr>
            </w:pPr>
            <w:r>
              <w:rPr>
                <w:rFonts w:cstheme="minorHAnsi"/>
                <w:lang w:val="fr-FR"/>
              </w:rPr>
              <w:t>IOT.02</w:t>
            </w:r>
          </w:p>
        </w:tc>
        <w:tc>
          <w:tcPr>
            <w:tcW w:w="1506" w:type="dxa"/>
          </w:tcPr>
          <w:p w14:paraId="4EB333D3" w14:textId="0EC14FE3" w:rsidR="00045848" w:rsidRDefault="00045848" w:rsidP="00045848">
            <w:pPr>
              <w:spacing w:after="160" w:line="256" w:lineRule="auto"/>
              <w:jc w:val="both"/>
              <w:rPr>
                <w:rFonts w:cstheme="minorHAnsi"/>
                <w:lang w:val="en-US"/>
              </w:rPr>
            </w:pPr>
            <w:r>
              <w:rPr>
                <w:rFonts w:cstheme="minorHAnsi"/>
                <w:lang w:val="en-US"/>
              </w:rPr>
              <w:t>Read value from IOT Cloud (set a bad value for PPM)</w:t>
            </w:r>
          </w:p>
        </w:tc>
        <w:tc>
          <w:tcPr>
            <w:tcW w:w="1650" w:type="dxa"/>
          </w:tcPr>
          <w:p w14:paraId="4BD7FA79" w14:textId="29226A1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37B0BF1C" w14:textId="2554233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12A07622" w14:textId="25C3C096"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30E0AB7A" w14:textId="013170AF"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25163844" w14:textId="77777777" w:rsidTr="00045848">
        <w:trPr>
          <w:jc w:val="center"/>
        </w:trPr>
        <w:tc>
          <w:tcPr>
            <w:tcW w:w="1371" w:type="dxa"/>
          </w:tcPr>
          <w:p w14:paraId="66D481EB" w14:textId="53C12813" w:rsidR="00045848" w:rsidRDefault="00045848" w:rsidP="00045848">
            <w:pPr>
              <w:spacing w:after="160" w:line="256" w:lineRule="auto"/>
              <w:jc w:val="both"/>
              <w:rPr>
                <w:rFonts w:cstheme="minorHAnsi"/>
                <w:lang w:val="en-US"/>
              </w:rPr>
            </w:pPr>
            <w:r>
              <w:rPr>
                <w:rFonts w:cstheme="minorHAnsi"/>
                <w:lang w:val="fr-FR"/>
              </w:rPr>
              <w:t>IOT.03</w:t>
            </w:r>
          </w:p>
        </w:tc>
        <w:tc>
          <w:tcPr>
            <w:tcW w:w="1506" w:type="dxa"/>
          </w:tcPr>
          <w:p w14:paraId="01891135" w14:textId="342B5365" w:rsidR="00045848" w:rsidRDefault="00045848" w:rsidP="00045848">
            <w:pPr>
              <w:spacing w:after="160" w:line="256" w:lineRule="auto"/>
              <w:jc w:val="both"/>
              <w:rPr>
                <w:rFonts w:cstheme="minorHAnsi"/>
                <w:lang w:val="en-US"/>
              </w:rPr>
            </w:pPr>
            <w:r>
              <w:rPr>
                <w:rFonts w:cstheme="minorHAnsi"/>
                <w:lang w:val="en-US"/>
              </w:rPr>
              <w:t>Read value from IoT Cloud (set a good value for PPM)</w:t>
            </w:r>
          </w:p>
        </w:tc>
        <w:tc>
          <w:tcPr>
            <w:tcW w:w="1650" w:type="dxa"/>
          </w:tcPr>
          <w:p w14:paraId="0265C2E6" w14:textId="2D1F01F9"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off</w:t>
            </w:r>
          </w:p>
        </w:tc>
        <w:tc>
          <w:tcPr>
            <w:tcW w:w="1091" w:type="dxa"/>
          </w:tcPr>
          <w:p w14:paraId="14F29E37" w14:textId="27D86880"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AAC6CD9" w14:textId="7B9C204B"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03D88941" w14:textId="3C01EE81"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bl>
    <w:p w14:paraId="23825023" w14:textId="31279C89" w:rsidR="001C5B38" w:rsidRDefault="001C5B38" w:rsidP="001C5B38">
      <w:pPr>
        <w:spacing w:after="160" w:line="256" w:lineRule="auto"/>
        <w:jc w:val="both"/>
        <w:rPr>
          <w:rFonts w:cstheme="minorHAnsi"/>
        </w:rPr>
      </w:pPr>
    </w:p>
    <w:p w14:paraId="57E06C99" w14:textId="77777777" w:rsidR="00045848" w:rsidRPr="00E97EBE" w:rsidRDefault="00045848" w:rsidP="00E97EBE">
      <w:pPr>
        <w:rPr>
          <w:i/>
          <w:iCs/>
        </w:rPr>
      </w:pPr>
      <w:r w:rsidRPr="00E97EBE">
        <w:rPr>
          <w:i/>
          <w:iCs/>
        </w:rPr>
        <w:t>Integration, Functional and Acceptance Testing</w:t>
      </w:r>
    </w:p>
    <w:p w14:paraId="35EDC67B" w14:textId="77777777" w:rsidR="00045848" w:rsidRDefault="00045848" w:rsidP="00045848">
      <w:pPr>
        <w:spacing w:after="160" w:line="256" w:lineRule="auto"/>
        <w:rPr>
          <w:rFonts w:cstheme="minorHAnsi"/>
        </w:rPr>
      </w:pPr>
    </w:p>
    <w:p w14:paraId="334F4F6B" w14:textId="57B3212B" w:rsidR="00045848" w:rsidRDefault="00045848" w:rsidP="00045848">
      <w:pPr>
        <w:spacing w:after="160" w:line="256" w:lineRule="auto"/>
        <w:rPr>
          <w:rFonts w:cstheme="minorHAnsi"/>
        </w:rPr>
      </w:pPr>
      <w:r w:rsidRPr="00045848">
        <w:rPr>
          <w:rFonts w:cstheme="minorHAnsi"/>
        </w:rPr>
        <w:t>As our system is relatively simple, after Unit Testing we can merge Integration, Functional and Acceptance Testing in only one step.</w:t>
      </w:r>
    </w:p>
    <w:p w14:paraId="57AD0D28" w14:textId="2546042C" w:rsidR="00045848" w:rsidRDefault="00045848" w:rsidP="00045848">
      <w:pPr>
        <w:spacing w:after="160" w:line="256" w:lineRule="auto"/>
        <w:jc w:val="both"/>
        <w:rPr>
          <w:rFonts w:cstheme="minorHAnsi"/>
        </w:rPr>
      </w:pPr>
      <w:r w:rsidRPr="00045848">
        <w:rPr>
          <w:rFonts w:cstheme="minorHAnsi"/>
        </w:rPr>
        <w:t>Table 2</w:t>
      </w:r>
      <w:r w:rsidR="00FE05C8">
        <w:rPr>
          <w:rFonts w:cstheme="minorHAnsi"/>
        </w:rPr>
        <w:t>7</w:t>
      </w:r>
      <w:r w:rsidRPr="00045848">
        <w:rPr>
          <w:rFonts w:cstheme="minorHAnsi"/>
        </w:rPr>
        <w:t xml:space="preserve"> illustrates tests to be done.</w:t>
      </w:r>
    </w:p>
    <w:tbl>
      <w:tblPr>
        <w:tblStyle w:val="TableGrid"/>
        <w:tblW w:w="9086" w:type="dxa"/>
        <w:jc w:val="center"/>
        <w:tblInd w:w="0" w:type="dxa"/>
        <w:tblLook w:val="04A0" w:firstRow="1" w:lastRow="0" w:firstColumn="1" w:lastColumn="0" w:noHBand="0" w:noVBand="1"/>
      </w:tblPr>
      <w:tblGrid>
        <w:gridCol w:w="1227"/>
        <w:gridCol w:w="2397"/>
        <w:gridCol w:w="2034"/>
        <w:gridCol w:w="971"/>
        <w:gridCol w:w="1132"/>
        <w:gridCol w:w="1325"/>
      </w:tblGrid>
      <w:tr w:rsidR="00045848" w14:paraId="262D6B28" w14:textId="77777777" w:rsidTr="00045848">
        <w:trPr>
          <w:jc w:val="center"/>
        </w:trPr>
        <w:tc>
          <w:tcPr>
            <w:tcW w:w="9086" w:type="dxa"/>
            <w:gridSpan w:val="6"/>
            <w:tcBorders>
              <w:top w:val="single" w:sz="4" w:space="0" w:color="auto"/>
              <w:left w:val="single" w:sz="4" w:space="0" w:color="auto"/>
              <w:bottom w:val="single" w:sz="4" w:space="0" w:color="auto"/>
              <w:right w:val="single" w:sz="4" w:space="0" w:color="auto"/>
            </w:tcBorders>
          </w:tcPr>
          <w:p w14:paraId="4F9F1D21" w14:textId="40A592BA" w:rsidR="00045848" w:rsidRPr="00045848" w:rsidRDefault="00045848">
            <w:pPr>
              <w:jc w:val="center"/>
              <w:rPr>
                <w:rFonts w:cstheme="minorHAnsi"/>
                <w:bCs/>
                <w:lang w:val="fr-FR"/>
              </w:rPr>
            </w:pPr>
            <w:r w:rsidRPr="00045848">
              <w:rPr>
                <w:rFonts w:cstheme="minorHAnsi"/>
                <w:bCs/>
                <w:lang w:val="fr-FR"/>
              </w:rPr>
              <w:t>Table 2</w:t>
            </w:r>
            <w:r w:rsidR="00FE05C8">
              <w:rPr>
                <w:rFonts w:cstheme="minorHAnsi"/>
                <w:bCs/>
                <w:lang w:val="fr-FR"/>
              </w:rPr>
              <w:t>7</w:t>
            </w:r>
            <w:r w:rsidRPr="00045848">
              <w:rPr>
                <w:rFonts w:cstheme="minorHAnsi"/>
                <w:bCs/>
                <w:lang w:val="fr-FR"/>
              </w:rPr>
              <w:t xml:space="preserve">. Tests to </w:t>
            </w:r>
            <w:r w:rsidRPr="00045848">
              <w:rPr>
                <w:rFonts w:cstheme="minorHAnsi"/>
                <w:bCs/>
              </w:rPr>
              <w:t>be</w:t>
            </w:r>
            <w:r w:rsidRPr="00045848">
              <w:rPr>
                <w:rFonts w:cstheme="minorHAnsi"/>
                <w:bCs/>
                <w:lang w:val="fr-FR"/>
              </w:rPr>
              <w:t xml:space="preserve"> </w:t>
            </w:r>
            <w:proofErr w:type="spellStart"/>
            <w:r w:rsidRPr="00045848">
              <w:rPr>
                <w:rFonts w:cstheme="minorHAnsi"/>
                <w:bCs/>
                <w:lang w:val="fr-FR"/>
              </w:rPr>
              <w:t>done</w:t>
            </w:r>
            <w:proofErr w:type="spellEnd"/>
            <w:r w:rsidRPr="00045848">
              <w:rPr>
                <w:rFonts w:cstheme="minorHAnsi"/>
                <w:bCs/>
                <w:lang w:val="fr-FR"/>
              </w:rPr>
              <w:t>.</w:t>
            </w:r>
          </w:p>
        </w:tc>
      </w:tr>
      <w:tr w:rsidR="00045848" w14:paraId="59CA051B"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47A843A0" w14:textId="77777777" w:rsidR="00045848" w:rsidRPr="00045848" w:rsidRDefault="00045848">
            <w:pPr>
              <w:jc w:val="center"/>
              <w:rPr>
                <w:bCs/>
                <w:sz w:val="22"/>
                <w:szCs w:val="22"/>
                <w:lang w:val="fr-FR"/>
              </w:rPr>
            </w:pPr>
            <w:proofErr w:type="spellStart"/>
            <w:r w:rsidRPr="00045848">
              <w:rPr>
                <w:bCs/>
                <w:lang w:val="fr-FR"/>
              </w:rPr>
              <w:t>Ref</w:t>
            </w:r>
            <w:proofErr w:type="spellEnd"/>
          </w:p>
        </w:tc>
        <w:tc>
          <w:tcPr>
            <w:tcW w:w="2397" w:type="dxa"/>
            <w:tcBorders>
              <w:top w:val="single" w:sz="4" w:space="0" w:color="auto"/>
              <w:left w:val="single" w:sz="4" w:space="0" w:color="auto"/>
              <w:bottom w:val="single" w:sz="4" w:space="0" w:color="auto"/>
              <w:right w:val="single" w:sz="4" w:space="0" w:color="auto"/>
            </w:tcBorders>
            <w:hideMark/>
          </w:tcPr>
          <w:p w14:paraId="1D3735D5" w14:textId="77777777" w:rsidR="00045848" w:rsidRPr="00045848" w:rsidRDefault="00045848">
            <w:pPr>
              <w:jc w:val="center"/>
              <w:rPr>
                <w:bCs/>
                <w:lang w:val="fr-FR"/>
              </w:rPr>
            </w:pPr>
            <w:r w:rsidRPr="00045848">
              <w:rPr>
                <w:bCs/>
                <w:lang w:val="fr-FR"/>
              </w:rPr>
              <w:t>Test</w:t>
            </w:r>
          </w:p>
        </w:tc>
        <w:tc>
          <w:tcPr>
            <w:tcW w:w="2034" w:type="dxa"/>
            <w:tcBorders>
              <w:top w:val="single" w:sz="4" w:space="0" w:color="auto"/>
              <w:left w:val="single" w:sz="4" w:space="0" w:color="auto"/>
              <w:bottom w:val="single" w:sz="4" w:space="0" w:color="auto"/>
              <w:right w:val="single" w:sz="4" w:space="0" w:color="auto"/>
            </w:tcBorders>
            <w:hideMark/>
          </w:tcPr>
          <w:p w14:paraId="6A18E4A6" w14:textId="77777777" w:rsidR="00045848" w:rsidRPr="00045848" w:rsidRDefault="00045848">
            <w:pPr>
              <w:jc w:val="center"/>
              <w:rPr>
                <w:rFonts w:cstheme="minorHAnsi"/>
                <w:bCs/>
                <w:lang w:val="fr-FR"/>
              </w:rPr>
            </w:pPr>
            <w:proofErr w:type="spellStart"/>
            <w:r w:rsidRPr="00045848">
              <w:rPr>
                <w:rFonts w:cstheme="minorHAnsi"/>
                <w:bCs/>
                <w:lang w:val="fr-FR"/>
              </w:rPr>
              <w:t>Expected</w:t>
            </w:r>
            <w:proofErr w:type="spellEnd"/>
            <w:r w:rsidRPr="00045848">
              <w:rPr>
                <w:rFonts w:cstheme="minorHAnsi"/>
                <w:bCs/>
                <w:lang w:val="fr-FR"/>
              </w:rPr>
              <w:t xml:space="preserve"> </w:t>
            </w:r>
            <w:proofErr w:type="spellStart"/>
            <w:r w:rsidRPr="00045848">
              <w:rPr>
                <w:rFonts w:cstheme="minorHAnsi"/>
                <w:bCs/>
                <w:lang w:val="fr-FR"/>
              </w:rPr>
              <w:t>Result</w:t>
            </w:r>
            <w:proofErr w:type="spellEnd"/>
          </w:p>
        </w:tc>
        <w:tc>
          <w:tcPr>
            <w:tcW w:w="971" w:type="dxa"/>
            <w:tcBorders>
              <w:top w:val="single" w:sz="4" w:space="0" w:color="auto"/>
              <w:left w:val="single" w:sz="4" w:space="0" w:color="auto"/>
              <w:bottom w:val="single" w:sz="4" w:space="0" w:color="auto"/>
              <w:right w:val="single" w:sz="4" w:space="0" w:color="auto"/>
            </w:tcBorders>
            <w:hideMark/>
          </w:tcPr>
          <w:p w14:paraId="58089DF4" w14:textId="77777777" w:rsidR="00045848" w:rsidRPr="00045848" w:rsidRDefault="00045848">
            <w:pPr>
              <w:jc w:val="center"/>
              <w:rPr>
                <w:rFonts w:cstheme="minorHAnsi"/>
                <w:bCs/>
                <w:lang w:val="fr-FR"/>
              </w:rPr>
            </w:pPr>
            <w:r w:rsidRPr="00045848">
              <w:rPr>
                <w:rFonts w:cstheme="minorHAnsi"/>
                <w:bCs/>
                <w:lang w:val="fr-FR"/>
              </w:rPr>
              <w:t>Tester</w:t>
            </w:r>
          </w:p>
        </w:tc>
        <w:tc>
          <w:tcPr>
            <w:tcW w:w="1132" w:type="dxa"/>
            <w:tcBorders>
              <w:top w:val="single" w:sz="4" w:space="0" w:color="auto"/>
              <w:left w:val="single" w:sz="4" w:space="0" w:color="auto"/>
              <w:bottom w:val="single" w:sz="4" w:space="0" w:color="auto"/>
              <w:right w:val="single" w:sz="4" w:space="0" w:color="auto"/>
            </w:tcBorders>
            <w:hideMark/>
          </w:tcPr>
          <w:p w14:paraId="5DA077D3" w14:textId="77777777" w:rsidR="00045848" w:rsidRPr="00045848" w:rsidRDefault="00045848">
            <w:pPr>
              <w:jc w:val="center"/>
              <w:rPr>
                <w:rFonts w:cstheme="minorHAnsi"/>
                <w:bCs/>
                <w:lang w:val="fr-FR"/>
              </w:rPr>
            </w:pPr>
            <w:r w:rsidRPr="00045848">
              <w:rPr>
                <w:rFonts w:cstheme="minorHAnsi"/>
                <w:bCs/>
                <w:lang w:val="fr-FR"/>
              </w:rPr>
              <w:t>Date</w:t>
            </w:r>
          </w:p>
        </w:tc>
        <w:tc>
          <w:tcPr>
            <w:tcW w:w="1325" w:type="dxa"/>
            <w:tcBorders>
              <w:top w:val="single" w:sz="4" w:space="0" w:color="auto"/>
              <w:left w:val="single" w:sz="4" w:space="0" w:color="auto"/>
              <w:bottom w:val="single" w:sz="4" w:space="0" w:color="auto"/>
              <w:right w:val="single" w:sz="4" w:space="0" w:color="auto"/>
            </w:tcBorders>
            <w:hideMark/>
          </w:tcPr>
          <w:p w14:paraId="7021BFDA" w14:textId="77777777" w:rsidR="00045848" w:rsidRPr="00045848" w:rsidRDefault="00045848">
            <w:pPr>
              <w:jc w:val="center"/>
              <w:rPr>
                <w:rFonts w:cstheme="minorHAnsi"/>
                <w:bCs/>
                <w:lang w:val="fr-FR"/>
              </w:rPr>
            </w:pPr>
            <w:r w:rsidRPr="00045848">
              <w:rPr>
                <w:rFonts w:cstheme="minorHAnsi"/>
                <w:bCs/>
                <w:lang w:val="fr-FR"/>
              </w:rPr>
              <w:t xml:space="preserve">Test </w:t>
            </w:r>
            <w:proofErr w:type="spellStart"/>
            <w:r w:rsidRPr="00045848">
              <w:rPr>
                <w:rFonts w:cstheme="minorHAnsi"/>
                <w:bCs/>
                <w:lang w:val="fr-FR"/>
              </w:rPr>
              <w:t>Result</w:t>
            </w:r>
            <w:proofErr w:type="spellEnd"/>
          </w:p>
        </w:tc>
      </w:tr>
      <w:tr w:rsidR="00045848" w14:paraId="3A71D37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632C0D7" w14:textId="77777777" w:rsidR="00045848" w:rsidRDefault="00045848" w:rsidP="00045848">
            <w:pPr>
              <w:rPr>
                <w:lang w:val="fr-FR"/>
              </w:rPr>
            </w:pPr>
            <w:r>
              <w:rPr>
                <w:lang w:val="fr-FR"/>
              </w:rPr>
              <w:t>UAT.01</w:t>
            </w:r>
          </w:p>
        </w:tc>
        <w:tc>
          <w:tcPr>
            <w:tcW w:w="2397" w:type="dxa"/>
            <w:tcBorders>
              <w:top w:val="single" w:sz="4" w:space="0" w:color="auto"/>
              <w:left w:val="single" w:sz="4" w:space="0" w:color="auto"/>
              <w:bottom w:val="single" w:sz="4" w:space="0" w:color="auto"/>
              <w:right w:val="single" w:sz="4" w:space="0" w:color="auto"/>
            </w:tcBorders>
            <w:hideMark/>
          </w:tcPr>
          <w:p w14:paraId="541CBE63" w14:textId="77777777" w:rsidR="00045848" w:rsidRDefault="00045848" w:rsidP="00045848">
            <w:pPr>
              <w:rPr>
                <w:lang w:val="fr-FR"/>
              </w:rPr>
            </w:pPr>
            <w:proofErr w:type="spellStart"/>
            <w:r>
              <w:rPr>
                <w:lang w:val="fr-FR"/>
              </w:rPr>
              <w:t>Connect</w:t>
            </w:r>
            <w:proofErr w:type="spellEnd"/>
            <w:r>
              <w:rPr>
                <w:lang w:val="fr-FR"/>
              </w:rPr>
              <w:t xml:space="preserve"> to WIFI</w:t>
            </w:r>
          </w:p>
        </w:tc>
        <w:tc>
          <w:tcPr>
            <w:tcW w:w="2034" w:type="dxa"/>
            <w:tcBorders>
              <w:top w:val="single" w:sz="4" w:space="0" w:color="auto"/>
              <w:left w:val="single" w:sz="4" w:space="0" w:color="auto"/>
              <w:bottom w:val="single" w:sz="4" w:space="0" w:color="auto"/>
              <w:right w:val="single" w:sz="4" w:space="0" w:color="auto"/>
            </w:tcBorders>
            <w:hideMark/>
          </w:tcPr>
          <w:p w14:paraId="6DC0C456" w14:textId="77777777" w:rsidR="00045848" w:rsidRPr="00045848" w:rsidRDefault="00045848" w:rsidP="00045848">
            <w:pPr>
              <w:rPr>
                <w:rFonts w:cstheme="minorHAnsi"/>
                <w:bCs/>
                <w:lang w:val="en-US"/>
              </w:rPr>
            </w:pPr>
            <w:r w:rsidRPr="00045848">
              <w:rPr>
                <w:rFonts w:cstheme="minorHAnsi"/>
                <w:bCs/>
                <w:lang w:val="en-US"/>
              </w:rPr>
              <w:t>System connect to Wi-Fi and display @IP</w:t>
            </w:r>
          </w:p>
        </w:tc>
        <w:tc>
          <w:tcPr>
            <w:tcW w:w="971" w:type="dxa"/>
            <w:tcBorders>
              <w:top w:val="single" w:sz="4" w:space="0" w:color="auto"/>
              <w:left w:val="single" w:sz="4" w:space="0" w:color="auto"/>
              <w:bottom w:val="single" w:sz="4" w:space="0" w:color="auto"/>
              <w:right w:val="single" w:sz="4" w:space="0" w:color="auto"/>
            </w:tcBorders>
          </w:tcPr>
          <w:p w14:paraId="1739186C" w14:textId="3904CED3" w:rsidR="00045848" w:rsidRPr="00045848" w:rsidRDefault="00045848" w:rsidP="00045848">
            <w:pPr>
              <w:jc w:val="cente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046AA069" w14:textId="1683838D" w:rsidR="00045848" w:rsidRPr="00045848" w:rsidRDefault="00045848" w:rsidP="00045848">
            <w:pPr>
              <w:rPr>
                <w:rFonts w:cstheme="minorHAnsi"/>
                <w:bCs/>
                <w:lang w:val="en-US"/>
              </w:rPr>
            </w:pPr>
            <w:r w:rsidRPr="00045848">
              <w:rPr>
                <w:rFonts w:cstheme="minorHAnsi"/>
                <w:bCs/>
                <w:lang w:val="en-US"/>
              </w:rPr>
              <w:t>02/04/18</w:t>
            </w:r>
          </w:p>
        </w:tc>
        <w:tc>
          <w:tcPr>
            <w:tcW w:w="1325" w:type="dxa"/>
            <w:tcBorders>
              <w:top w:val="single" w:sz="4" w:space="0" w:color="auto"/>
              <w:left w:val="single" w:sz="4" w:space="0" w:color="auto"/>
              <w:bottom w:val="single" w:sz="4" w:space="0" w:color="auto"/>
              <w:right w:val="single" w:sz="4" w:space="0" w:color="auto"/>
            </w:tcBorders>
          </w:tcPr>
          <w:p w14:paraId="09987FF7" w14:textId="738F5F35"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7B9AA3AC"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BCA4091" w14:textId="77777777" w:rsidR="00045848" w:rsidRDefault="00045848" w:rsidP="00045848">
            <w:pPr>
              <w:rPr>
                <w:lang w:val="fr-FR"/>
              </w:rPr>
            </w:pPr>
            <w:r>
              <w:rPr>
                <w:lang w:val="fr-FR"/>
              </w:rPr>
              <w:t>UAT.02</w:t>
            </w:r>
          </w:p>
        </w:tc>
        <w:tc>
          <w:tcPr>
            <w:tcW w:w="2397" w:type="dxa"/>
            <w:tcBorders>
              <w:top w:val="single" w:sz="4" w:space="0" w:color="auto"/>
              <w:left w:val="single" w:sz="4" w:space="0" w:color="auto"/>
              <w:bottom w:val="single" w:sz="4" w:space="0" w:color="auto"/>
              <w:right w:val="single" w:sz="4" w:space="0" w:color="auto"/>
            </w:tcBorders>
            <w:hideMark/>
          </w:tcPr>
          <w:p w14:paraId="591BC754" w14:textId="77777777" w:rsidR="00045848" w:rsidRDefault="00045848" w:rsidP="00045848">
            <w:pPr>
              <w:rPr>
                <w:lang w:val="fr-FR"/>
              </w:rPr>
            </w:pPr>
            <w:proofErr w:type="spellStart"/>
            <w:r>
              <w:rPr>
                <w:lang w:val="fr-FR"/>
              </w:rPr>
              <w:t>Detect</w:t>
            </w:r>
            <w:proofErr w:type="spellEnd"/>
            <w:r>
              <w:rPr>
                <w:lang w:val="fr-FR"/>
              </w:rPr>
              <w:t xml:space="preserve"> </w:t>
            </w:r>
            <w:proofErr w:type="spellStart"/>
            <w:r>
              <w:rPr>
                <w:lang w:val="fr-FR"/>
              </w:rPr>
              <w:t>presence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9BAB464" w14:textId="77777777" w:rsidR="00045848" w:rsidRPr="00045848" w:rsidRDefault="00045848" w:rsidP="00045848">
            <w:pPr>
              <w:rPr>
                <w:rFonts w:cstheme="minorHAnsi"/>
                <w:bCs/>
                <w:lang w:val="en-US"/>
              </w:rPr>
            </w:pPr>
            <w:r w:rsidRPr="00045848">
              <w:rPr>
                <w:rFonts w:cstheme="minorHAnsi"/>
                <w:bCs/>
                <w:lang w:val="en-US"/>
              </w:rPr>
              <w:t>System detect a visitor and display active on OLED</w:t>
            </w:r>
          </w:p>
        </w:tc>
        <w:tc>
          <w:tcPr>
            <w:tcW w:w="971" w:type="dxa"/>
            <w:tcBorders>
              <w:top w:val="single" w:sz="4" w:space="0" w:color="auto"/>
              <w:left w:val="single" w:sz="4" w:space="0" w:color="auto"/>
              <w:bottom w:val="single" w:sz="4" w:space="0" w:color="auto"/>
              <w:right w:val="single" w:sz="4" w:space="0" w:color="auto"/>
            </w:tcBorders>
          </w:tcPr>
          <w:p w14:paraId="2AA70FC2" w14:textId="087F4EF2"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66145E7D" w14:textId="4F8980DD" w:rsidR="00045848" w:rsidRPr="00045848" w:rsidRDefault="00045848" w:rsidP="00045848">
            <w:pPr>
              <w:rPr>
                <w:rFonts w:cstheme="minorHAnsi"/>
                <w:bCs/>
                <w:lang w:val="en-US"/>
              </w:rPr>
            </w:pPr>
            <w:r w:rsidRPr="00045848">
              <w:rPr>
                <w:rFonts w:cstheme="minorHAnsi"/>
                <w:bCs/>
                <w:lang w:val="en-US"/>
              </w:rPr>
              <w:t>06/04/18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679D985" w14:textId="5E445D60"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179484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7685EDF3" w14:textId="77777777" w:rsidR="00045848" w:rsidRDefault="00045848" w:rsidP="00045848">
            <w:pPr>
              <w:rPr>
                <w:lang w:val="fr-FR"/>
              </w:rPr>
            </w:pPr>
            <w:r>
              <w:rPr>
                <w:lang w:val="fr-FR"/>
              </w:rPr>
              <w:t>UAT.03</w:t>
            </w:r>
          </w:p>
        </w:tc>
        <w:tc>
          <w:tcPr>
            <w:tcW w:w="2397" w:type="dxa"/>
            <w:tcBorders>
              <w:top w:val="single" w:sz="4" w:space="0" w:color="auto"/>
              <w:left w:val="single" w:sz="4" w:space="0" w:color="auto"/>
              <w:bottom w:val="single" w:sz="4" w:space="0" w:color="auto"/>
              <w:right w:val="single" w:sz="4" w:space="0" w:color="auto"/>
            </w:tcBorders>
            <w:hideMark/>
          </w:tcPr>
          <w:p w14:paraId="0B0675D9" w14:textId="77777777" w:rsidR="00045848" w:rsidRDefault="00045848" w:rsidP="00045848">
            <w:pPr>
              <w:rPr>
                <w:lang w:val="fr-FR"/>
              </w:rPr>
            </w:pPr>
            <w:proofErr w:type="spellStart"/>
            <w:r>
              <w:rPr>
                <w:lang w:val="fr-FR"/>
              </w:rPr>
              <w:t>Measure</w:t>
            </w:r>
            <w:proofErr w:type="spellEnd"/>
            <w:r>
              <w:rPr>
                <w:lang w:val="fr-FR"/>
              </w:rPr>
              <w:t xml:space="preserve"> </w:t>
            </w:r>
            <w:proofErr w:type="spellStart"/>
            <w:r>
              <w:rPr>
                <w:lang w:val="fr-FR"/>
              </w:rPr>
              <w:t>temperature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1E3AEF9" w14:textId="77777777" w:rsidR="00045848" w:rsidRPr="00045848" w:rsidRDefault="00045848" w:rsidP="00045848">
            <w:pPr>
              <w:rPr>
                <w:rFonts w:cstheme="minorHAnsi"/>
                <w:bCs/>
                <w:lang w:val="en-US"/>
              </w:rPr>
            </w:pPr>
            <w:r w:rsidRPr="00045848">
              <w:rPr>
                <w:rFonts w:cstheme="minorHAnsi"/>
                <w:bCs/>
                <w:lang w:val="en-US"/>
              </w:rPr>
              <w:t>System acquire temperature and display it on OLED</w:t>
            </w:r>
          </w:p>
        </w:tc>
        <w:tc>
          <w:tcPr>
            <w:tcW w:w="971" w:type="dxa"/>
            <w:tcBorders>
              <w:top w:val="single" w:sz="4" w:space="0" w:color="auto"/>
              <w:left w:val="single" w:sz="4" w:space="0" w:color="auto"/>
              <w:bottom w:val="single" w:sz="4" w:space="0" w:color="auto"/>
              <w:right w:val="single" w:sz="4" w:space="0" w:color="auto"/>
            </w:tcBorders>
          </w:tcPr>
          <w:p w14:paraId="66BC2F37" w14:textId="170448AC"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C6C49FD" w14:textId="63C09C7C" w:rsidR="00045848" w:rsidRPr="00045848" w:rsidRDefault="00045848" w:rsidP="00045848">
            <w:pPr>
              <w:rPr>
                <w:rFonts w:cstheme="minorHAnsi"/>
                <w:bCs/>
                <w:lang w:val="en-US"/>
              </w:rPr>
            </w:pPr>
            <w:r w:rsidRPr="00045848">
              <w:rPr>
                <w:rFonts w:cstheme="minorHAnsi"/>
                <w:bCs/>
                <w:lang w:val="en-US"/>
              </w:rPr>
              <w:t>04/04/18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415F5629" w14:textId="7FBF2614"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3BD92E2D"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D6760E" w14:textId="77777777" w:rsidR="00045848" w:rsidRDefault="00045848" w:rsidP="00045848">
            <w:pPr>
              <w:rPr>
                <w:lang w:val="fr-FR"/>
              </w:rPr>
            </w:pPr>
            <w:r>
              <w:rPr>
                <w:lang w:val="fr-FR"/>
              </w:rPr>
              <w:t>UAT.04</w:t>
            </w:r>
          </w:p>
        </w:tc>
        <w:tc>
          <w:tcPr>
            <w:tcW w:w="2397" w:type="dxa"/>
            <w:tcBorders>
              <w:top w:val="single" w:sz="4" w:space="0" w:color="auto"/>
              <w:left w:val="single" w:sz="4" w:space="0" w:color="auto"/>
              <w:bottom w:val="single" w:sz="4" w:space="0" w:color="auto"/>
              <w:right w:val="single" w:sz="4" w:space="0" w:color="auto"/>
            </w:tcBorders>
            <w:hideMark/>
          </w:tcPr>
          <w:p w14:paraId="527BBBA5" w14:textId="77777777" w:rsidR="00045848" w:rsidRDefault="00045848" w:rsidP="00045848">
            <w:pPr>
              <w:rPr>
                <w:lang w:val="fr-FR"/>
              </w:rPr>
            </w:pPr>
            <w:proofErr w:type="spellStart"/>
            <w:r>
              <w:rPr>
                <w:lang w:val="fr-FR"/>
              </w:rPr>
              <w:t>Measure</w:t>
            </w:r>
            <w:proofErr w:type="spellEnd"/>
            <w:r>
              <w:rPr>
                <w:lang w:val="fr-FR"/>
              </w:rPr>
              <w:t xml:space="preserve"> PPM</w:t>
            </w:r>
          </w:p>
        </w:tc>
        <w:tc>
          <w:tcPr>
            <w:tcW w:w="2034" w:type="dxa"/>
            <w:tcBorders>
              <w:top w:val="single" w:sz="4" w:space="0" w:color="auto"/>
              <w:left w:val="single" w:sz="4" w:space="0" w:color="auto"/>
              <w:bottom w:val="single" w:sz="4" w:space="0" w:color="auto"/>
              <w:right w:val="single" w:sz="4" w:space="0" w:color="auto"/>
            </w:tcBorders>
            <w:hideMark/>
          </w:tcPr>
          <w:p w14:paraId="6FDA95FF" w14:textId="77777777" w:rsidR="00045848" w:rsidRPr="00045848" w:rsidRDefault="00045848" w:rsidP="00045848">
            <w:pPr>
              <w:rPr>
                <w:rFonts w:cstheme="minorHAnsi"/>
                <w:bCs/>
                <w:lang w:val="en-US"/>
              </w:rPr>
            </w:pPr>
            <w:r w:rsidRPr="00045848">
              <w:rPr>
                <w:rFonts w:cstheme="minorHAnsi"/>
                <w:bCs/>
                <w:lang w:val="en-US"/>
              </w:rPr>
              <w:t>System acquire PPM and display it on OLED</w:t>
            </w:r>
          </w:p>
        </w:tc>
        <w:tc>
          <w:tcPr>
            <w:tcW w:w="971" w:type="dxa"/>
            <w:tcBorders>
              <w:top w:val="single" w:sz="4" w:space="0" w:color="auto"/>
              <w:left w:val="single" w:sz="4" w:space="0" w:color="auto"/>
              <w:bottom w:val="single" w:sz="4" w:space="0" w:color="auto"/>
              <w:right w:val="single" w:sz="4" w:space="0" w:color="auto"/>
            </w:tcBorders>
          </w:tcPr>
          <w:p w14:paraId="2FB9531F" w14:textId="1A64AF26"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3B68CEC" w14:textId="3D4FD3C8" w:rsidR="00045848" w:rsidRPr="00045848" w:rsidRDefault="00045848" w:rsidP="00045848">
            <w:pPr>
              <w:rPr>
                <w:rFonts w:cstheme="minorHAnsi"/>
                <w:bCs/>
                <w:lang w:val="en-US"/>
              </w:rPr>
            </w:pPr>
            <w:r w:rsidRPr="00045848">
              <w:rPr>
                <w:rFonts w:cstheme="minorHAnsi"/>
                <w:bCs/>
                <w:lang w:val="en-US"/>
              </w:rPr>
              <w:t>08/04/18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D493092" w14:textId="6324D748"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272DD98E"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15CD45B9" w14:textId="77777777" w:rsidR="00045848" w:rsidRDefault="00045848" w:rsidP="00045848">
            <w:pPr>
              <w:rPr>
                <w:lang w:val="fr-FR"/>
              </w:rPr>
            </w:pPr>
            <w:r>
              <w:rPr>
                <w:lang w:val="fr-FR"/>
              </w:rPr>
              <w:t>UAT.05</w:t>
            </w:r>
          </w:p>
        </w:tc>
        <w:tc>
          <w:tcPr>
            <w:tcW w:w="2397" w:type="dxa"/>
            <w:tcBorders>
              <w:top w:val="single" w:sz="4" w:space="0" w:color="auto"/>
              <w:left w:val="single" w:sz="4" w:space="0" w:color="auto"/>
              <w:bottom w:val="single" w:sz="4" w:space="0" w:color="auto"/>
              <w:right w:val="single" w:sz="4" w:space="0" w:color="auto"/>
            </w:tcBorders>
            <w:hideMark/>
          </w:tcPr>
          <w:p w14:paraId="7EF887B8" w14:textId="77777777" w:rsidR="00045848" w:rsidRDefault="00045848" w:rsidP="00045848">
            <w:pPr>
              <w:rPr>
                <w:lang w:val="en-US"/>
              </w:rPr>
            </w:pPr>
            <w:r>
              <w:rPr>
                <w:lang w:val="en-US"/>
              </w:rPr>
              <w:t>Send data to IoT Cloud</w:t>
            </w:r>
          </w:p>
        </w:tc>
        <w:tc>
          <w:tcPr>
            <w:tcW w:w="2034" w:type="dxa"/>
            <w:tcBorders>
              <w:top w:val="single" w:sz="4" w:space="0" w:color="auto"/>
              <w:left w:val="single" w:sz="4" w:space="0" w:color="auto"/>
              <w:bottom w:val="single" w:sz="4" w:space="0" w:color="auto"/>
              <w:right w:val="single" w:sz="4" w:space="0" w:color="auto"/>
            </w:tcBorders>
            <w:hideMark/>
          </w:tcPr>
          <w:p w14:paraId="1F7BA2EB" w14:textId="77777777" w:rsidR="00045848" w:rsidRPr="00045848" w:rsidRDefault="00045848" w:rsidP="00045848">
            <w:pPr>
              <w:rPr>
                <w:rFonts w:cstheme="minorHAnsi"/>
                <w:bCs/>
                <w:lang w:val="en-US"/>
              </w:rPr>
            </w:pPr>
            <w:r w:rsidRPr="00045848">
              <w:rPr>
                <w:rFonts w:cstheme="minorHAnsi"/>
                <w:bCs/>
                <w:lang w:val="en-US"/>
              </w:rPr>
              <w:t>System send data to IoT and it can be viewed on dashboard</w:t>
            </w:r>
          </w:p>
        </w:tc>
        <w:tc>
          <w:tcPr>
            <w:tcW w:w="971" w:type="dxa"/>
            <w:tcBorders>
              <w:top w:val="single" w:sz="4" w:space="0" w:color="auto"/>
              <w:left w:val="single" w:sz="4" w:space="0" w:color="auto"/>
              <w:bottom w:val="single" w:sz="4" w:space="0" w:color="auto"/>
              <w:right w:val="single" w:sz="4" w:space="0" w:color="auto"/>
            </w:tcBorders>
          </w:tcPr>
          <w:p w14:paraId="6525DBA0" w14:textId="23A01548"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8676330" w14:textId="0B5D7370" w:rsidR="00045848" w:rsidRPr="00045848" w:rsidRDefault="00045848" w:rsidP="00045848">
            <w:pPr>
              <w:rPr>
                <w:rFonts w:cstheme="minorHAnsi"/>
                <w:bCs/>
                <w:lang w:val="en-US"/>
              </w:rPr>
            </w:pPr>
            <w:r w:rsidRPr="00045848">
              <w:rPr>
                <w:rFonts w:cstheme="minorHAnsi"/>
                <w:bCs/>
                <w:lang w:val="en-US"/>
              </w:rPr>
              <w:t>17/04/18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1550F04" w14:textId="1763D57A"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ADC61A2"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FFF2E8" w14:textId="77777777" w:rsidR="00045848" w:rsidRDefault="00045848" w:rsidP="00045848">
            <w:pPr>
              <w:rPr>
                <w:lang w:val="fr-FR"/>
              </w:rPr>
            </w:pPr>
            <w:r>
              <w:rPr>
                <w:lang w:val="fr-FR"/>
              </w:rPr>
              <w:t>UAT.06</w:t>
            </w:r>
          </w:p>
        </w:tc>
        <w:tc>
          <w:tcPr>
            <w:tcW w:w="2397" w:type="dxa"/>
            <w:tcBorders>
              <w:top w:val="single" w:sz="4" w:space="0" w:color="auto"/>
              <w:left w:val="single" w:sz="4" w:space="0" w:color="auto"/>
              <w:bottom w:val="single" w:sz="4" w:space="0" w:color="auto"/>
              <w:right w:val="single" w:sz="4" w:space="0" w:color="auto"/>
            </w:tcBorders>
            <w:hideMark/>
          </w:tcPr>
          <w:p w14:paraId="0A166B5A" w14:textId="77777777" w:rsidR="00045848" w:rsidRDefault="00045848" w:rsidP="00045848">
            <w:pPr>
              <w:rPr>
                <w:lang w:val="en-US"/>
              </w:rPr>
            </w:pPr>
            <w:r>
              <w:rPr>
                <w:lang w:val="en-US"/>
              </w:rPr>
              <w:t>Display AIR quality of other Bills</w:t>
            </w:r>
          </w:p>
        </w:tc>
        <w:tc>
          <w:tcPr>
            <w:tcW w:w="2034" w:type="dxa"/>
            <w:tcBorders>
              <w:top w:val="single" w:sz="4" w:space="0" w:color="auto"/>
              <w:left w:val="single" w:sz="4" w:space="0" w:color="auto"/>
              <w:bottom w:val="single" w:sz="4" w:space="0" w:color="auto"/>
              <w:right w:val="single" w:sz="4" w:space="0" w:color="auto"/>
            </w:tcBorders>
            <w:hideMark/>
          </w:tcPr>
          <w:p w14:paraId="19211099" w14:textId="77777777" w:rsidR="00045848" w:rsidRPr="00045848" w:rsidRDefault="00045848" w:rsidP="00045848">
            <w:pPr>
              <w:rPr>
                <w:rFonts w:cstheme="minorHAnsi"/>
                <w:bCs/>
                <w:lang w:val="en-US"/>
              </w:rPr>
            </w:pPr>
            <w:r w:rsidRPr="00045848">
              <w:rPr>
                <w:rFonts w:cstheme="minorHAnsi"/>
                <w:bCs/>
                <w:lang w:val="en-US"/>
              </w:rPr>
              <w:t>System read data to other bills from IoT and light on/off LEDS</w:t>
            </w:r>
          </w:p>
        </w:tc>
        <w:tc>
          <w:tcPr>
            <w:tcW w:w="971" w:type="dxa"/>
            <w:tcBorders>
              <w:top w:val="single" w:sz="4" w:space="0" w:color="auto"/>
              <w:left w:val="single" w:sz="4" w:space="0" w:color="auto"/>
              <w:bottom w:val="single" w:sz="4" w:space="0" w:color="auto"/>
              <w:right w:val="single" w:sz="4" w:space="0" w:color="auto"/>
            </w:tcBorders>
          </w:tcPr>
          <w:p w14:paraId="24867A33" w14:textId="4F5D21C7"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60ACE58" w14:textId="374311BE" w:rsidR="00045848" w:rsidRPr="00045848" w:rsidRDefault="00045848" w:rsidP="00045848">
            <w:pPr>
              <w:rPr>
                <w:rFonts w:cstheme="minorHAnsi"/>
                <w:bCs/>
                <w:lang w:val="en-US"/>
              </w:rPr>
            </w:pPr>
            <w:r w:rsidRPr="00045848">
              <w:rPr>
                <w:rFonts w:cstheme="minorHAnsi"/>
                <w:bCs/>
                <w:lang w:val="en-US"/>
              </w:rPr>
              <w:t>22/04/18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779ADB4F" w14:textId="6C016782" w:rsidR="00045848" w:rsidRPr="00045848" w:rsidRDefault="00045848" w:rsidP="00045848">
            <w:pPr>
              <w:rPr>
                <w:rFonts w:cstheme="minorHAnsi"/>
                <w:bCs/>
                <w:lang w:val="en-US"/>
              </w:rPr>
            </w:pPr>
            <w:r w:rsidRPr="00D15D40">
              <w:rPr>
                <w:rFonts w:cstheme="minorHAnsi"/>
                <w:bCs/>
                <w:lang w:val="en-US"/>
              </w:rPr>
              <w:sym w:font="Wingdings 2" w:char="F052"/>
            </w:r>
          </w:p>
        </w:tc>
      </w:tr>
    </w:tbl>
    <w:p w14:paraId="1DC48175" w14:textId="77777777" w:rsidR="00E97EBE" w:rsidRDefault="00E97EBE" w:rsidP="006A6779">
      <w:pPr>
        <w:spacing w:after="160" w:line="256" w:lineRule="auto"/>
        <w:rPr>
          <w:rFonts w:cstheme="minorHAnsi"/>
        </w:rPr>
      </w:pPr>
    </w:p>
    <w:p w14:paraId="58D3CE15" w14:textId="77777777" w:rsidR="004F4F1F" w:rsidRPr="00143CA4" w:rsidRDefault="004F4F1F" w:rsidP="004F4F1F">
      <w:r w:rsidRPr="00143CA4">
        <w:lastRenderedPageBreak/>
        <w:t xml:space="preserve">The results of the functional tests, specifying the expected and test results. The expected results of each test were defined beforehand. The test results matched the expected results, which means that the parts tested were working properly. </w:t>
      </w:r>
    </w:p>
    <w:p w14:paraId="2A931AC4" w14:textId="77777777" w:rsidR="004F4F1F" w:rsidRDefault="004F4F1F" w:rsidP="004F4F1F"/>
    <w:p w14:paraId="5095F1CA" w14:textId="2369BD62" w:rsidR="004F4F1F" w:rsidRPr="00573212" w:rsidRDefault="004F4F1F" w:rsidP="004F4F1F">
      <w:r w:rsidRPr="00143CA4">
        <w:t>OLED display test was completed by sending and displaying “Hello World” on the screen. Second, the temperature, humidity and air pressure (BME280) test was executed by reading and displaying the three values on the screen. Last, the gas (MQ-135) test was conducted by reading the values and lighting the four LED accordingly.</w:t>
      </w:r>
    </w:p>
    <w:p w14:paraId="09889BF5" w14:textId="77777777" w:rsidR="004F4F1F" w:rsidRDefault="004F4F1F" w:rsidP="006A6779">
      <w:pPr>
        <w:spacing w:after="160" w:line="256" w:lineRule="auto"/>
        <w:rPr>
          <w:rFonts w:cstheme="minorHAnsi"/>
        </w:rPr>
      </w:pPr>
    </w:p>
    <w:p w14:paraId="430FDF0D" w14:textId="65895009" w:rsidR="006A6779" w:rsidRPr="006A6779" w:rsidRDefault="006A6779" w:rsidP="006A6779">
      <w:pPr>
        <w:spacing w:after="160" w:line="256" w:lineRule="auto"/>
        <w:rPr>
          <w:rFonts w:cstheme="minorHAnsi"/>
        </w:rPr>
      </w:pPr>
      <w:r w:rsidRPr="006A6779">
        <w:rPr>
          <w:rFonts w:cstheme="minorHAnsi"/>
        </w:rPr>
        <w:t xml:space="preserve">Figure </w:t>
      </w:r>
      <w:r w:rsidR="003928EC">
        <w:rPr>
          <w:rFonts w:cstheme="minorHAnsi"/>
        </w:rPr>
        <w:t>50</w:t>
      </w:r>
      <w:r w:rsidRPr="006A6779">
        <w:rPr>
          <w:rFonts w:cstheme="minorHAnsi"/>
        </w:rPr>
        <w:t xml:space="preserve">, you can see the </w:t>
      </w:r>
      <w:r w:rsidR="00C57BD7">
        <w:rPr>
          <w:rFonts w:cstheme="minorHAnsi"/>
        </w:rPr>
        <w:t>e</w:t>
      </w:r>
      <w:r w:rsidR="00C57BD7" w:rsidRPr="00C57BD7">
        <w:rPr>
          <w:rFonts w:cstheme="minorHAnsi"/>
        </w:rPr>
        <w:t>xperimental set-up</w:t>
      </w:r>
      <w:r w:rsidRPr="006A6779">
        <w:rPr>
          <w:rFonts w:cstheme="minorHAnsi"/>
        </w:rPr>
        <w:t xml:space="preserve"> of “Billy”:</w:t>
      </w:r>
    </w:p>
    <w:p w14:paraId="60AD26F3" w14:textId="1E64D64A" w:rsidR="006A6779" w:rsidRPr="006A6779" w:rsidRDefault="006A6779" w:rsidP="004E633A">
      <w:pPr>
        <w:spacing w:after="160" w:line="256" w:lineRule="auto"/>
        <w:jc w:val="center"/>
        <w:rPr>
          <w:rFonts w:cstheme="minorHAnsi"/>
        </w:rPr>
      </w:pPr>
      <w:r>
        <w:rPr>
          <w:noProof/>
        </w:rPr>
        <w:drawing>
          <wp:inline distT="0" distB="0" distL="0" distR="0" wp14:anchorId="4D72EAA5" wp14:editId="61851C3A">
            <wp:extent cx="5756910" cy="3264929"/>
            <wp:effectExtent l="0" t="0" r="0" b="0"/>
            <wp:docPr id="30" name="Picture 30" descr="http://www.eps2018-wiki3.dee.isep.ipp.pt/lib/exe/fetch.php?w=600&amp;tok=39cb80&amp;media=explainationelectrical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39cb80&amp;media=explainationelectricalpart.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3264929"/>
                    </a:xfrm>
                    <a:prstGeom prst="rect">
                      <a:avLst/>
                    </a:prstGeom>
                    <a:noFill/>
                    <a:ln>
                      <a:noFill/>
                    </a:ln>
                  </pic:spPr>
                </pic:pic>
              </a:graphicData>
            </a:graphic>
          </wp:inline>
        </w:drawing>
      </w:r>
    </w:p>
    <w:p w14:paraId="046B8892" w14:textId="6A4932D3" w:rsidR="008D375E" w:rsidRDefault="006A6779" w:rsidP="006A6779">
      <w:pPr>
        <w:spacing w:after="160" w:line="256" w:lineRule="auto"/>
        <w:jc w:val="center"/>
        <w:rPr>
          <w:rFonts w:cstheme="minorHAnsi"/>
        </w:rPr>
      </w:pPr>
      <w:r w:rsidRPr="006A6779">
        <w:rPr>
          <w:rFonts w:cstheme="minorHAnsi"/>
          <w:b/>
          <w:bCs/>
        </w:rPr>
        <w:t xml:space="preserve">Figure </w:t>
      </w:r>
      <w:r w:rsidR="003928EC">
        <w:rPr>
          <w:rFonts w:cstheme="minorHAnsi"/>
          <w:b/>
          <w:bCs/>
        </w:rPr>
        <w:t>50</w:t>
      </w:r>
      <w:r w:rsidRPr="006A6779">
        <w:rPr>
          <w:rFonts w:cstheme="minorHAnsi"/>
          <w:b/>
          <w:bCs/>
        </w:rPr>
        <w:t>:</w:t>
      </w:r>
      <w:r w:rsidRPr="006A6779">
        <w:rPr>
          <w:rFonts w:cstheme="minorHAnsi"/>
        </w:rPr>
        <w:t xml:space="preserve"> </w:t>
      </w:r>
      <w:r w:rsidR="00C57BD7">
        <w:rPr>
          <w:rFonts w:cstheme="minorHAnsi"/>
        </w:rPr>
        <w:t>E</w:t>
      </w:r>
      <w:r w:rsidR="00C57BD7" w:rsidRPr="00C57BD7">
        <w:rPr>
          <w:rFonts w:cstheme="minorHAnsi"/>
        </w:rPr>
        <w:t>xperimental set-up</w:t>
      </w:r>
    </w:p>
    <w:p w14:paraId="785FEF7D" w14:textId="63A969B4" w:rsidR="004E633A" w:rsidRDefault="004E633A" w:rsidP="004E633A">
      <w:pPr>
        <w:spacing w:after="160" w:line="256" w:lineRule="auto"/>
        <w:rPr>
          <w:rFonts w:cstheme="minorHAnsi"/>
        </w:rPr>
      </w:pPr>
      <w:r w:rsidRPr="004E633A">
        <w:rPr>
          <w:rFonts w:cstheme="minorHAnsi"/>
        </w:rPr>
        <w:t xml:space="preserve">The experimental set-up, which was assembled in a breadboard, includes the </w:t>
      </w:r>
      <w:proofErr w:type="spellStart"/>
      <w:r w:rsidRPr="004E633A">
        <w:rPr>
          <w:rFonts w:cstheme="minorHAnsi"/>
        </w:rPr>
        <w:t>ESPduino</w:t>
      </w:r>
      <w:proofErr w:type="spellEnd"/>
      <w:r w:rsidRPr="004E633A">
        <w:rPr>
          <w:rFonts w:cstheme="minorHAnsi"/>
        </w:rPr>
        <w:t xml:space="preserve"> micro-controller, the gas sensor (MQ-135), the humidity, temperature and air pressure sensor (BME280), the ultrasonic range sensor (HC-SR04), the OLED screen and a set of two of each red, white and green LED.</w:t>
      </w:r>
    </w:p>
    <w:p w14:paraId="583CFE81" w14:textId="77777777" w:rsidR="008D375E" w:rsidRDefault="008D375E">
      <w:pPr>
        <w:spacing w:after="160" w:line="259" w:lineRule="auto"/>
        <w:rPr>
          <w:rFonts w:cstheme="minorHAnsi"/>
        </w:rPr>
      </w:pPr>
      <w:r>
        <w:rPr>
          <w:rFonts w:cstheme="minorHAnsi"/>
        </w:rPr>
        <w:br w:type="page"/>
      </w:r>
    </w:p>
    <w:p w14:paraId="161A10AB" w14:textId="5AEA495D" w:rsidR="008D375E" w:rsidRDefault="008D375E" w:rsidP="008D375E">
      <w:pPr>
        <w:pStyle w:val="Heading3"/>
        <w:rPr>
          <w:rFonts w:asciiTheme="minorHAnsi" w:hAnsiTheme="minorHAnsi" w:cstheme="minorHAnsi"/>
          <w:sz w:val="28"/>
          <w:szCs w:val="28"/>
          <w:lang w:val="fr-FR"/>
        </w:rPr>
      </w:pPr>
      <w:bookmarkStart w:id="197" w:name="_Toc517690861"/>
      <w:r>
        <w:rPr>
          <w:rFonts w:asciiTheme="minorHAnsi" w:hAnsiTheme="minorHAnsi" w:cstheme="minorHAnsi"/>
          <w:sz w:val="28"/>
          <w:szCs w:val="28"/>
        </w:rPr>
        <w:lastRenderedPageBreak/>
        <w:t xml:space="preserve">7.9 </w:t>
      </w:r>
      <w:r w:rsidR="003928EC">
        <w:rPr>
          <w:rFonts w:asciiTheme="minorHAnsi" w:hAnsiTheme="minorHAnsi" w:cstheme="minorHAnsi"/>
          <w:sz w:val="28"/>
          <w:szCs w:val="28"/>
        </w:rPr>
        <w:t>Prototype</w:t>
      </w:r>
      <w:bookmarkEnd w:id="197"/>
      <w:r>
        <w:rPr>
          <w:rFonts w:asciiTheme="minorHAnsi" w:hAnsiTheme="minorHAnsi" w:cstheme="minorHAnsi"/>
          <w:sz w:val="28"/>
          <w:szCs w:val="28"/>
        </w:rPr>
        <w:t xml:space="preserve"> </w:t>
      </w:r>
    </w:p>
    <w:p w14:paraId="12614CFF" w14:textId="0B9ADE8A" w:rsidR="008D375E" w:rsidRPr="008D375E" w:rsidRDefault="008D375E" w:rsidP="008D375E">
      <w:pPr>
        <w:pStyle w:val="NormalWeb"/>
        <w:shd w:val="clear" w:color="auto" w:fill="FFFFFF"/>
        <w:spacing w:before="0" w:beforeAutospacing="0" w:after="240" w:afterAutospacing="0" w:line="360" w:lineRule="atLeast"/>
        <w:rPr>
          <w:rFonts w:asciiTheme="minorHAnsi" w:hAnsiTheme="minorHAnsi" w:cstheme="minorHAnsi"/>
          <w:color w:val="000000"/>
        </w:rPr>
      </w:pPr>
      <w:r w:rsidRPr="008D375E">
        <w:rPr>
          <w:rFonts w:asciiTheme="minorHAnsi" w:hAnsiTheme="minorHAnsi" w:cstheme="minorHAnsi"/>
          <w:color w:val="000000"/>
        </w:rPr>
        <w:t>Figure 5</w:t>
      </w:r>
      <w:r w:rsidR="00C57BD7">
        <w:rPr>
          <w:rFonts w:asciiTheme="minorHAnsi" w:hAnsiTheme="minorHAnsi" w:cstheme="minorHAnsi"/>
          <w:color w:val="000000"/>
        </w:rPr>
        <w:t>1</w:t>
      </w:r>
      <w:r w:rsidRPr="008D375E">
        <w:rPr>
          <w:rFonts w:asciiTheme="minorHAnsi" w:hAnsiTheme="minorHAnsi" w:cstheme="minorHAnsi"/>
          <w:color w:val="000000"/>
        </w:rPr>
        <w:t>, display prototype:</w:t>
      </w:r>
    </w:p>
    <w:p w14:paraId="39D37BA0" w14:textId="103FE4BA" w:rsidR="008D375E" w:rsidRDefault="008D375E" w:rsidP="008D375E">
      <w:pPr>
        <w:shd w:val="clear" w:color="auto" w:fill="FFFFFF"/>
        <w:jc w:val="center"/>
        <w:rPr>
          <w:rFonts w:ascii="Arial" w:hAnsi="Arial" w:cs="Arial"/>
          <w:color w:val="000000"/>
          <w:sz w:val="19"/>
          <w:szCs w:val="19"/>
        </w:rPr>
      </w:pPr>
      <w:r w:rsidRPr="008D375E">
        <w:rPr>
          <w:rFonts w:cstheme="minorHAnsi"/>
          <w:noProof/>
          <w:color w:val="436976"/>
        </w:rPr>
        <w:drawing>
          <wp:inline distT="0" distB="0" distL="0" distR="0" wp14:anchorId="336DB263" wp14:editId="02F192A9">
            <wp:extent cx="3209925" cy="5713668"/>
            <wp:effectExtent l="0" t="0" r="0" b="1905"/>
            <wp:docPr id="35" name="Picture 35" descr="http://www.eps2018-wiki3.dee.isep.ipp.pt/lib/exe/fetch.php?w=600&amp;tok=816b9c&amp;media=prototype.jpg">
              <a:hlinkClick xmlns:a="http://schemas.openxmlformats.org/drawingml/2006/main" r:id="rId93" tooltip="&quot;prototyp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600&amp;tok=816b9c&amp;media=prototype.jpg">
                      <a:hlinkClick r:id="rId93" tooltip="&quot;prototype.jpg&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25912" cy="5742125"/>
                    </a:xfrm>
                    <a:prstGeom prst="rect">
                      <a:avLst/>
                    </a:prstGeom>
                    <a:noFill/>
                    <a:ln>
                      <a:noFill/>
                    </a:ln>
                  </pic:spPr>
                </pic:pic>
              </a:graphicData>
            </a:graphic>
          </wp:inline>
        </w:drawing>
      </w:r>
    </w:p>
    <w:p w14:paraId="3327BA12" w14:textId="7F5F5AE2" w:rsidR="008D375E" w:rsidRPr="008D375E" w:rsidRDefault="008D375E" w:rsidP="008D375E">
      <w:pPr>
        <w:shd w:val="clear" w:color="auto" w:fill="FFFFFF"/>
        <w:jc w:val="center"/>
        <w:rPr>
          <w:rFonts w:cstheme="minorHAnsi"/>
          <w:color w:val="000000"/>
        </w:rPr>
      </w:pPr>
      <w:r w:rsidRPr="008D375E">
        <w:rPr>
          <w:rStyle w:val="captionno"/>
          <w:rFonts w:cstheme="minorHAnsi"/>
          <w:b/>
          <w:bCs/>
          <w:color w:val="000000"/>
        </w:rPr>
        <w:t>Figure 5</w:t>
      </w:r>
      <w:r w:rsidR="00C57BD7">
        <w:rPr>
          <w:rStyle w:val="captionno"/>
          <w:rFonts w:cstheme="minorHAnsi"/>
          <w:b/>
          <w:bCs/>
          <w:color w:val="000000"/>
        </w:rPr>
        <w:t>1</w:t>
      </w:r>
      <w:r w:rsidRPr="008D375E">
        <w:rPr>
          <w:rStyle w:val="captionno"/>
          <w:rFonts w:cstheme="minorHAnsi"/>
          <w:b/>
          <w:bCs/>
          <w:color w:val="000000"/>
        </w:rPr>
        <w:t>:</w:t>
      </w:r>
      <w:r w:rsidRPr="008D375E">
        <w:rPr>
          <w:rFonts w:cstheme="minorHAnsi"/>
          <w:color w:val="000000"/>
        </w:rPr>
        <w:t> </w:t>
      </w:r>
      <w:r w:rsidRPr="008D375E">
        <w:rPr>
          <w:rStyle w:val="captiontext"/>
          <w:rFonts w:cstheme="minorHAnsi"/>
          <w:color w:val="000000"/>
        </w:rPr>
        <w:t>Prototype</w:t>
      </w:r>
    </w:p>
    <w:p w14:paraId="151BBFB7" w14:textId="0966B90B" w:rsidR="006A6779" w:rsidRDefault="006A6779" w:rsidP="006A6779">
      <w:pPr>
        <w:pStyle w:val="Heading3"/>
        <w:rPr>
          <w:rFonts w:asciiTheme="minorHAnsi" w:hAnsiTheme="minorHAnsi" w:cstheme="minorHAnsi"/>
          <w:sz w:val="28"/>
          <w:szCs w:val="28"/>
        </w:rPr>
      </w:pPr>
      <w:bookmarkStart w:id="198" w:name="_Toc512878931"/>
      <w:bookmarkStart w:id="199" w:name="_Toc511414820"/>
      <w:bookmarkStart w:id="200" w:name="_Toc517690862"/>
      <w:r>
        <w:rPr>
          <w:rFonts w:asciiTheme="minorHAnsi" w:hAnsiTheme="minorHAnsi" w:cstheme="minorHAnsi"/>
          <w:sz w:val="28"/>
          <w:szCs w:val="28"/>
        </w:rPr>
        <w:t>7.</w:t>
      </w:r>
      <w:r w:rsidR="008D375E">
        <w:rPr>
          <w:rFonts w:asciiTheme="minorHAnsi" w:hAnsiTheme="minorHAnsi" w:cstheme="minorHAnsi"/>
          <w:sz w:val="28"/>
          <w:szCs w:val="28"/>
        </w:rPr>
        <w:t>10</w:t>
      </w:r>
      <w:r>
        <w:rPr>
          <w:rFonts w:asciiTheme="minorHAnsi" w:hAnsiTheme="minorHAnsi" w:cstheme="minorHAnsi"/>
          <w:sz w:val="28"/>
          <w:szCs w:val="28"/>
        </w:rPr>
        <w:t xml:space="preserve"> Conclusion</w:t>
      </w:r>
      <w:bookmarkEnd w:id="198"/>
      <w:bookmarkEnd w:id="199"/>
      <w:bookmarkEnd w:id="200"/>
    </w:p>
    <w:p w14:paraId="02F4CD94" w14:textId="43C19CAD" w:rsidR="006A6779" w:rsidRDefault="006A6779" w:rsidP="003928EC">
      <w:pPr>
        <w:shd w:val="clear" w:color="auto" w:fill="FFFFFF"/>
        <w:spacing w:after="240" w:line="360" w:lineRule="atLeast"/>
        <w:jc w:val="both"/>
        <w:rPr>
          <w:rFonts w:cstheme="minorHAnsi"/>
        </w:rPr>
      </w:pPr>
      <w:r>
        <w:rPr>
          <w:rFonts w:cstheme="minorHAnsi"/>
        </w:rPr>
        <w:t>First, discussions between the team have been done on a topic which is more suitable, after that the team went and done research in order to know the requirements of the product that they want to develop. The team started with a rough idea of how smart billboard would be, which started with a Blackbox diagram, When the team started to combine all of their backgrounds study, the team decided to construct a cardboard model of how their product will look. After this team decided to research on components and materials they will need to produce this product and a schematic design in order to know how everything would work and be connected. The team finished the chapter with tests they done</w:t>
      </w:r>
      <w:r w:rsidR="003928EC">
        <w:rPr>
          <w:rFonts w:cstheme="minorHAnsi"/>
        </w:rPr>
        <w:t xml:space="preserve"> and team beautiful prototype</w:t>
      </w:r>
      <w:r>
        <w:rPr>
          <w:rFonts w:cstheme="minorHAnsi"/>
        </w:rPr>
        <w:t xml:space="preserve">. </w:t>
      </w:r>
    </w:p>
    <w:p w14:paraId="3408C08C" w14:textId="77777777" w:rsidR="006A6779" w:rsidRDefault="006A6779" w:rsidP="006A6779">
      <w:pPr>
        <w:pStyle w:val="Heading1"/>
        <w:ind w:left="720"/>
        <w:jc w:val="center"/>
        <w:rPr>
          <w:lang w:val="en-US"/>
        </w:rPr>
      </w:pPr>
      <w:bookmarkStart w:id="201" w:name="_Toc511414821"/>
      <w:bookmarkStart w:id="202" w:name="_Toc512878932"/>
      <w:bookmarkStart w:id="203" w:name="_Toc517690863"/>
      <w:r>
        <w:rPr>
          <w:lang w:val="en-US"/>
        </w:rPr>
        <w:lastRenderedPageBreak/>
        <w:t xml:space="preserve">8 </w:t>
      </w:r>
      <w:bookmarkEnd w:id="201"/>
      <w:r>
        <w:rPr>
          <w:lang w:val="en-US"/>
        </w:rPr>
        <w:t>Product Development</w:t>
      </w:r>
      <w:bookmarkEnd w:id="202"/>
      <w:bookmarkEnd w:id="203"/>
    </w:p>
    <w:p w14:paraId="4F3CD590" w14:textId="63B29EE1" w:rsidR="00D54E98" w:rsidRDefault="00D54E98" w:rsidP="00D54E98">
      <w:pPr>
        <w:pStyle w:val="Heading3"/>
        <w:jc w:val="both"/>
        <w:rPr>
          <w:rFonts w:asciiTheme="minorHAnsi" w:hAnsiTheme="minorHAnsi" w:cstheme="minorHAnsi"/>
          <w:sz w:val="28"/>
          <w:szCs w:val="28"/>
        </w:rPr>
      </w:pPr>
      <w:bookmarkStart w:id="204" w:name="_Toc517690864"/>
      <w:r>
        <w:rPr>
          <w:rFonts w:asciiTheme="minorHAnsi" w:hAnsiTheme="minorHAnsi" w:cstheme="minorHAnsi"/>
          <w:sz w:val="28"/>
          <w:szCs w:val="28"/>
        </w:rPr>
        <w:t>8.1 Introduction</w:t>
      </w:r>
      <w:bookmarkEnd w:id="204"/>
      <w:r>
        <w:rPr>
          <w:rFonts w:asciiTheme="minorHAnsi" w:hAnsiTheme="minorHAnsi" w:cstheme="minorHAnsi"/>
          <w:sz w:val="28"/>
          <w:szCs w:val="28"/>
        </w:rPr>
        <w:t xml:space="preserve"> </w:t>
      </w:r>
    </w:p>
    <w:p w14:paraId="6F0663A6" w14:textId="77777777" w:rsidR="00D54E98" w:rsidRPr="00102AEF" w:rsidRDefault="00D54E98" w:rsidP="004D1F38">
      <w:pPr>
        <w:jc w:val="both"/>
      </w:pPr>
      <w:r w:rsidRPr="00102AEF">
        <w:t>When you develop a product and think about how it's going to be made for a realistic price that it is worth for the people who buy it, you have to be certain to always think of several topics really well:</w:t>
      </w:r>
    </w:p>
    <w:p w14:paraId="1B9B803C" w14:textId="77777777" w:rsidR="00D54E98" w:rsidRDefault="00D54E98" w:rsidP="004D1F38">
      <w:pPr>
        <w:jc w:val="both"/>
      </w:pPr>
    </w:p>
    <w:p w14:paraId="6329B75C" w14:textId="378244F0" w:rsidR="00D54E98" w:rsidRPr="00102AEF" w:rsidRDefault="00D54E98" w:rsidP="004D1F38">
      <w:pPr>
        <w:jc w:val="both"/>
      </w:pPr>
      <w:r w:rsidRPr="00102AEF">
        <w:t>What batch size do you want to produce?  This is a big factor when looking at your marketing and you have to know this when choosing production methods.</w:t>
      </w:r>
    </w:p>
    <w:p w14:paraId="526C3F87" w14:textId="77777777" w:rsidR="00D54E98" w:rsidRPr="00102AEF" w:rsidRDefault="00D54E98" w:rsidP="004D1F38">
      <w:pPr>
        <w:jc w:val="both"/>
      </w:pPr>
      <w:r w:rsidRPr="00102AEF">
        <w:t xml:space="preserve">What materials are you going to choose? The materials specify the price and production methods but more important it makes the product life lasting and </w:t>
      </w:r>
      <w:proofErr w:type="spellStart"/>
      <w:r w:rsidRPr="00102AEF">
        <w:t>operatable</w:t>
      </w:r>
      <w:proofErr w:type="spellEnd"/>
      <w:r w:rsidRPr="00102AEF">
        <w:t xml:space="preserve"> in his own environment. It also has to be safe to use and capable of taking the forces that will be working on it.</w:t>
      </w:r>
    </w:p>
    <w:p w14:paraId="25C4B15F" w14:textId="77777777" w:rsidR="00D54E98" w:rsidRDefault="00D54E98" w:rsidP="004D1F38">
      <w:pPr>
        <w:jc w:val="both"/>
      </w:pPr>
    </w:p>
    <w:p w14:paraId="1DCE0898" w14:textId="3793377E" w:rsidR="00D54E98" w:rsidRPr="00102AEF" w:rsidRDefault="00D54E98" w:rsidP="004D1F38">
      <w:pPr>
        <w:jc w:val="both"/>
      </w:pPr>
      <w:r w:rsidRPr="00102AEF">
        <w:t>What production methods will you use? There are many different production methods and it all connects with costs of moulds or conventional handwork (hours). It's really important to combine it with the batch size and materials you are going to use.</w:t>
      </w:r>
    </w:p>
    <w:p w14:paraId="60FBE2CC" w14:textId="77777777" w:rsidR="00D54E98" w:rsidRDefault="00D54E98" w:rsidP="004D1F38">
      <w:pPr>
        <w:jc w:val="both"/>
      </w:pPr>
    </w:p>
    <w:p w14:paraId="042C6DF0" w14:textId="05D53FC4" w:rsidR="00D54E98" w:rsidRPr="00102AEF" w:rsidRDefault="00D54E98" w:rsidP="004D1F38">
      <w:pPr>
        <w:jc w:val="both"/>
      </w:pPr>
      <w:r w:rsidRPr="00102AEF">
        <w:t>Also, the parts of the assembly of the product will be displayed and the reason why decisions were made to make certain choices according to shape, design and usability (assembling and dissembling for recycling for example)</w:t>
      </w:r>
    </w:p>
    <w:p w14:paraId="5F8974B1" w14:textId="77777777" w:rsidR="00D54E98" w:rsidRDefault="00D54E98" w:rsidP="006A6779"/>
    <w:p w14:paraId="5CDB3924" w14:textId="60A598BB" w:rsidR="006A6779" w:rsidRDefault="006A6779" w:rsidP="006A6779">
      <w:pPr>
        <w:pStyle w:val="Heading3"/>
        <w:jc w:val="both"/>
        <w:rPr>
          <w:rFonts w:asciiTheme="minorHAnsi" w:hAnsiTheme="minorHAnsi" w:cstheme="minorHAnsi"/>
          <w:sz w:val="28"/>
          <w:szCs w:val="28"/>
        </w:rPr>
      </w:pPr>
      <w:bookmarkStart w:id="205" w:name="_Toc512878934"/>
      <w:bookmarkStart w:id="206" w:name="_Toc517690865"/>
      <w:r>
        <w:rPr>
          <w:rFonts w:asciiTheme="minorHAnsi" w:hAnsiTheme="minorHAnsi" w:cstheme="minorHAnsi"/>
          <w:sz w:val="28"/>
          <w:szCs w:val="28"/>
        </w:rPr>
        <w:t>8.</w:t>
      </w:r>
      <w:r w:rsidR="00D54E98">
        <w:rPr>
          <w:rFonts w:asciiTheme="minorHAnsi" w:hAnsiTheme="minorHAnsi" w:cstheme="minorHAnsi"/>
          <w:sz w:val="28"/>
          <w:szCs w:val="28"/>
        </w:rPr>
        <w:t>2</w:t>
      </w:r>
      <w:r>
        <w:rPr>
          <w:rFonts w:asciiTheme="minorHAnsi" w:hAnsiTheme="minorHAnsi" w:cstheme="minorHAnsi"/>
          <w:sz w:val="28"/>
          <w:szCs w:val="28"/>
        </w:rPr>
        <w:t xml:space="preserve"> Batch </w:t>
      </w:r>
      <w:r w:rsidR="008B4089">
        <w:rPr>
          <w:rFonts w:asciiTheme="minorHAnsi" w:hAnsiTheme="minorHAnsi" w:cstheme="minorHAnsi"/>
          <w:sz w:val="28"/>
          <w:szCs w:val="28"/>
        </w:rPr>
        <w:t>S</w:t>
      </w:r>
      <w:r>
        <w:rPr>
          <w:rFonts w:asciiTheme="minorHAnsi" w:hAnsiTheme="minorHAnsi" w:cstheme="minorHAnsi"/>
          <w:sz w:val="28"/>
          <w:szCs w:val="28"/>
        </w:rPr>
        <w:t>ize</w:t>
      </w:r>
      <w:bookmarkEnd w:id="205"/>
      <w:bookmarkEnd w:id="206"/>
      <w:r>
        <w:rPr>
          <w:rFonts w:asciiTheme="minorHAnsi" w:hAnsiTheme="minorHAnsi" w:cstheme="minorHAnsi"/>
          <w:sz w:val="28"/>
          <w:szCs w:val="28"/>
        </w:rPr>
        <w:t xml:space="preserve"> </w:t>
      </w:r>
    </w:p>
    <w:p w14:paraId="796264B3" w14:textId="77777777" w:rsidR="005668E7" w:rsidRDefault="005668E7" w:rsidP="006A6779">
      <w:pPr>
        <w:pStyle w:val="NormalWeb"/>
        <w:spacing w:before="0" w:beforeAutospacing="0" w:after="160" w:afterAutospacing="0"/>
        <w:jc w:val="both"/>
        <w:rPr>
          <w:rFonts w:asciiTheme="minorHAnsi" w:hAnsiTheme="minorHAnsi" w:cstheme="minorHAnsi"/>
          <w:color w:val="000000"/>
        </w:rPr>
      </w:pPr>
    </w:p>
    <w:p w14:paraId="612BF21E" w14:textId="77EA7CE0" w:rsidR="006A6779" w:rsidRDefault="006A6779" w:rsidP="006A6779">
      <w:pPr>
        <w:pStyle w:val="NormalWeb"/>
        <w:spacing w:before="0" w:beforeAutospacing="0" w:after="160" w:afterAutospacing="0"/>
        <w:jc w:val="both"/>
        <w:rPr>
          <w:rFonts w:asciiTheme="minorHAnsi" w:hAnsiTheme="minorHAnsi" w:cstheme="minorHAnsi"/>
        </w:rPr>
      </w:pPr>
      <w:r>
        <w:rPr>
          <w:rFonts w:asciiTheme="minorHAnsi" w:hAnsiTheme="minorHAnsi" w:cstheme="minorHAnsi"/>
          <w:color w:val="000000"/>
        </w:rPr>
        <w:t>In order to bring order in the way to develop a product the batch size is really important. Usually it means that how bigger the batch size the cheaper to produce the product, to give an example: if the batch size is 500</w:t>
      </w:r>
      <w:r w:rsidR="004729E6">
        <w:rPr>
          <w:rFonts w:asciiTheme="minorHAnsi" w:hAnsiTheme="minorHAnsi" w:cstheme="minorHAnsi"/>
          <w:color w:val="000000"/>
        </w:rPr>
        <w:t xml:space="preserve">,000 </w:t>
      </w:r>
      <w:r>
        <w:rPr>
          <w:rFonts w:asciiTheme="minorHAnsi" w:hAnsiTheme="minorHAnsi" w:cstheme="minorHAnsi"/>
          <w:color w:val="000000"/>
        </w:rPr>
        <w:t xml:space="preserve">the production methods, and every detail that comes with it, would be a big influence on the price. If the batch size would stay below </w:t>
      </w:r>
      <w:r w:rsidR="007D246A">
        <w:rPr>
          <w:rFonts w:asciiTheme="minorHAnsi" w:hAnsiTheme="minorHAnsi" w:cstheme="minorHAnsi"/>
          <w:color w:val="000000"/>
        </w:rPr>
        <w:t>100 products</w:t>
      </w:r>
      <w:r>
        <w:rPr>
          <w:rFonts w:asciiTheme="minorHAnsi" w:hAnsiTheme="minorHAnsi" w:cstheme="minorHAnsi"/>
          <w:color w:val="000000"/>
        </w:rPr>
        <w:t xml:space="preserve"> it wouldn’t be worth, in most cases, making complicated mo</w:t>
      </w:r>
      <w:r w:rsidR="00D54E98">
        <w:rPr>
          <w:rFonts w:asciiTheme="minorHAnsi" w:hAnsiTheme="minorHAnsi" w:cstheme="minorHAnsi"/>
          <w:color w:val="000000"/>
        </w:rPr>
        <w:t>u</w:t>
      </w:r>
      <w:r>
        <w:rPr>
          <w:rFonts w:asciiTheme="minorHAnsi" w:hAnsiTheme="minorHAnsi" w:cstheme="minorHAnsi"/>
          <w:color w:val="000000"/>
        </w:rPr>
        <w:t xml:space="preserve">lds that costs a lot of money their self’s, because a single </w:t>
      </w:r>
      <w:r w:rsidR="007D246A">
        <w:rPr>
          <w:rFonts w:asciiTheme="minorHAnsi" w:hAnsiTheme="minorHAnsi" w:cstheme="minorHAnsi"/>
          <w:color w:val="000000"/>
        </w:rPr>
        <w:t>2-piece</w:t>
      </w:r>
      <w:r>
        <w:rPr>
          <w:rFonts w:asciiTheme="minorHAnsi" w:hAnsiTheme="minorHAnsi" w:cstheme="minorHAnsi"/>
          <w:color w:val="000000"/>
        </w:rPr>
        <w:t xml:space="preserve"> mo</w:t>
      </w:r>
      <w:r w:rsidR="00D54E98">
        <w:rPr>
          <w:rFonts w:asciiTheme="minorHAnsi" w:hAnsiTheme="minorHAnsi" w:cstheme="minorHAnsi"/>
          <w:color w:val="000000"/>
        </w:rPr>
        <w:t>u</w:t>
      </w:r>
      <w:r>
        <w:rPr>
          <w:rFonts w:asciiTheme="minorHAnsi" w:hAnsiTheme="minorHAnsi" w:cstheme="minorHAnsi"/>
          <w:color w:val="000000"/>
        </w:rPr>
        <w:t>ld for a bigger part of the product could easily cost over 75</w:t>
      </w:r>
      <w:r w:rsidR="004729E6">
        <w:rPr>
          <w:rFonts w:asciiTheme="minorHAnsi" w:hAnsiTheme="minorHAnsi" w:cstheme="minorHAnsi"/>
          <w:color w:val="000000"/>
        </w:rPr>
        <w:t>,</w:t>
      </w:r>
      <w:r>
        <w:rPr>
          <w:rFonts w:asciiTheme="minorHAnsi" w:hAnsiTheme="minorHAnsi" w:cstheme="minorHAnsi"/>
          <w:color w:val="000000"/>
        </w:rPr>
        <w:t xml:space="preserve">000 </w:t>
      </w:r>
      <w:r w:rsidR="004729E6">
        <w:rPr>
          <w:rFonts w:asciiTheme="minorHAnsi" w:hAnsiTheme="minorHAnsi" w:cstheme="minorHAnsi"/>
          <w:color w:val="000000"/>
        </w:rPr>
        <w:t>€</w:t>
      </w:r>
      <w:r>
        <w:rPr>
          <w:rFonts w:asciiTheme="minorHAnsi" w:hAnsiTheme="minorHAnsi" w:cstheme="minorHAnsi"/>
          <w:color w:val="000000"/>
        </w:rPr>
        <w:t xml:space="preserve">. </w:t>
      </w:r>
    </w:p>
    <w:p w14:paraId="6DF45325" w14:textId="77777777" w:rsidR="006A6779" w:rsidRDefault="006A6779" w:rsidP="006A6779">
      <w:pPr>
        <w:pStyle w:val="NormalWeb"/>
        <w:spacing w:before="0" w:beforeAutospacing="0" w:after="160" w:afterAutospacing="0"/>
        <w:jc w:val="both"/>
        <w:rPr>
          <w:rFonts w:asciiTheme="minorHAnsi" w:hAnsiTheme="minorHAnsi" w:cstheme="minorHAnsi"/>
          <w:lang w:val="fr-FR"/>
        </w:rPr>
      </w:pPr>
      <w:r>
        <w:rPr>
          <w:rFonts w:asciiTheme="minorHAnsi" w:hAnsiTheme="minorHAnsi" w:cstheme="minorHAnsi"/>
          <w:color w:val="000000"/>
        </w:rPr>
        <w:t xml:space="preserve">Our product batch size will be defined by whether the municipal of the city wants to place it multiple, a part or one single region of the city. We choose a test batch as the first product to see if we can renew certain features after some time and get rid of the ‘child-deceases’, the chosen batch size is </w:t>
      </w:r>
      <w:r w:rsidRPr="004729E6">
        <w:rPr>
          <w:rFonts w:asciiTheme="minorHAnsi" w:hAnsiTheme="minorHAnsi" w:cstheme="minorHAnsi"/>
          <w:color w:val="000000"/>
        </w:rPr>
        <w:t>a</w:t>
      </w:r>
      <w:r>
        <w:rPr>
          <w:rFonts w:asciiTheme="minorHAnsi" w:hAnsiTheme="minorHAnsi" w:cstheme="minorHAnsi"/>
          <w:b/>
          <w:bCs/>
          <w:color w:val="000000"/>
        </w:rPr>
        <w:t xml:space="preserve"> </w:t>
      </w:r>
      <w:r w:rsidRPr="004D1F38">
        <w:rPr>
          <w:rFonts w:asciiTheme="minorHAnsi" w:hAnsiTheme="minorHAnsi" w:cstheme="minorHAnsi"/>
          <w:color w:val="000000"/>
        </w:rPr>
        <w:t>hundredth (100)</w:t>
      </w:r>
      <w:r>
        <w:rPr>
          <w:rFonts w:asciiTheme="minorHAnsi" w:hAnsiTheme="minorHAnsi" w:cstheme="minorHAnsi"/>
          <w:color w:val="000000"/>
        </w:rPr>
        <w:t xml:space="preserve"> products to be able to start with one city.</w:t>
      </w:r>
    </w:p>
    <w:p w14:paraId="5126A202" w14:textId="3357FC9C" w:rsidR="00D54E98" w:rsidRDefault="006A6779" w:rsidP="006A6779">
      <w:pPr>
        <w:pStyle w:val="NormalWeb"/>
        <w:spacing w:before="0" w:beforeAutospacing="0" w:after="160" w:afterAutospacing="0"/>
        <w:jc w:val="both"/>
        <w:rPr>
          <w:rFonts w:asciiTheme="minorHAnsi" w:hAnsiTheme="minorHAnsi" w:cstheme="minorHAnsi"/>
          <w:color w:val="000000"/>
        </w:rPr>
      </w:pPr>
      <w:r>
        <w:rPr>
          <w:rFonts w:asciiTheme="minorHAnsi" w:hAnsiTheme="minorHAnsi" w:cstheme="minorHAnsi"/>
          <w:color w:val="000000"/>
        </w:rPr>
        <w:t>With the batch size in mind we have to look for materials that are linked to a good production method that will keep the price reasonable to make sure you don’t scare of your target audience that you have to convince buying your product. Because we’re more focused on renewable materials that don’t harm the environment and people using the product we will start with choosing materials and once we’ve found the right materials we will integrate the production methods that are best for parts worked out in this report.  </w:t>
      </w:r>
    </w:p>
    <w:p w14:paraId="5182ABD6" w14:textId="77777777" w:rsidR="00D54E98" w:rsidRDefault="00D54E98">
      <w:pPr>
        <w:spacing w:after="160" w:line="259" w:lineRule="auto"/>
        <w:rPr>
          <w:rFonts w:eastAsia="Times New Roman" w:cstheme="minorHAnsi"/>
          <w:color w:val="000000"/>
          <w:lang w:eastAsia="en-GB"/>
        </w:rPr>
      </w:pPr>
      <w:r>
        <w:rPr>
          <w:rFonts w:cstheme="minorHAnsi"/>
          <w:color w:val="000000"/>
        </w:rPr>
        <w:br w:type="page"/>
      </w:r>
    </w:p>
    <w:p w14:paraId="52221266" w14:textId="55ECD3AE" w:rsidR="006A6779" w:rsidRPr="00D54E98" w:rsidRDefault="006A6779" w:rsidP="006A6779">
      <w:pPr>
        <w:pStyle w:val="Heading3"/>
        <w:jc w:val="both"/>
        <w:rPr>
          <w:rFonts w:asciiTheme="minorHAnsi" w:hAnsiTheme="minorHAnsi" w:cstheme="minorHAnsi"/>
          <w:sz w:val="28"/>
          <w:szCs w:val="28"/>
        </w:rPr>
      </w:pPr>
      <w:bookmarkStart w:id="207" w:name="_Toc512878935"/>
      <w:bookmarkStart w:id="208" w:name="_Toc517690866"/>
      <w:r w:rsidRPr="00D54E98">
        <w:rPr>
          <w:rFonts w:asciiTheme="minorHAnsi" w:hAnsiTheme="minorHAnsi" w:cstheme="minorHAnsi"/>
          <w:sz w:val="28"/>
          <w:szCs w:val="28"/>
        </w:rPr>
        <w:lastRenderedPageBreak/>
        <w:t>8.</w:t>
      </w:r>
      <w:r w:rsidR="00D54E98" w:rsidRPr="00D54E98">
        <w:rPr>
          <w:rFonts w:asciiTheme="minorHAnsi" w:hAnsiTheme="minorHAnsi" w:cstheme="minorHAnsi"/>
          <w:sz w:val="28"/>
          <w:szCs w:val="28"/>
        </w:rPr>
        <w:t>3</w:t>
      </w:r>
      <w:r w:rsidRPr="00D54E98">
        <w:rPr>
          <w:rFonts w:asciiTheme="minorHAnsi" w:hAnsiTheme="minorHAnsi" w:cstheme="minorHAnsi"/>
          <w:sz w:val="28"/>
          <w:szCs w:val="28"/>
        </w:rPr>
        <w:t xml:space="preserve"> Choice of </w:t>
      </w:r>
      <w:r w:rsidR="008B4089" w:rsidRPr="00D54E98">
        <w:rPr>
          <w:rFonts w:asciiTheme="minorHAnsi" w:hAnsiTheme="minorHAnsi" w:cstheme="minorHAnsi"/>
          <w:sz w:val="28"/>
          <w:szCs w:val="28"/>
        </w:rPr>
        <w:t>M</w:t>
      </w:r>
      <w:r w:rsidRPr="00D54E98">
        <w:rPr>
          <w:rFonts w:asciiTheme="minorHAnsi" w:hAnsiTheme="minorHAnsi" w:cstheme="minorHAnsi"/>
          <w:sz w:val="28"/>
          <w:szCs w:val="28"/>
        </w:rPr>
        <w:t>aterials</w:t>
      </w:r>
      <w:bookmarkEnd w:id="207"/>
      <w:bookmarkEnd w:id="208"/>
    </w:p>
    <w:p w14:paraId="0028AD93" w14:textId="77777777" w:rsidR="006A6779" w:rsidRDefault="006A6779" w:rsidP="006A6779">
      <w:pPr>
        <w:pStyle w:val="NormalWeb"/>
        <w:numPr>
          <w:ilvl w:val="0"/>
          <w:numId w:val="55"/>
        </w:numPr>
        <w:spacing w:before="0" w:beforeAutospacing="0" w:after="0" w:afterAutospacing="0"/>
        <w:jc w:val="both"/>
        <w:textAlignment w:val="baseline"/>
        <w:rPr>
          <w:rFonts w:asciiTheme="minorHAnsi" w:hAnsiTheme="minorHAnsi" w:cstheme="minorHAnsi"/>
          <w:color w:val="000000"/>
        </w:rPr>
      </w:pPr>
      <w:r>
        <w:rPr>
          <w:rFonts w:asciiTheme="minorHAnsi" w:hAnsiTheme="minorHAnsi" w:cstheme="minorHAnsi"/>
        </w:rPr>
        <w:t xml:space="preserve"> </w:t>
      </w:r>
      <w:r>
        <w:rPr>
          <w:rFonts w:asciiTheme="minorHAnsi" w:hAnsiTheme="minorHAnsi" w:cstheme="minorHAnsi"/>
          <w:color w:val="000000"/>
        </w:rPr>
        <w:t>Price</w:t>
      </w:r>
    </w:p>
    <w:p w14:paraId="33977DB3"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Sustainable/renewable materials (environment)</w:t>
      </w:r>
    </w:p>
    <w:p w14:paraId="55BE16B1"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Production techniques</w:t>
      </w:r>
    </w:p>
    <w:p w14:paraId="78796448"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Life lasting (corrosion for example)</w:t>
      </w:r>
    </w:p>
    <w:p w14:paraId="64091225" w14:textId="77777777" w:rsidR="006A6779" w:rsidRDefault="006A6779" w:rsidP="006A6779">
      <w:pPr>
        <w:numPr>
          <w:ilvl w:val="0"/>
          <w:numId w:val="55"/>
        </w:numPr>
        <w:spacing w:after="160"/>
        <w:jc w:val="both"/>
        <w:textAlignment w:val="baseline"/>
        <w:rPr>
          <w:rFonts w:eastAsia="Times New Roman" w:cstheme="minorHAnsi"/>
          <w:color w:val="000000"/>
          <w:lang w:eastAsia="en-GB"/>
        </w:rPr>
      </w:pPr>
      <w:r>
        <w:rPr>
          <w:rFonts w:eastAsia="Times New Roman" w:cstheme="minorHAnsi"/>
          <w:color w:val="000000"/>
          <w:lang w:eastAsia="en-GB"/>
        </w:rPr>
        <w:t>Strength (forces)</w:t>
      </w:r>
    </w:p>
    <w:p w14:paraId="4B09F62C"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To begin with the </w:t>
      </w:r>
      <w:proofErr w:type="gramStart"/>
      <w:r>
        <w:rPr>
          <w:rFonts w:eastAsia="Times New Roman" w:cstheme="minorHAnsi"/>
          <w:color w:val="000000"/>
          <w:lang w:eastAsia="en-GB"/>
        </w:rPr>
        <w:t>price</w:t>
      </w:r>
      <w:proofErr w:type="gramEnd"/>
      <w:r>
        <w:rPr>
          <w:rFonts w:eastAsia="Times New Roman" w:cstheme="minorHAnsi"/>
          <w:color w:val="000000"/>
          <w:lang w:eastAsia="en-GB"/>
        </w:rPr>
        <w:t xml:space="preserve"> it would be easy to choose certain materials like titanium which got all the aspects you want in your product except for keeping the price down because it will simply be over engineered and really expensive in the different production methods and price of the material itself.</w:t>
      </w:r>
    </w:p>
    <w:p w14:paraId="5835E2E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Another big factor is that the product should be easy to disassemble whenever needed to recycle the materials because we don’t want to harm the environment with a product that helps people think about the environment. </w:t>
      </w:r>
    </w:p>
    <w:p w14:paraId="5813FAA9" w14:textId="44020293" w:rsidR="006A6779" w:rsidRDefault="006A6779" w:rsidP="00D54E98">
      <w:pPr>
        <w:spacing w:after="160"/>
        <w:jc w:val="both"/>
        <w:rPr>
          <w:rFonts w:eastAsia="Times New Roman" w:cstheme="minorHAnsi"/>
          <w:color w:val="000000"/>
          <w:lang w:eastAsia="en-GB"/>
        </w:rPr>
      </w:pPr>
      <w:r>
        <w:rPr>
          <w:rFonts w:eastAsia="Times New Roman" w:cstheme="minorHAnsi"/>
          <w:color w:val="000000"/>
          <w:lang w:eastAsia="en-GB"/>
        </w:rPr>
        <w:t xml:space="preserve">Choosing the </w:t>
      </w:r>
      <w:r w:rsidR="007D246A">
        <w:rPr>
          <w:rFonts w:eastAsia="Times New Roman" w:cstheme="minorHAnsi"/>
          <w:color w:val="000000"/>
          <w:lang w:eastAsia="en-GB"/>
        </w:rPr>
        <w:t>materials,</w:t>
      </w:r>
      <w:r>
        <w:rPr>
          <w:rFonts w:eastAsia="Times New Roman" w:cstheme="minorHAnsi"/>
          <w:color w:val="000000"/>
          <w:lang w:eastAsia="en-GB"/>
        </w:rPr>
        <w:t xml:space="preserve"> we will always keep in mind that it is realistic and makeable for a price that you could sell the product for. Production methods will probably not include many mo</w:t>
      </w:r>
      <w:r w:rsidR="007D246A">
        <w:rPr>
          <w:rFonts w:eastAsia="Times New Roman" w:cstheme="minorHAnsi"/>
          <w:color w:val="000000"/>
          <w:lang w:eastAsia="en-GB"/>
        </w:rPr>
        <w:t>u</w:t>
      </w:r>
      <w:r>
        <w:rPr>
          <w:rFonts w:eastAsia="Times New Roman" w:cstheme="minorHAnsi"/>
          <w:color w:val="000000"/>
          <w:lang w:eastAsia="en-GB"/>
        </w:rPr>
        <w:t>lds because those are too expensive with the smaller batch size.</w:t>
      </w:r>
    </w:p>
    <w:p w14:paraId="1184066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With life lasting we mean that the product should be engineered for the right environment. For example: if you choose the wrong kind of steel while placing the product in the outside air near the sea, you can wait for it to eaten by corrosion, you don’t want that. With the right materials if can last for many years because of their special features regarding to the different alloys developed during the last century for every occasion. Not only is the material important in this case, also the surface treatments that the parts will get. Some materials got a surface treatment from themselves, think of Aluminium; Aluminium creates a super hard surface layer when it gets in contact with CO</w:t>
      </w:r>
      <w:r>
        <w:rPr>
          <w:rFonts w:eastAsia="Times New Roman" w:cstheme="minorHAnsi"/>
          <w:color w:val="000000"/>
          <w:vertAlign w:val="subscript"/>
          <w:lang w:eastAsia="en-GB"/>
        </w:rPr>
        <w:t>2</w:t>
      </w:r>
      <w:r>
        <w:rPr>
          <w:rFonts w:eastAsia="Times New Roman" w:cstheme="minorHAnsi"/>
          <w:color w:val="000000"/>
          <w:lang w:eastAsia="en-GB"/>
        </w:rPr>
        <w:t>.</w:t>
      </w:r>
    </w:p>
    <w:p w14:paraId="10F7660E" w14:textId="77777777" w:rsidR="006A6779" w:rsidRDefault="006A6779" w:rsidP="006A6779">
      <w:pPr>
        <w:spacing w:after="160"/>
        <w:jc w:val="both"/>
        <w:rPr>
          <w:rFonts w:eastAsia="Times New Roman" w:cstheme="minorHAnsi"/>
          <w:color w:val="000000"/>
          <w:lang w:eastAsia="en-GB"/>
        </w:rPr>
      </w:pPr>
      <w:r>
        <w:rPr>
          <w:rFonts w:eastAsia="Times New Roman" w:cstheme="minorHAnsi"/>
          <w:color w:val="000000"/>
          <w:lang w:eastAsia="en-GB"/>
        </w:rPr>
        <w:t xml:space="preserve">Strength is always important while engineering a product that will get forces working on it from outside. An example is plastics, many plastics would be strong enough for the job but have stress relaxation working on it over a certain period of time, think of a plastic bag from the grocery store; the handles will be way longer by the time you get home with a heavy bag of groceries. It’s important that if can handle forces from nature but also people in any case of vandalism for example. </w:t>
      </w:r>
    </w:p>
    <w:p w14:paraId="7E12F47C" w14:textId="32E2DFA8" w:rsidR="006A6779" w:rsidRDefault="006A6779" w:rsidP="006A6779">
      <w:pPr>
        <w:pStyle w:val="Heading3"/>
        <w:jc w:val="both"/>
        <w:rPr>
          <w:rFonts w:asciiTheme="minorHAnsi" w:hAnsiTheme="minorHAnsi" w:cstheme="minorHAnsi"/>
          <w:sz w:val="28"/>
          <w:szCs w:val="28"/>
          <w:lang w:val="fr-FR"/>
        </w:rPr>
      </w:pPr>
      <w:bookmarkStart w:id="209" w:name="_Toc512878936"/>
      <w:bookmarkStart w:id="210" w:name="_Toc517690867"/>
      <w:r>
        <w:rPr>
          <w:rFonts w:asciiTheme="minorHAnsi" w:hAnsiTheme="minorHAnsi" w:cstheme="minorHAnsi"/>
          <w:sz w:val="28"/>
          <w:szCs w:val="28"/>
        </w:rPr>
        <w:t>8.</w:t>
      </w:r>
      <w:r w:rsidR="00D54E98">
        <w:rPr>
          <w:rFonts w:asciiTheme="minorHAnsi" w:hAnsiTheme="minorHAnsi" w:cstheme="minorHAnsi"/>
          <w:sz w:val="28"/>
          <w:szCs w:val="28"/>
        </w:rPr>
        <w:t>4</w:t>
      </w:r>
      <w:r>
        <w:rPr>
          <w:rFonts w:asciiTheme="minorHAnsi" w:hAnsiTheme="minorHAnsi" w:cstheme="minorHAnsi"/>
          <w:sz w:val="28"/>
          <w:szCs w:val="28"/>
        </w:rPr>
        <w:t xml:space="preserve"> </w:t>
      </w:r>
      <w:r w:rsidR="00E97EBE">
        <w:rPr>
          <w:rFonts w:asciiTheme="minorHAnsi" w:hAnsiTheme="minorHAnsi" w:cstheme="minorHAnsi"/>
          <w:sz w:val="28"/>
          <w:szCs w:val="28"/>
        </w:rPr>
        <w:t>C</w:t>
      </w:r>
      <w:r>
        <w:rPr>
          <w:rFonts w:asciiTheme="minorHAnsi" w:hAnsiTheme="minorHAnsi" w:cstheme="minorHAnsi"/>
          <w:sz w:val="28"/>
          <w:szCs w:val="28"/>
        </w:rPr>
        <w:t xml:space="preserve">hosen </w:t>
      </w:r>
      <w:r w:rsidR="008B4089">
        <w:rPr>
          <w:rFonts w:asciiTheme="minorHAnsi" w:hAnsiTheme="minorHAnsi" w:cstheme="minorHAnsi"/>
          <w:sz w:val="28"/>
          <w:szCs w:val="28"/>
        </w:rPr>
        <w:t>M</w:t>
      </w:r>
      <w:r>
        <w:rPr>
          <w:rFonts w:asciiTheme="minorHAnsi" w:hAnsiTheme="minorHAnsi" w:cstheme="minorHAnsi"/>
          <w:sz w:val="28"/>
          <w:szCs w:val="28"/>
        </w:rPr>
        <w:t>aterials</w:t>
      </w:r>
      <w:bookmarkEnd w:id="209"/>
      <w:bookmarkEnd w:id="210"/>
    </w:p>
    <w:p w14:paraId="383A2B3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stand, but also the billboard’s case &amp; top assembly, has to be strong and will be facing types of corrosion if you choose the wrong material. Also, you want to have a material that you can recycle at the end of the life cycle of the product.</w:t>
      </w:r>
    </w:p>
    <w:p w14:paraId="2A99961B" w14:textId="3EEEAA1A" w:rsidR="00D54E98"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Stainless steel is an alloy of steel and mostly chromium. Because of the rare alloy, it has resistance to corrosion in most environments. Stainless steel is quite expensive and needs treatment when used with welding so this will drive the price up. The most common alloy of stainless steel is 304, mostly used in the food industry because of his resistance to corrosion.</w:t>
      </w:r>
    </w:p>
    <w:p w14:paraId="65006BB4" w14:textId="77777777" w:rsidR="00D54E98" w:rsidRDefault="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61206691"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We choose to go with ‘normal’ carbon steel, the different types:</w:t>
      </w:r>
    </w:p>
    <w:p w14:paraId="330BC3EF" w14:textId="6B4F3445"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Low Carbon Steel (Mild Steel): Typically contains 0.04</w:t>
      </w:r>
      <w:r w:rsidR="008527D1">
        <w:rPr>
          <w:rFonts w:eastAsia="Times New Roman" w:cstheme="minorHAnsi"/>
          <w:color w:val="000000"/>
          <w:lang w:eastAsia="en-GB"/>
        </w:rPr>
        <w:t xml:space="preserve"> </w:t>
      </w:r>
      <w:r>
        <w:rPr>
          <w:rFonts w:eastAsia="Times New Roman" w:cstheme="minorHAnsi"/>
          <w:color w:val="000000"/>
          <w:lang w:eastAsia="en-GB"/>
        </w:rPr>
        <w:t>% to 0.30</w:t>
      </w:r>
      <w:r w:rsidR="008527D1">
        <w:rPr>
          <w:rFonts w:eastAsia="Times New Roman" w:cstheme="minorHAnsi"/>
          <w:color w:val="000000"/>
          <w:lang w:eastAsia="en-GB"/>
        </w:rPr>
        <w:t xml:space="preserve"> </w:t>
      </w:r>
      <w:r>
        <w:rPr>
          <w:rFonts w:eastAsia="Times New Roman" w:cstheme="minorHAnsi"/>
          <w:color w:val="000000"/>
          <w:lang w:eastAsia="en-GB"/>
        </w:rPr>
        <w:t>% carbon content. This is one of the largest groups of Carbon Steel. It covers a great diversity of shapes; from Flat Sheet to Structural Beam. Depending on the desired properties needed, other elements are added or increased. For example: Drawing Quality (DQ) – The carbon level is kept low and Aluminium is added, and for Structural Steel the carbon level is higher and the manganese content is increased.</w:t>
      </w:r>
    </w:p>
    <w:p w14:paraId="656879F2" w14:textId="09478088"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Medium Carbon Steel: Typically has a carbon range of 0.31</w:t>
      </w:r>
      <w:r w:rsidR="008527D1">
        <w:rPr>
          <w:rFonts w:eastAsia="Times New Roman" w:cstheme="minorHAnsi"/>
          <w:color w:val="000000"/>
          <w:lang w:eastAsia="en-GB"/>
        </w:rPr>
        <w:t xml:space="preserve"> </w:t>
      </w:r>
      <w:r>
        <w:rPr>
          <w:rFonts w:eastAsia="Times New Roman" w:cstheme="minorHAnsi"/>
          <w:color w:val="000000"/>
          <w:lang w:eastAsia="en-GB"/>
        </w:rPr>
        <w:t>% to 0.60</w:t>
      </w:r>
      <w:r w:rsidR="008527D1">
        <w:rPr>
          <w:rFonts w:eastAsia="Times New Roman" w:cstheme="minorHAnsi"/>
          <w:color w:val="000000"/>
          <w:lang w:eastAsia="en-GB"/>
        </w:rPr>
        <w:t xml:space="preserve"> </w:t>
      </w:r>
      <w:r>
        <w:rPr>
          <w:rFonts w:eastAsia="Times New Roman" w:cstheme="minorHAnsi"/>
          <w:color w:val="000000"/>
          <w:lang w:eastAsia="en-GB"/>
        </w:rPr>
        <w:t xml:space="preserve">%, and a manganese content ranging from </w:t>
      </w:r>
      <w:r w:rsidR="008527D1">
        <w:rPr>
          <w:rFonts w:eastAsia="Times New Roman" w:cstheme="minorHAnsi"/>
          <w:color w:val="000000"/>
          <w:lang w:eastAsia="en-GB"/>
        </w:rPr>
        <w:t>0</w:t>
      </w:r>
      <w:r>
        <w:rPr>
          <w:rFonts w:eastAsia="Times New Roman" w:cstheme="minorHAnsi"/>
          <w:color w:val="000000"/>
          <w:lang w:eastAsia="en-GB"/>
        </w:rPr>
        <w:t>.06</w:t>
      </w:r>
      <w:r w:rsidR="008527D1">
        <w:rPr>
          <w:rFonts w:eastAsia="Times New Roman" w:cstheme="minorHAnsi"/>
          <w:color w:val="000000"/>
          <w:lang w:eastAsia="en-GB"/>
        </w:rPr>
        <w:t xml:space="preserve"> </w:t>
      </w:r>
      <w:r>
        <w:rPr>
          <w:rFonts w:eastAsia="Times New Roman" w:cstheme="minorHAnsi"/>
          <w:color w:val="000000"/>
          <w:lang w:eastAsia="en-GB"/>
        </w:rPr>
        <w:t>% to 1.65</w:t>
      </w:r>
      <w:r w:rsidR="008527D1">
        <w:rPr>
          <w:rFonts w:eastAsia="Times New Roman" w:cstheme="minorHAnsi"/>
          <w:color w:val="000000"/>
          <w:lang w:eastAsia="en-GB"/>
        </w:rPr>
        <w:t xml:space="preserve"> </w:t>
      </w:r>
      <w:r>
        <w:rPr>
          <w:rFonts w:eastAsia="Times New Roman" w:cstheme="minorHAnsi"/>
          <w:color w:val="000000"/>
          <w:lang w:eastAsia="en-GB"/>
        </w:rPr>
        <w:t>%. This product is stronger than low carbon steel, and it is more difficult to form, weld and cut. Medium carbon steels are quite often hardened and tempered using heat treatment.</w:t>
      </w:r>
    </w:p>
    <w:p w14:paraId="741B15BF" w14:textId="6F6FEF0F"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Carbon Steel: Commonly known as “carbon tool steel” it typically has a carbon range between 0.61</w:t>
      </w:r>
      <w:r w:rsidR="008527D1">
        <w:rPr>
          <w:rFonts w:eastAsia="Times New Roman" w:cstheme="minorHAnsi"/>
          <w:color w:val="000000"/>
          <w:lang w:eastAsia="en-GB"/>
        </w:rPr>
        <w:t xml:space="preserve"> </w:t>
      </w:r>
      <w:r>
        <w:rPr>
          <w:rFonts w:eastAsia="Times New Roman" w:cstheme="minorHAnsi"/>
          <w:color w:val="000000"/>
          <w:lang w:eastAsia="en-GB"/>
        </w:rPr>
        <w:t>% and 1.50</w:t>
      </w:r>
      <w:r w:rsidR="008527D1">
        <w:rPr>
          <w:rFonts w:eastAsia="Times New Roman" w:cstheme="minorHAnsi"/>
          <w:color w:val="000000"/>
          <w:lang w:eastAsia="en-GB"/>
        </w:rPr>
        <w:t xml:space="preserve"> </w:t>
      </w:r>
      <w:r>
        <w:rPr>
          <w:rFonts w:eastAsia="Times New Roman" w:cstheme="minorHAnsi"/>
          <w:color w:val="000000"/>
          <w:lang w:eastAsia="en-GB"/>
        </w:rPr>
        <w:t>%. High carbon steel is very difficult to cut, bend and weld. Once heat treated it becomes extremely hard and brittle.</w:t>
      </w:r>
    </w:p>
    <w:p w14:paraId="4E1E429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reason we go with the low carbon steel (mild steel) is that of its flexibility while forming or welding the parts which will make it cheaper to produce. Also, the material is very well when it comes down to re-use or recycling.</w:t>
      </w:r>
    </w:p>
    <w:p w14:paraId="79EE4F2F" w14:textId="6C2B9548" w:rsidR="006A6779" w:rsidRDefault="006A6779" w:rsidP="006A6779">
      <w:pPr>
        <w:pStyle w:val="Heading3"/>
        <w:jc w:val="both"/>
        <w:rPr>
          <w:rFonts w:asciiTheme="minorHAnsi" w:hAnsiTheme="minorHAnsi" w:cstheme="minorHAnsi"/>
          <w:sz w:val="28"/>
          <w:szCs w:val="28"/>
          <w:lang w:val="fr-FR"/>
        </w:rPr>
      </w:pPr>
      <w:bookmarkStart w:id="211" w:name="_Toc512878937"/>
      <w:bookmarkStart w:id="212" w:name="_Toc517690868"/>
      <w:r>
        <w:rPr>
          <w:rFonts w:asciiTheme="minorHAnsi" w:hAnsiTheme="minorHAnsi" w:cstheme="minorHAnsi"/>
          <w:sz w:val="28"/>
          <w:szCs w:val="28"/>
        </w:rPr>
        <w:t>8.</w:t>
      </w:r>
      <w:r w:rsidR="00D54E98">
        <w:rPr>
          <w:rFonts w:asciiTheme="minorHAnsi" w:hAnsiTheme="minorHAnsi" w:cstheme="minorHAnsi"/>
          <w:sz w:val="28"/>
          <w:szCs w:val="28"/>
        </w:rPr>
        <w:t>5</w:t>
      </w:r>
      <w:r>
        <w:rPr>
          <w:rFonts w:asciiTheme="minorHAnsi" w:hAnsiTheme="minorHAnsi" w:cstheme="minorHAnsi"/>
          <w:sz w:val="28"/>
          <w:szCs w:val="28"/>
        </w:rPr>
        <w:t xml:space="preserve"> Properties of </w:t>
      </w:r>
      <w:r w:rsidR="008B4089">
        <w:rPr>
          <w:rFonts w:asciiTheme="minorHAnsi" w:hAnsiTheme="minorHAnsi" w:cstheme="minorHAnsi"/>
          <w:sz w:val="28"/>
          <w:szCs w:val="28"/>
        </w:rPr>
        <w:t>S</w:t>
      </w:r>
      <w:r>
        <w:rPr>
          <w:rFonts w:asciiTheme="minorHAnsi" w:hAnsiTheme="minorHAnsi" w:cstheme="minorHAnsi"/>
          <w:sz w:val="28"/>
          <w:szCs w:val="28"/>
        </w:rPr>
        <w:t>teal</w:t>
      </w:r>
      <w:bookmarkEnd w:id="211"/>
      <w:bookmarkEnd w:id="212"/>
    </w:p>
    <w:p w14:paraId="4660A939"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key properties of steel are listed below:</w:t>
      </w:r>
    </w:p>
    <w:p w14:paraId="0548BFF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strength/weight ratio makes it an ideal choice for use in the construction of high-rise buildings, long-span bridges, structures located on the soft ground, and structures located in highly seismic areas</w:t>
      </w:r>
    </w:p>
    <w:p w14:paraId="52F8E21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Ductility and easy to repair, predictable material properties</w:t>
      </w:r>
    </w:p>
    <w:p w14:paraId="310635CB"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structures can be erected quite easily and rapidly with good quality workmanship, resulting in quick dividends</w:t>
      </w:r>
    </w:p>
    <w:p w14:paraId="564A7161"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is highly suitable for prefabrication and mass production</w:t>
      </w:r>
    </w:p>
    <w:p w14:paraId="00EC7EC4"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can be reused after a structure is disassembled</w:t>
      </w:r>
    </w:p>
    <w:p w14:paraId="0BC7E798"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Good fatigue strength and high compressive and tensile strengths</w:t>
      </w:r>
    </w:p>
    <w:p w14:paraId="0F0C6327"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Exposure to constant air and water causes corrosion of the steel structures and hence requires regular painting</w:t>
      </w:r>
    </w:p>
    <w:p w14:paraId="03D1FB80" w14:textId="23AE6484" w:rsidR="00D54E98" w:rsidRDefault="006A6779" w:rsidP="00D54E98">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Excellent temperature resistance and economic properties</w:t>
      </w:r>
    </w:p>
    <w:p w14:paraId="29AA1F70" w14:textId="7149E343" w:rsidR="006A6779" w:rsidRDefault="00D54E98" w:rsidP="00E10377">
      <w:pPr>
        <w:spacing w:after="160" w:line="259" w:lineRule="auto"/>
        <w:rPr>
          <w:rFonts w:eastAsia="Times New Roman" w:cstheme="minorHAnsi"/>
          <w:color w:val="000000"/>
          <w:lang w:eastAsia="en-GB"/>
        </w:rPr>
      </w:pPr>
      <w:r>
        <w:rPr>
          <w:rFonts w:eastAsia="Times New Roman" w:cstheme="minorHAnsi"/>
          <w:color w:val="000000"/>
          <w:lang w:eastAsia="en-GB"/>
        </w:rPr>
        <w:br w:type="page"/>
      </w:r>
      <w:r w:rsidR="006A6779">
        <w:rPr>
          <w:rFonts w:cstheme="minorHAnsi"/>
          <w:color w:val="000000"/>
        </w:rPr>
        <w:lastRenderedPageBreak/>
        <w:t>Table 2</w:t>
      </w:r>
      <w:r w:rsidR="00FE05C8">
        <w:rPr>
          <w:rFonts w:cstheme="minorHAnsi"/>
          <w:color w:val="000000"/>
        </w:rPr>
        <w:t>8</w:t>
      </w:r>
      <w:r w:rsidR="006A6779">
        <w:rPr>
          <w:rFonts w:cstheme="minorHAnsi"/>
          <w:color w:val="000000"/>
        </w:rPr>
        <w:t> illustrates sustainability footprint.</w:t>
      </w:r>
    </w:p>
    <w:tbl>
      <w:tblPr>
        <w:tblStyle w:val="TableGrid"/>
        <w:tblW w:w="9594" w:type="dxa"/>
        <w:tblInd w:w="0" w:type="dxa"/>
        <w:tblLook w:val="04A0" w:firstRow="1" w:lastRow="0" w:firstColumn="1" w:lastColumn="0" w:noHBand="0" w:noVBand="1"/>
      </w:tblPr>
      <w:tblGrid>
        <w:gridCol w:w="1934"/>
        <w:gridCol w:w="2286"/>
        <w:gridCol w:w="1963"/>
        <w:gridCol w:w="1901"/>
        <w:gridCol w:w="1510"/>
      </w:tblGrid>
      <w:tr w:rsidR="006A6779" w14:paraId="365957C5" w14:textId="77777777" w:rsidTr="006A6779">
        <w:trPr>
          <w:trHeight w:val="520"/>
        </w:trPr>
        <w:tc>
          <w:tcPr>
            <w:tcW w:w="9594" w:type="dxa"/>
            <w:gridSpan w:val="5"/>
            <w:tcBorders>
              <w:top w:val="single" w:sz="4" w:space="0" w:color="auto"/>
              <w:left w:val="single" w:sz="4" w:space="0" w:color="auto"/>
              <w:bottom w:val="single" w:sz="4" w:space="0" w:color="auto"/>
              <w:right w:val="single" w:sz="4" w:space="0" w:color="auto"/>
            </w:tcBorders>
            <w:hideMark/>
          </w:tcPr>
          <w:p w14:paraId="4A804810" w14:textId="38DBD729" w:rsidR="006A6779" w:rsidRDefault="006A6779">
            <w:pPr>
              <w:jc w:val="center"/>
              <w:rPr>
                <w:rFonts w:cstheme="minorHAnsi"/>
                <w:color w:val="000000"/>
                <w:lang w:val="fr-FR"/>
              </w:rPr>
            </w:pPr>
            <w:r>
              <w:rPr>
                <w:rFonts w:cstheme="minorHAnsi"/>
                <w:color w:val="000000"/>
              </w:rPr>
              <w:t>Table 2</w:t>
            </w:r>
            <w:r w:rsidR="00FE05C8">
              <w:rPr>
                <w:rFonts w:cstheme="minorHAnsi"/>
                <w:color w:val="000000"/>
              </w:rPr>
              <w:t>8</w:t>
            </w:r>
            <w:r>
              <w:rPr>
                <w:rFonts w:cstheme="minorHAnsi"/>
                <w:color w:val="000000"/>
              </w:rPr>
              <w:t xml:space="preserve">. </w:t>
            </w:r>
            <w:r>
              <w:rPr>
                <w:rFonts w:cstheme="minorHAnsi"/>
                <w:color w:val="000000"/>
                <w:shd w:val="clear" w:color="auto" w:fill="FFFFFF"/>
              </w:rPr>
              <w:t>Sustainability footprint</w:t>
            </w:r>
          </w:p>
        </w:tc>
      </w:tr>
      <w:tr w:rsidR="006A6779" w14:paraId="07964CC6" w14:textId="77777777" w:rsidTr="006A6779">
        <w:trPr>
          <w:trHeight w:val="520"/>
        </w:trPr>
        <w:tc>
          <w:tcPr>
            <w:tcW w:w="1934" w:type="dxa"/>
            <w:tcBorders>
              <w:top w:val="single" w:sz="4" w:space="0" w:color="auto"/>
              <w:left w:val="single" w:sz="4" w:space="0" w:color="auto"/>
              <w:bottom w:val="single" w:sz="4" w:space="0" w:color="auto"/>
              <w:right w:val="single" w:sz="4" w:space="0" w:color="auto"/>
            </w:tcBorders>
            <w:hideMark/>
          </w:tcPr>
          <w:p w14:paraId="1C88DEC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Meal</w:t>
            </w:r>
          </w:p>
        </w:tc>
        <w:tc>
          <w:tcPr>
            <w:tcW w:w="2286" w:type="dxa"/>
            <w:tcBorders>
              <w:top w:val="single" w:sz="4" w:space="0" w:color="auto"/>
              <w:left w:val="single" w:sz="4" w:space="0" w:color="auto"/>
              <w:bottom w:val="single" w:sz="4" w:space="0" w:color="auto"/>
              <w:right w:val="single" w:sz="4" w:space="0" w:color="auto"/>
            </w:tcBorders>
          </w:tcPr>
          <w:p w14:paraId="49D6892D" w14:textId="77777777" w:rsidR="006A6779" w:rsidRDefault="006A6779">
            <w:pPr>
              <w:rPr>
                <w:rFonts w:cstheme="minorHAnsi"/>
                <w:color w:val="000000"/>
              </w:rPr>
            </w:pPr>
            <w:r>
              <w:rPr>
                <w:rFonts w:cstheme="minorHAnsi"/>
                <w:color w:val="000000"/>
              </w:rPr>
              <w:t>Min thickness (mm)</w:t>
            </w:r>
          </w:p>
          <w:p w14:paraId="46594EE0" w14:textId="77777777" w:rsidR="006A6779" w:rsidRDefault="006A6779">
            <w:pPr>
              <w:spacing w:after="240" w:line="360" w:lineRule="atLeast"/>
              <w:rPr>
                <w:rFonts w:eastAsia="Times New Roman" w:cstheme="minorHAnsi"/>
                <w:color w:val="000000"/>
                <w:lang w:eastAsia="en-GB"/>
              </w:rPr>
            </w:pPr>
          </w:p>
        </w:tc>
        <w:tc>
          <w:tcPr>
            <w:tcW w:w="1963" w:type="dxa"/>
            <w:tcBorders>
              <w:top w:val="single" w:sz="4" w:space="0" w:color="auto"/>
              <w:left w:val="single" w:sz="4" w:space="0" w:color="auto"/>
              <w:bottom w:val="single" w:sz="4" w:space="0" w:color="auto"/>
              <w:right w:val="single" w:sz="4" w:space="0" w:color="auto"/>
            </w:tcBorders>
          </w:tcPr>
          <w:p w14:paraId="6B33C4CF" w14:textId="77777777" w:rsidR="006A6779" w:rsidRDefault="006A6779">
            <w:pPr>
              <w:rPr>
                <w:rFonts w:cstheme="minorHAnsi"/>
                <w:color w:val="000000"/>
              </w:rPr>
            </w:pPr>
            <w:r>
              <w:rPr>
                <w:rFonts w:cstheme="minorHAnsi"/>
                <w:color w:val="000000"/>
              </w:rPr>
              <w:t>Density (kg / m</w:t>
            </w:r>
            <w:r>
              <w:rPr>
                <w:rFonts w:cstheme="minorHAnsi"/>
                <w:color w:val="000000"/>
                <w:vertAlign w:val="superscript"/>
              </w:rPr>
              <w:t>2</w:t>
            </w:r>
            <w:r>
              <w:rPr>
                <w:rFonts w:cstheme="minorHAnsi"/>
                <w:color w:val="000000"/>
              </w:rPr>
              <w:t>)</w:t>
            </w:r>
          </w:p>
          <w:p w14:paraId="3C122672" w14:textId="77777777" w:rsidR="006A6779" w:rsidRDefault="006A6779">
            <w:pPr>
              <w:spacing w:after="240" w:line="360" w:lineRule="atLeast"/>
              <w:rPr>
                <w:rFonts w:eastAsia="Times New Roman" w:cstheme="minorHAnsi"/>
                <w:color w:val="000000"/>
                <w:lang w:eastAsia="en-GB"/>
              </w:rPr>
            </w:pPr>
          </w:p>
        </w:tc>
        <w:tc>
          <w:tcPr>
            <w:tcW w:w="1901" w:type="dxa"/>
            <w:tcBorders>
              <w:top w:val="single" w:sz="4" w:space="0" w:color="auto"/>
              <w:left w:val="single" w:sz="4" w:space="0" w:color="auto"/>
              <w:bottom w:val="single" w:sz="4" w:space="0" w:color="auto"/>
              <w:right w:val="single" w:sz="4" w:space="0" w:color="auto"/>
            </w:tcBorders>
          </w:tcPr>
          <w:p w14:paraId="1F59B6F6" w14:textId="77777777" w:rsidR="006A6779" w:rsidRDefault="006A6779">
            <w:pPr>
              <w:rPr>
                <w:rFonts w:cstheme="minorHAnsi"/>
                <w:color w:val="000000"/>
              </w:rPr>
            </w:pPr>
            <w:r>
              <w:rPr>
                <w:rFonts w:cstheme="minorHAnsi"/>
                <w:color w:val="000000"/>
              </w:rPr>
              <w:t>Weight (kg / m</w:t>
            </w:r>
            <w:r>
              <w:rPr>
                <w:rFonts w:cstheme="minorHAnsi"/>
                <w:color w:val="000000"/>
                <w:vertAlign w:val="superscript"/>
              </w:rPr>
              <w:t>2</w:t>
            </w:r>
            <w:r>
              <w:rPr>
                <w:rFonts w:cstheme="minorHAnsi"/>
                <w:color w:val="000000"/>
              </w:rPr>
              <w:t>)</w:t>
            </w:r>
          </w:p>
          <w:p w14:paraId="4FCCC326" w14:textId="77777777" w:rsidR="006A6779" w:rsidRDefault="006A6779">
            <w:pPr>
              <w:spacing w:after="240" w:line="360" w:lineRule="atLeast"/>
              <w:rPr>
                <w:rFonts w:eastAsia="Times New Roman" w:cstheme="minorHAnsi"/>
                <w:color w:val="000000"/>
                <w:lang w:eastAsia="en-GB"/>
              </w:rPr>
            </w:pPr>
          </w:p>
        </w:tc>
        <w:tc>
          <w:tcPr>
            <w:tcW w:w="1510" w:type="dxa"/>
            <w:tcBorders>
              <w:top w:val="single" w:sz="4" w:space="0" w:color="auto"/>
              <w:left w:val="single" w:sz="4" w:space="0" w:color="auto"/>
              <w:bottom w:val="single" w:sz="4" w:space="0" w:color="auto"/>
              <w:right w:val="single" w:sz="4" w:space="0" w:color="auto"/>
            </w:tcBorders>
          </w:tcPr>
          <w:p w14:paraId="7D676317" w14:textId="77777777" w:rsidR="006A6779" w:rsidRDefault="006A6779">
            <w:pPr>
              <w:rPr>
                <w:rFonts w:cstheme="minorHAnsi"/>
                <w:color w:val="000000"/>
              </w:rPr>
            </w:pPr>
            <w:r>
              <w:rPr>
                <w:rFonts w:cstheme="minorHAnsi"/>
                <w:color w:val="000000"/>
              </w:rPr>
              <w:t>Kg (CO</w:t>
            </w:r>
            <w:r>
              <w:rPr>
                <w:rFonts w:cstheme="minorHAnsi"/>
                <w:color w:val="000000"/>
                <w:vertAlign w:val="subscript"/>
              </w:rPr>
              <w:t>2</w:t>
            </w:r>
            <w:r>
              <w:rPr>
                <w:rFonts w:cstheme="minorHAnsi"/>
                <w:color w:val="000000"/>
              </w:rPr>
              <w:t> / m</w:t>
            </w:r>
            <w:r>
              <w:rPr>
                <w:rFonts w:cstheme="minorHAnsi"/>
                <w:color w:val="000000"/>
                <w:vertAlign w:val="superscript"/>
              </w:rPr>
              <w:t>2</w:t>
            </w:r>
            <w:r>
              <w:rPr>
                <w:rFonts w:cstheme="minorHAnsi"/>
                <w:color w:val="000000"/>
              </w:rPr>
              <w:t>)</w:t>
            </w:r>
          </w:p>
          <w:p w14:paraId="025164D7" w14:textId="77777777" w:rsidR="006A6779" w:rsidRDefault="006A6779">
            <w:pPr>
              <w:spacing w:after="240" w:line="360" w:lineRule="atLeast"/>
              <w:rPr>
                <w:rFonts w:eastAsia="Times New Roman" w:cstheme="minorHAnsi"/>
                <w:color w:val="000000"/>
                <w:lang w:eastAsia="en-GB"/>
              </w:rPr>
            </w:pPr>
          </w:p>
        </w:tc>
      </w:tr>
      <w:tr w:rsidR="006A6779" w14:paraId="0B29E96D"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2C0BF20B"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Zinc</w:t>
            </w:r>
          </w:p>
        </w:tc>
        <w:tc>
          <w:tcPr>
            <w:tcW w:w="2286" w:type="dxa"/>
            <w:tcBorders>
              <w:top w:val="single" w:sz="4" w:space="0" w:color="auto"/>
              <w:left w:val="single" w:sz="4" w:space="0" w:color="auto"/>
              <w:bottom w:val="single" w:sz="4" w:space="0" w:color="auto"/>
              <w:right w:val="single" w:sz="4" w:space="0" w:color="auto"/>
            </w:tcBorders>
            <w:hideMark/>
          </w:tcPr>
          <w:p w14:paraId="61515D9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0.70</w:t>
            </w:r>
          </w:p>
        </w:tc>
        <w:tc>
          <w:tcPr>
            <w:tcW w:w="1963" w:type="dxa"/>
            <w:tcBorders>
              <w:top w:val="single" w:sz="4" w:space="0" w:color="auto"/>
              <w:left w:val="single" w:sz="4" w:space="0" w:color="auto"/>
              <w:bottom w:val="single" w:sz="4" w:space="0" w:color="auto"/>
              <w:right w:val="single" w:sz="4" w:space="0" w:color="auto"/>
            </w:tcBorders>
            <w:hideMark/>
          </w:tcPr>
          <w:p w14:paraId="0981218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7.13</w:t>
            </w:r>
          </w:p>
        </w:tc>
        <w:tc>
          <w:tcPr>
            <w:tcW w:w="1901" w:type="dxa"/>
            <w:tcBorders>
              <w:top w:val="single" w:sz="4" w:space="0" w:color="auto"/>
              <w:left w:val="single" w:sz="4" w:space="0" w:color="auto"/>
              <w:bottom w:val="single" w:sz="4" w:space="0" w:color="auto"/>
              <w:right w:val="single" w:sz="4" w:space="0" w:color="auto"/>
            </w:tcBorders>
            <w:hideMark/>
          </w:tcPr>
          <w:p w14:paraId="39EFC66E"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5.00</w:t>
            </w:r>
          </w:p>
        </w:tc>
        <w:tc>
          <w:tcPr>
            <w:tcW w:w="1510" w:type="dxa"/>
            <w:tcBorders>
              <w:top w:val="single" w:sz="4" w:space="0" w:color="auto"/>
              <w:left w:val="single" w:sz="4" w:space="0" w:color="auto"/>
              <w:bottom w:val="single" w:sz="4" w:space="0" w:color="auto"/>
              <w:right w:val="single" w:sz="4" w:space="0" w:color="auto"/>
            </w:tcBorders>
            <w:hideMark/>
          </w:tcPr>
          <w:p w14:paraId="3E9C3F01"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13</w:t>
            </w:r>
          </w:p>
        </w:tc>
      </w:tr>
      <w:tr w:rsidR="006A6779" w14:paraId="2D42C525"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61ECA8D4"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Copper</w:t>
            </w:r>
          </w:p>
        </w:tc>
        <w:tc>
          <w:tcPr>
            <w:tcW w:w="2286" w:type="dxa"/>
            <w:tcBorders>
              <w:top w:val="single" w:sz="4" w:space="0" w:color="auto"/>
              <w:left w:val="single" w:sz="4" w:space="0" w:color="auto"/>
              <w:bottom w:val="single" w:sz="4" w:space="0" w:color="auto"/>
              <w:right w:val="single" w:sz="4" w:space="0" w:color="auto"/>
            </w:tcBorders>
            <w:hideMark/>
          </w:tcPr>
          <w:p w14:paraId="4F15A9A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0.55</w:t>
            </w:r>
          </w:p>
        </w:tc>
        <w:tc>
          <w:tcPr>
            <w:tcW w:w="1963" w:type="dxa"/>
            <w:tcBorders>
              <w:top w:val="single" w:sz="4" w:space="0" w:color="auto"/>
              <w:left w:val="single" w:sz="4" w:space="0" w:color="auto"/>
              <w:bottom w:val="single" w:sz="4" w:space="0" w:color="auto"/>
              <w:right w:val="single" w:sz="4" w:space="0" w:color="auto"/>
            </w:tcBorders>
            <w:hideMark/>
          </w:tcPr>
          <w:p w14:paraId="0D194C7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8.96</w:t>
            </w:r>
          </w:p>
        </w:tc>
        <w:tc>
          <w:tcPr>
            <w:tcW w:w="1901" w:type="dxa"/>
            <w:tcBorders>
              <w:top w:val="single" w:sz="4" w:space="0" w:color="auto"/>
              <w:left w:val="single" w:sz="4" w:space="0" w:color="auto"/>
              <w:bottom w:val="single" w:sz="4" w:space="0" w:color="auto"/>
              <w:right w:val="single" w:sz="4" w:space="0" w:color="auto"/>
            </w:tcBorders>
            <w:hideMark/>
          </w:tcPr>
          <w:p w14:paraId="1E968BC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4.90</w:t>
            </w:r>
          </w:p>
        </w:tc>
        <w:tc>
          <w:tcPr>
            <w:tcW w:w="1510" w:type="dxa"/>
            <w:tcBorders>
              <w:top w:val="single" w:sz="4" w:space="0" w:color="auto"/>
              <w:left w:val="single" w:sz="4" w:space="0" w:color="auto"/>
              <w:bottom w:val="single" w:sz="4" w:space="0" w:color="auto"/>
              <w:right w:val="single" w:sz="4" w:space="0" w:color="auto"/>
            </w:tcBorders>
            <w:hideMark/>
          </w:tcPr>
          <w:p w14:paraId="107D2D6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20</w:t>
            </w:r>
          </w:p>
        </w:tc>
      </w:tr>
      <w:tr w:rsidR="006A6779" w14:paraId="1839835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591ED4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 xml:space="preserve">Aluminium </w:t>
            </w:r>
          </w:p>
        </w:tc>
        <w:tc>
          <w:tcPr>
            <w:tcW w:w="2286" w:type="dxa"/>
            <w:tcBorders>
              <w:top w:val="single" w:sz="4" w:space="0" w:color="auto"/>
              <w:left w:val="single" w:sz="4" w:space="0" w:color="auto"/>
              <w:bottom w:val="single" w:sz="4" w:space="0" w:color="auto"/>
              <w:right w:val="single" w:sz="4" w:space="0" w:color="auto"/>
            </w:tcBorders>
            <w:hideMark/>
          </w:tcPr>
          <w:p w14:paraId="7A49095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0.90</w:t>
            </w:r>
          </w:p>
        </w:tc>
        <w:tc>
          <w:tcPr>
            <w:tcW w:w="1963" w:type="dxa"/>
            <w:tcBorders>
              <w:top w:val="single" w:sz="4" w:space="0" w:color="auto"/>
              <w:left w:val="single" w:sz="4" w:space="0" w:color="auto"/>
              <w:bottom w:val="single" w:sz="4" w:space="0" w:color="auto"/>
              <w:right w:val="single" w:sz="4" w:space="0" w:color="auto"/>
            </w:tcBorders>
            <w:hideMark/>
          </w:tcPr>
          <w:p w14:paraId="5EF870A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2.70</w:t>
            </w:r>
          </w:p>
        </w:tc>
        <w:tc>
          <w:tcPr>
            <w:tcW w:w="1901" w:type="dxa"/>
            <w:tcBorders>
              <w:top w:val="single" w:sz="4" w:space="0" w:color="auto"/>
              <w:left w:val="single" w:sz="4" w:space="0" w:color="auto"/>
              <w:bottom w:val="single" w:sz="4" w:space="0" w:color="auto"/>
              <w:right w:val="single" w:sz="4" w:space="0" w:color="auto"/>
            </w:tcBorders>
            <w:hideMark/>
          </w:tcPr>
          <w:p w14:paraId="7C07727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2.40</w:t>
            </w:r>
          </w:p>
        </w:tc>
        <w:tc>
          <w:tcPr>
            <w:tcW w:w="1510" w:type="dxa"/>
            <w:tcBorders>
              <w:top w:val="single" w:sz="4" w:space="0" w:color="auto"/>
              <w:left w:val="single" w:sz="4" w:space="0" w:color="auto"/>
              <w:bottom w:val="single" w:sz="4" w:space="0" w:color="auto"/>
              <w:right w:val="single" w:sz="4" w:space="0" w:color="auto"/>
            </w:tcBorders>
            <w:hideMark/>
          </w:tcPr>
          <w:p w14:paraId="44C016D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29</w:t>
            </w:r>
          </w:p>
        </w:tc>
      </w:tr>
      <w:tr w:rsidR="006A6779" w14:paraId="617ADED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170416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A</w:t>
            </w:r>
          </w:p>
        </w:tc>
        <w:tc>
          <w:tcPr>
            <w:tcW w:w="2286" w:type="dxa"/>
            <w:tcBorders>
              <w:top w:val="single" w:sz="4" w:space="0" w:color="auto"/>
              <w:left w:val="single" w:sz="4" w:space="0" w:color="auto"/>
              <w:bottom w:val="single" w:sz="4" w:space="0" w:color="auto"/>
              <w:right w:val="single" w:sz="4" w:space="0" w:color="auto"/>
            </w:tcBorders>
            <w:hideMark/>
          </w:tcPr>
          <w:p w14:paraId="7A8ABB8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374813A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8.03</w:t>
            </w:r>
          </w:p>
        </w:tc>
        <w:tc>
          <w:tcPr>
            <w:tcW w:w="1901" w:type="dxa"/>
            <w:tcBorders>
              <w:top w:val="single" w:sz="4" w:space="0" w:color="auto"/>
              <w:left w:val="single" w:sz="4" w:space="0" w:color="auto"/>
              <w:bottom w:val="single" w:sz="4" w:space="0" w:color="auto"/>
              <w:right w:val="single" w:sz="4" w:space="0" w:color="auto"/>
            </w:tcBorders>
            <w:hideMark/>
          </w:tcPr>
          <w:p w14:paraId="63272577"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6FD535B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18</w:t>
            </w:r>
          </w:p>
        </w:tc>
      </w:tr>
      <w:tr w:rsidR="006A6779" w14:paraId="3B69D691"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41C38F7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F</w:t>
            </w:r>
          </w:p>
        </w:tc>
        <w:tc>
          <w:tcPr>
            <w:tcW w:w="2286" w:type="dxa"/>
            <w:tcBorders>
              <w:top w:val="single" w:sz="4" w:space="0" w:color="auto"/>
              <w:left w:val="single" w:sz="4" w:space="0" w:color="auto"/>
              <w:bottom w:val="single" w:sz="4" w:space="0" w:color="auto"/>
              <w:right w:val="single" w:sz="4" w:space="0" w:color="auto"/>
            </w:tcBorders>
            <w:hideMark/>
          </w:tcPr>
          <w:p w14:paraId="0664566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525446E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7.95</w:t>
            </w:r>
          </w:p>
        </w:tc>
        <w:tc>
          <w:tcPr>
            <w:tcW w:w="1901" w:type="dxa"/>
            <w:tcBorders>
              <w:top w:val="single" w:sz="4" w:space="0" w:color="auto"/>
              <w:left w:val="single" w:sz="4" w:space="0" w:color="auto"/>
              <w:bottom w:val="single" w:sz="4" w:space="0" w:color="auto"/>
              <w:right w:val="single" w:sz="4" w:space="0" w:color="auto"/>
            </w:tcBorders>
            <w:hideMark/>
          </w:tcPr>
          <w:p w14:paraId="0631B5D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3C198E0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14</w:t>
            </w:r>
          </w:p>
        </w:tc>
      </w:tr>
    </w:tbl>
    <w:p w14:paraId="0AB12FC9" w14:textId="4C0707FD" w:rsidR="006A6779" w:rsidRPr="00E10377" w:rsidRDefault="006A6779" w:rsidP="00E10377">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To help the environment it is best to choose a material that has the lowest CO</w:t>
      </w:r>
      <w:r>
        <w:rPr>
          <w:rFonts w:eastAsia="Times New Roman" w:cstheme="minorHAnsi"/>
          <w:color w:val="000000"/>
          <w:vertAlign w:val="subscript"/>
          <w:lang w:eastAsia="en-GB"/>
        </w:rPr>
        <w:t>2</w:t>
      </w:r>
      <w:r>
        <w:rPr>
          <w:rFonts w:eastAsia="Times New Roman" w:cstheme="minorHAnsi"/>
          <w:color w:val="000000"/>
          <w:lang w:eastAsia="en-GB"/>
        </w:rPr>
        <w:t>/m2 footprint. As you can see in Figure above. Stainless/steel is almost the best material to use when it comes down to reuse or recycling but also with reducing CO</w:t>
      </w:r>
      <w:r>
        <w:rPr>
          <w:rFonts w:eastAsia="Times New Roman" w:cstheme="minorHAnsi"/>
          <w:color w:val="000000"/>
          <w:vertAlign w:val="subscript"/>
          <w:lang w:eastAsia="en-GB"/>
        </w:rPr>
        <w:t>2</w:t>
      </w:r>
      <w:r>
        <w:rPr>
          <w:rFonts w:eastAsia="Times New Roman" w:cstheme="minorHAnsi"/>
          <w:color w:val="000000"/>
          <w:lang w:eastAsia="en-GB"/>
        </w:rPr>
        <w:t> footprint while producing products.</w:t>
      </w:r>
    </w:p>
    <w:p w14:paraId="4A82E8CB"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Surface treatment to make the product resistant to his environment</w:t>
      </w:r>
    </w:p>
    <w:p w14:paraId="1B29851F"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Because of the low carbon steel which will rust in constant contact with the environmental elements like water and wind so a surface treatment is needed in order to make it resistant to the elements and make it life lasting.</w:t>
      </w:r>
    </w:p>
    <w:p w14:paraId="22E4B3C8"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Two types of surface treatment are chosen for two reasons:</w:t>
      </w:r>
    </w:p>
    <w:p w14:paraId="3AD1B801"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Make it resistant to corrosion</w:t>
      </w:r>
    </w:p>
    <w:p w14:paraId="1A8CC89F"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Colour the parts</w:t>
      </w:r>
    </w:p>
    <w:p w14:paraId="25F92F77"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Resistance to corrosion can be created by:</w:t>
      </w:r>
    </w:p>
    <w:p w14:paraId="639EA871" w14:textId="77777777" w:rsidR="006A6779" w:rsidRDefault="006A6779" w:rsidP="006A6779">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Hot dip galvanising</w:t>
      </w:r>
    </w:p>
    <w:p w14:paraId="161EC067" w14:textId="089E2B4C" w:rsidR="00D54E98" w:rsidRDefault="006A6779" w:rsidP="00D54E98">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Powder coating</w:t>
      </w:r>
    </w:p>
    <w:p w14:paraId="1767EA8F" w14:textId="245A44FA" w:rsidR="006A6779" w:rsidRPr="00D54E98" w:rsidRDefault="00D54E98" w:rsidP="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5664532" w14:textId="42FCD640" w:rsidR="006A6779" w:rsidRPr="00D54E98" w:rsidRDefault="006A6779" w:rsidP="00D54E98">
      <w:pPr>
        <w:pStyle w:val="Heading3"/>
        <w:jc w:val="both"/>
        <w:rPr>
          <w:rFonts w:asciiTheme="minorHAnsi" w:hAnsiTheme="minorHAnsi" w:cstheme="minorHAnsi"/>
          <w:sz w:val="28"/>
          <w:szCs w:val="28"/>
          <w:lang w:val="fr-FR"/>
        </w:rPr>
      </w:pPr>
      <w:bookmarkStart w:id="213" w:name="_Toc512878938"/>
      <w:bookmarkStart w:id="214" w:name="_Toc517690869"/>
      <w:r>
        <w:rPr>
          <w:rFonts w:asciiTheme="minorHAnsi" w:hAnsiTheme="minorHAnsi" w:cstheme="minorHAnsi"/>
          <w:sz w:val="28"/>
          <w:szCs w:val="28"/>
        </w:rPr>
        <w:lastRenderedPageBreak/>
        <w:t>8.</w:t>
      </w:r>
      <w:r w:rsidR="00D54E98">
        <w:rPr>
          <w:rFonts w:asciiTheme="minorHAnsi" w:hAnsiTheme="minorHAnsi" w:cstheme="minorHAnsi"/>
          <w:sz w:val="28"/>
          <w:szCs w:val="28"/>
        </w:rPr>
        <w:t>6</w:t>
      </w:r>
      <w:r>
        <w:rPr>
          <w:rFonts w:asciiTheme="minorHAnsi" w:hAnsiTheme="minorHAnsi" w:cstheme="minorHAnsi"/>
          <w:sz w:val="28"/>
          <w:szCs w:val="28"/>
        </w:rPr>
        <w:t xml:space="preserve"> Hot </w:t>
      </w:r>
      <w:r w:rsidR="008B4089">
        <w:rPr>
          <w:rFonts w:asciiTheme="minorHAnsi" w:hAnsiTheme="minorHAnsi" w:cstheme="minorHAnsi"/>
          <w:sz w:val="28"/>
          <w:szCs w:val="28"/>
        </w:rPr>
        <w:t>D</w:t>
      </w:r>
      <w:r>
        <w:rPr>
          <w:rFonts w:asciiTheme="minorHAnsi" w:hAnsiTheme="minorHAnsi" w:cstheme="minorHAnsi"/>
          <w:sz w:val="28"/>
          <w:szCs w:val="28"/>
        </w:rPr>
        <w:t xml:space="preserve">ip </w:t>
      </w:r>
      <w:proofErr w:type="spellStart"/>
      <w:r w:rsidR="008B4089">
        <w:rPr>
          <w:rFonts w:asciiTheme="minorHAnsi" w:hAnsiTheme="minorHAnsi" w:cstheme="minorHAnsi"/>
          <w:sz w:val="28"/>
          <w:szCs w:val="28"/>
        </w:rPr>
        <w:t>G</w:t>
      </w:r>
      <w:r>
        <w:rPr>
          <w:rFonts w:asciiTheme="minorHAnsi" w:hAnsiTheme="minorHAnsi" w:cstheme="minorHAnsi"/>
          <w:sz w:val="28"/>
          <w:szCs w:val="28"/>
        </w:rPr>
        <w:t>alvansisng</w:t>
      </w:r>
      <w:bookmarkEnd w:id="213"/>
      <w:bookmarkEnd w:id="214"/>
      <w:proofErr w:type="spellEnd"/>
      <w:r>
        <w:rPr>
          <w:rFonts w:asciiTheme="minorHAnsi" w:hAnsiTheme="minorHAnsi" w:cstheme="minorHAnsi"/>
          <w:sz w:val="28"/>
          <w:szCs w:val="28"/>
        </w:rPr>
        <w:t xml:space="preserve"> </w:t>
      </w:r>
    </w:p>
    <w:p w14:paraId="6F7975AA"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Hot Dip Galvanising is used for structures that need a good surface protection against corrosion. Streetlight are a good example of the usage of this treatment. It relatively cheap and life lasting. A very good feature of the hot dip galvanising is that it ‘repairs’ itself when it gets scratched. CO</w:t>
      </w:r>
      <w:r>
        <w:rPr>
          <w:rFonts w:asciiTheme="minorHAnsi" w:hAnsiTheme="minorHAnsi" w:cstheme="minorHAnsi"/>
          <w:color w:val="000000"/>
          <w:vertAlign w:val="subscript"/>
        </w:rPr>
        <w:t>2</w:t>
      </w:r>
      <w:r>
        <w:rPr>
          <w:rFonts w:asciiTheme="minorHAnsi" w:hAnsiTheme="minorHAnsi" w:cstheme="minorHAnsi"/>
          <w:color w:val="000000"/>
        </w:rPr>
        <w:t> will cause a chemical reaction with the Zinc top layer that makes a very hard top layer on your product. It is used with different types of steel and iron.</w:t>
      </w:r>
    </w:p>
    <w:p w14:paraId="21A3E72E" w14:textId="2C499361"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Figure </w:t>
      </w:r>
      <w:r w:rsidR="00F37970">
        <w:rPr>
          <w:rFonts w:asciiTheme="minorHAnsi" w:hAnsiTheme="minorHAnsi" w:cstheme="minorHAnsi"/>
          <w:color w:val="000000"/>
        </w:rPr>
        <w:t>5</w:t>
      </w:r>
      <w:r w:rsidR="004729E6">
        <w:rPr>
          <w:rFonts w:asciiTheme="minorHAnsi" w:hAnsiTheme="minorHAnsi" w:cstheme="minorHAnsi"/>
          <w:color w:val="000000"/>
        </w:rPr>
        <w:t>2</w:t>
      </w:r>
      <w:r>
        <w:rPr>
          <w:rFonts w:asciiTheme="minorHAnsi" w:hAnsiTheme="minorHAnsi" w:cstheme="minorHAnsi"/>
          <w:color w:val="000000"/>
        </w:rPr>
        <w:t> display hot dip galvanising:</w:t>
      </w:r>
    </w:p>
    <w:p w14:paraId="27E8A342" w14:textId="2FC1DE4F"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2AF4A26" wp14:editId="3089C11A">
            <wp:extent cx="3810000" cy="2905125"/>
            <wp:effectExtent l="0" t="0" r="0" b="9525"/>
            <wp:docPr id="198" name="Picture 198" descr="http://www.eps2018-wiki3.dee.isep.ipp.pt/lib/exe/fetch.php?w=400&amp;tok=c600f2&amp;media=hot_dip_galvansing.jpg">
              <a:hlinkClick xmlns:a="http://schemas.openxmlformats.org/drawingml/2006/main" r:id="rId95" tooltip="&quot;hot_dip_galvans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3.dee.isep.ipp.pt/lib/exe/fetch.php?w=400&amp;tok=c600f2&amp;media=hot_dip_galvansing.jpg">
                      <a:hlinkClick r:id="rId95" tooltip="&quot;hot_dip_galvansing.jpg&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14:paraId="02C706C5" w14:textId="445FE838"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w:t>
      </w:r>
      <w:r w:rsidR="004729E6">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Hot dip galvanising</w:t>
      </w:r>
    </w:p>
    <w:p w14:paraId="285B6253" w14:textId="6CCE3E17" w:rsidR="006A6779" w:rsidRDefault="006A6779" w:rsidP="006A6779">
      <w:pPr>
        <w:pStyle w:val="Heading3"/>
        <w:rPr>
          <w:rFonts w:asciiTheme="minorHAnsi" w:hAnsiTheme="minorHAnsi"/>
          <w:sz w:val="28"/>
          <w:szCs w:val="28"/>
        </w:rPr>
      </w:pPr>
      <w:bookmarkStart w:id="215" w:name="_Toc512878939"/>
      <w:bookmarkStart w:id="216" w:name="_Toc517690870"/>
      <w:r>
        <w:rPr>
          <w:rFonts w:asciiTheme="minorHAnsi" w:hAnsiTheme="minorHAnsi" w:cstheme="minorHAnsi"/>
          <w:sz w:val="28"/>
          <w:szCs w:val="28"/>
        </w:rPr>
        <w:t>8.</w:t>
      </w:r>
      <w:r w:rsidR="00D54E98">
        <w:rPr>
          <w:rFonts w:asciiTheme="minorHAnsi" w:hAnsiTheme="minorHAnsi" w:cstheme="minorHAnsi"/>
          <w:sz w:val="28"/>
          <w:szCs w:val="28"/>
        </w:rPr>
        <w:t>7</w:t>
      </w:r>
      <w:r>
        <w:rPr>
          <w:rFonts w:asciiTheme="minorHAnsi" w:hAnsiTheme="minorHAnsi" w:cstheme="minorHAnsi"/>
          <w:sz w:val="28"/>
          <w:szCs w:val="28"/>
        </w:rPr>
        <w:t xml:space="preserve"> Powder </w:t>
      </w:r>
      <w:r w:rsidR="008B4089">
        <w:rPr>
          <w:rFonts w:asciiTheme="minorHAnsi" w:hAnsiTheme="minorHAnsi" w:cstheme="minorHAnsi"/>
          <w:sz w:val="28"/>
          <w:szCs w:val="28"/>
        </w:rPr>
        <w:t>C</w:t>
      </w:r>
      <w:r>
        <w:rPr>
          <w:rFonts w:asciiTheme="minorHAnsi" w:hAnsiTheme="minorHAnsi" w:cstheme="minorHAnsi"/>
          <w:sz w:val="28"/>
          <w:szCs w:val="28"/>
        </w:rPr>
        <w:t>oating</w:t>
      </w:r>
      <w:bookmarkEnd w:id="215"/>
      <w:bookmarkEnd w:id="216"/>
    </w:p>
    <w:p w14:paraId="54D7CAD1"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a second treatment that goes well for the design, the product will be painted with a special way that makes the product surface layer very hard so it doesn’t scratch fast, the way to coat it is by powder coating.</w:t>
      </w:r>
    </w:p>
    <w:p w14:paraId="758C9B66" w14:textId="36810A99" w:rsidR="00D54E98"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hAnsiTheme="minorHAnsi" w:cstheme="minorHAnsi"/>
          <w:color w:val="000000"/>
        </w:rPr>
        <w:t>Sustainable</w:t>
      </w:r>
      <w:r>
        <w:rPr>
          <w:rFonts w:asciiTheme="minorHAnsi" w:hAnsiTheme="minorHAnsi" w:cstheme="minorHAnsi"/>
          <w:color w:val="000000"/>
        </w:rPr>
        <w:t> Power coating is a form of a dry powder that doesn’t need a binder and filler to attract to a product which makes it better for the environment. The coating is typically electrostatically and then gets cured under heath to allow it to flow and create a ‘skin’. The powder may be a thermoplastic or a thermoset polymer. It is usually used to create a hard finish that is tougher than conventional paint. When too much powder is sprayed on the product it falls down on the ground and can be reused again. All possible colours are easy to mix and create.</w:t>
      </w:r>
    </w:p>
    <w:p w14:paraId="4968047D" w14:textId="4CAC8228" w:rsidR="006A6779" w:rsidRPr="00D54E98" w:rsidRDefault="00D54E98" w:rsidP="00D54E98">
      <w:pPr>
        <w:spacing w:after="160" w:line="259" w:lineRule="auto"/>
        <w:rPr>
          <w:rFonts w:eastAsia="Times New Roman" w:cstheme="minorHAnsi"/>
          <w:color w:val="000000"/>
          <w:lang w:eastAsia="en-GB"/>
        </w:rPr>
      </w:pPr>
      <w:r>
        <w:rPr>
          <w:rFonts w:cstheme="minorHAnsi"/>
          <w:color w:val="000000"/>
        </w:rPr>
        <w:br w:type="page"/>
      </w:r>
    </w:p>
    <w:p w14:paraId="2E329257" w14:textId="2FFEBA74"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w:t>
      </w:r>
      <w:r w:rsidR="004729E6">
        <w:rPr>
          <w:rFonts w:asciiTheme="minorHAnsi" w:hAnsiTheme="minorHAnsi" w:cstheme="minorHAnsi"/>
          <w:color w:val="000000"/>
        </w:rPr>
        <w:t>3</w:t>
      </w:r>
      <w:r>
        <w:rPr>
          <w:rFonts w:asciiTheme="minorHAnsi" w:hAnsiTheme="minorHAnsi" w:cstheme="minorHAnsi"/>
          <w:color w:val="000000"/>
        </w:rPr>
        <w:t> display powder coating:</w:t>
      </w:r>
    </w:p>
    <w:p w14:paraId="6524D7DD" w14:textId="1C0DDC5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BC7C1B" wp14:editId="341B72BF">
            <wp:extent cx="3810000" cy="2057400"/>
            <wp:effectExtent l="0" t="0" r="0" b="0"/>
            <wp:docPr id="197" name="Picture 197" descr="http://www.eps2018-wiki3.dee.isep.ipp.pt/lib/exe/fetch.php?w=400&amp;tok=4f8e87&amp;media=power_coating.jpg">
              <a:hlinkClick xmlns:a="http://schemas.openxmlformats.org/drawingml/2006/main" r:id="rId97" tooltip="&quot;power_coat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8-wiki3.dee.isep.ipp.pt/lib/exe/fetch.php?w=400&amp;tok=4f8e87&amp;media=power_coating.jpg">
                      <a:hlinkClick r:id="rId97" tooltip="&quot;power_coating.jpg&quot;"/>
                    </pic:cNvP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55F704DF" w14:textId="731D0C10"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w:t>
      </w:r>
      <w:r w:rsidR="004729E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Powder coating</w:t>
      </w:r>
    </w:p>
    <w:p w14:paraId="0082B46F" w14:textId="162BD5BA" w:rsidR="006A6779" w:rsidRDefault="006A6779" w:rsidP="006A6779">
      <w:pPr>
        <w:pStyle w:val="Heading3"/>
        <w:rPr>
          <w:rFonts w:asciiTheme="minorHAnsi" w:hAnsiTheme="minorHAnsi"/>
          <w:sz w:val="28"/>
          <w:szCs w:val="28"/>
        </w:rPr>
      </w:pPr>
      <w:bookmarkStart w:id="217" w:name="_Toc512878940"/>
      <w:bookmarkStart w:id="218" w:name="_Toc517690871"/>
      <w:r>
        <w:rPr>
          <w:rFonts w:asciiTheme="minorHAnsi" w:hAnsiTheme="minorHAnsi" w:cstheme="minorHAnsi"/>
          <w:sz w:val="28"/>
          <w:szCs w:val="28"/>
        </w:rPr>
        <w:t>8.</w:t>
      </w:r>
      <w:r w:rsidR="00D54E98">
        <w:rPr>
          <w:rFonts w:asciiTheme="minorHAnsi" w:hAnsiTheme="minorHAnsi" w:cstheme="minorHAnsi"/>
          <w:sz w:val="28"/>
          <w:szCs w:val="28"/>
        </w:rPr>
        <w:t>8</w:t>
      </w:r>
      <w:r>
        <w:rPr>
          <w:rFonts w:asciiTheme="minorHAnsi" w:hAnsiTheme="minorHAnsi" w:cstheme="minorHAnsi"/>
          <w:sz w:val="28"/>
          <w:szCs w:val="28"/>
        </w:rPr>
        <w:t xml:space="preserve"> Transparent </w:t>
      </w:r>
      <w:r w:rsidR="008B4089">
        <w:rPr>
          <w:rFonts w:asciiTheme="minorHAnsi" w:hAnsiTheme="minorHAnsi" w:cstheme="minorHAnsi"/>
          <w:sz w:val="28"/>
          <w:szCs w:val="28"/>
        </w:rPr>
        <w:t>M</w:t>
      </w:r>
      <w:r>
        <w:rPr>
          <w:rFonts w:asciiTheme="minorHAnsi" w:hAnsiTheme="minorHAnsi" w:cstheme="minorHAnsi"/>
          <w:sz w:val="28"/>
          <w:szCs w:val="28"/>
        </w:rPr>
        <w:t>aterial</w:t>
      </w:r>
      <w:bookmarkEnd w:id="217"/>
      <w:bookmarkEnd w:id="218"/>
    </w:p>
    <w:p w14:paraId="3150BC8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Material for transparent ‘glass’ of the billboard and the protectors of the solar panels.</w:t>
      </w:r>
    </w:p>
    <w:p w14:paraId="015C3A7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transparent material used for the billboard in order to protect the LED indicator map and to protect the solar panels will be Polycarbonate.</w:t>
      </w:r>
    </w:p>
    <w:p w14:paraId="4A3CB76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Polycarbonates used in engineering are strong, tough materials and some grades are optically transparent. It’s really easy to mould or form or even thermoformed in a shape that is desired. Because of those material properties, it is used in many applications.</w:t>
      </w:r>
    </w:p>
    <w:p w14:paraId="1654880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In order to make the solar panel protection, it can be easily thermoformed over a mould that doesn’t have to be expensive.</w:t>
      </w:r>
    </w:p>
    <w:p w14:paraId="43F44D1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Chemical and Physical Properties of PC</w:t>
      </w:r>
    </w:p>
    <w:p w14:paraId="0E3D3FB3"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properties of PC are listed below:</w:t>
      </w:r>
    </w:p>
    <w:p w14:paraId="5EC1642E" w14:textId="77777777" w:rsidR="006A6779" w:rsidRDefault="006A6779" w:rsidP="006A6779">
      <w:pPr>
        <w:pStyle w:val="ListParagraph"/>
        <w:numPr>
          <w:ilvl w:val="0"/>
          <w:numId w:val="60"/>
        </w:numPr>
        <w:shd w:val="clear" w:color="auto" w:fill="FFFFFF"/>
        <w:spacing w:after="15" w:line="360" w:lineRule="atLeast"/>
        <w:jc w:val="both"/>
        <w:rPr>
          <w:rFonts w:cstheme="minorHAnsi"/>
          <w:color w:val="000000"/>
        </w:rPr>
      </w:pPr>
      <w:r>
        <w:rPr>
          <w:rFonts w:cstheme="minorHAnsi"/>
          <w:color w:val="000000"/>
        </w:rPr>
        <w:t>PC features high-strength making its impact- and fracture-resistant of - It is non-toxic, can be coloured easily, and transparent up to 2 in. in width.</w:t>
      </w:r>
    </w:p>
    <w:p w14:paraId="3C2D34B8"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PC features high heat and electrical resistance</w:t>
      </w:r>
    </w:p>
    <w:p w14:paraId="2D4C41EC"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It is inert biologically</w:t>
      </w:r>
    </w:p>
    <w:p w14:paraId="6189D4B9"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recycled</w:t>
      </w:r>
    </w:p>
    <w:p w14:paraId="7FB29CD0"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Features good resistance to dilute acids, alcohols, mineral oils and vegetable oils</w:t>
      </w:r>
    </w:p>
    <w:p w14:paraId="0236CF14"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Reacts easily with bases, concentrated acids, esters, aromatic and aliphatic hydrocarbons, ketones, halogenated hydrocarbons and oxidising agents</w:t>
      </w:r>
    </w:p>
    <w:p w14:paraId="0BB2DAF5"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solvent bonded, joined mechanically and welded</w:t>
      </w:r>
    </w:p>
    <w:p w14:paraId="67868E5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When it comes down to plastics it’s important to know if you’re able to recycle or reuse the material because of thermoset or thermoplastics. Because thermoset is can't be molten again when it hardened out.</w:t>
      </w:r>
    </w:p>
    <w:p w14:paraId="300EBBCB" w14:textId="00D5A0C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w:t>
      </w:r>
      <w:r w:rsidR="004729E6">
        <w:rPr>
          <w:rFonts w:asciiTheme="minorHAnsi" w:hAnsiTheme="minorHAnsi" w:cstheme="minorHAnsi"/>
          <w:color w:val="000000"/>
        </w:rPr>
        <w:t>4</w:t>
      </w:r>
      <w:r>
        <w:rPr>
          <w:rFonts w:asciiTheme="minorHAnsi" w:hAnsiTheme="minorHAnsi" w:cstheme="minorHAnsi"/>
          <w:color w:val="000000"/>
        </w:rPr>
        <w:t> display example of usage of polycarbonate:</w:t>
      </w:r>
    </w:p>
    <w:p w14:paraId="40472766" w14:textId="72CB4E2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EF1EBA7" wp14:editId="46ACEB4A">
            <wp:extent cx="2581275" cy="1933575"/>
            <wp:effectExtent l="0" t="0" r="9525" b="9525"/>
            <wp:docPr id="196" name="Picture 196" descr="http://www.eps2018-wiki3.dee.isep.ipp.pt/lib/exe/fetch.php?w=400&amp;tok=3932d3&amp;media=example_of_usage_of_polycarbonate.jpg">
              <a:hlinkClick xmlns:a="http://schemas.openxmlformats.org/drawingml/2006/main" r:id="rId99" tooltip="&quot;example_of_usage_of_polycarbona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3.dee.isep.ipp.pt/lib/exe/fetch.php?w=400&amp;tok=3932d3&amp;media=example_of_usage_of_polycarbonate.jpg">
                      <a:hlinkClick r:id="rId99" tooltip="&quot;example_of_usage_of_polycarbonate.jpg&quo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p w14:paraId="04BF46EE" w14:textId="336D3677" w:rsidR="00E10377" w:rsidRDefault="006A6779" w:rsidP="006A6779">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5</w:t>
      </w:r>
      <w:r w:rsidR="004729E6">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Example of usage of polycarbonate</w:t>
      </w:r>
    </w:p>
    <w:p w14:paraId="47FD875A"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3910C7E4" w14:textId="3189E37F" w:rsidR="006A6779" w:rsidRDefault="006A6779" w:rsidP="006A6779">
      <w:pPr>
        <w:pStyle w:val="Heading3"/>
        <w:rPr>
          <w:rFonts w:asciiTheme="minorHAnsi" w:hAnsiTheme="minorHAnsi" w:cstheme="minorHAnsi"/>
          <w:sz w:val="28"/>
          <w:szCs w:val="28"/>
        </w:rPr>
      </w:pPr>
      <w:bookmarkStart w:id="219" w:name="_Toc512878941"/>
      <w:bookmarkStart w:id="220" w:name="_Toc517690872"/>
      <w:r>
        <w:rPr>
          <w:rFonts w:asciiTheme="minorHAnsi" w:hAnsiTheme="minorHAnsi" w:cstheme="minorHAnsi"/>
          <w:sz w:val="28"/>
          <w:szCs w:val="28"/>
        </w:rPr>
        <w:lastRenderedPageBreak/>
        <w:t>8.</w:t>
      </w:r>
      <w:r w:rsidR="00E10377">
        <w:rPr>
          <w:rFonts w:asciiTheme="minorHAnsi" w:hAnsiTheme="minorHAnsi" w:cstheme="minorHAnsi"/>
          <w:sz w:val="28"/>
          <w:szCs w:val="28"/>
        </w:rPr>
        <w:t>9</w:t>
      </w:r>
      <w:r>
        <w:rPr>
          <w:rFonts w:asciiTheme="minorHAnsi" w:hAnsiTheme="minorHAnsi" w:cstheme="minorHAnsi"/>
          <w:sz w:val="28"/>
          <w:szCs w:val="28"/>
        </w:rPr>
        <w:t xml:space="preserve"> Production </w:t>
      </w:r>
      <w:r w:rsidR="008B4089">
        <w:rPr>
          <w:rFonts w:asciiTheme="minorHAnsi" w:hAnsiTheme="minorHAnsi" w:cstheme="minorHAnsi"/>
          <w:sz w:val="28"/>
          <w:szCs w:val="28"/>
        </w:rPr>
        <w:t>T</w:t>
      </w:r>
      <w:r>
        <w:rPr>
          <w:rFonts w:asciiTheme="minorHAnsi" w:hAnsiTheme="minorHAnsi" w:cstheme="minorHAnsi"/>
          <w:sz w:val="28"/>
          <w:szCs w:val="28"/>
        </w:rPr>
        <w:t>echniques</w:t>
      </w:r>
      <w:bookmarkEnd w:id="219"/>
      <w:bookmarkEnd w:id="220"/>
    </w:p>
    <w:p w14:paraId="53D14ED8" w14:textId="4695A1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To give you a small impression of different kind of materials could be formed I made a Process/Material Matrix and picked methods and materials that could be worth looking into.</w:t>
      </w:r>
    </w:p>
    <w:p w14:paraId="0801AA88" w14:textId="06EB38D4" w:rsidR="00E10377" w:rsidRDefault="00D54E98" w:rsidP="00E10377">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2</w:t>
      </w:r>
      <w:r w:rsidR="00FE05C8">
        <w:rPr>
          <w:rFonts w:asciiTheme="minorHAnsi" w:hAnsiTheme="minorHAnsi" w:cstheme="minorHAnsi"/>
          <w:color w:val="000000"/>
        </w:rPr>
        <w:t>9</w:t>
      </w:r>
      <w:r>
        <w:rPr>
          <w:rFonts w:asciiTheme="minorHAnsi" w:hAnsiTheme="minorHAnsi" w:cstheme="minorHAnsi"/>
          <w:color w:val="000000"/>
        </w:rPr>
        <w:t> illustrates production techniques.</w:t>
      </w:r>
    </w:p>
    <w:tbl>
      <w:tblPr>
        <w:tblStyle w:val="TableGridLight"/>
        <w:tblpPr w:leftFromText="180" w:rightFromText="180" w:bottomFromText="160" w:vertAnchor="page" w:horzAnchor="margin" w:tblpXSpec="center" w:tblpY="3421"/>
        <w:tblW w:w="11320" w:type="dxa"/>
        <w:tblLook w:val="04A0" w:firstRow="1" w:lastRow="0" w:firstColumn="1" w:lastColumn="0" w:noHBand="0" w:noVBand="1"/>
      </w:tblPr>
      <w:tblGrid>
        <w:gridCol w:w="1398"/>
        <w:gridCol w:w="1434"/>
        <w:gridCol w:w="1414"/>
        <w:gridCol w:w="1414"/>
        <w:gridCol w:w="1414"/>
        <w:gridCol w:w="1418"/>
        <w:gridCol w:w="1414"/>
        <w:gridCol w:w="1414"/>
      </w:tblGrid>
      <w:tr w:rsidR="00E10377" w14:paraId="670849B5" w14:textId="77777777" w:rsidTr="00F72233">
        <w:trPr>
          <w:trHeight w:val="536"/>
        </w:trPr>
        <w:tc>
          <w:tcPr>
            <w:tcW w:w="11320" w:type="dxa"/>
            <w:gridSpan w:val="8"/>
            <w:hideMark/>
          </w:tcPr>
          <w:p w14:paraId="3E9EA40D" w14:textId="1C7385FB" w:rsidR="00E10377" w:rsidRDefault="00E10377" w:rsidP="009513A0">
            <w:pPr>
              <w:spacing w:line="256" w:lineRule="auto"/>
              <w:jc w:val="center"/>
            </w:pPr>
            <w:r>
              <w:t>Table 2</w:t>
            </w:r>
            <w:r w:rsidR="00FE05C8">
              <w:t>9</w:t>
            </w:r>
            <w:r>
              <w:t>. Production techniques</w:t>
            </w:r>
          </w:p>
        </w:tc>
      </w:tr>
      <w:tr w:rsidR="00E10377" w14:paraId="240E8B07" w14:textId="77777777" w:rsidTr="00F72233">
        <w:trPr>
          <w:trHeight w:val="1868"/>
        </w:trPr>
        <w:tc>
          <w:tcPr>
            <w:tcW w:w="1398" w:type="dxa"/>
            <w:textDirection w:val="btLr"/>
            <w:hideMark/>
          </w:tcPr>
          <w:p w14:paraId="44008D6E" w14:textId="277C6A10" w:rsidR="00E10377" w:rsidRDefault="00E10377" w:rsidP="009513A0">
            <w:pPr>
              <w:spacing w:line="256" w:lineRule="auto"/>
              <w:rPr>
                <w:rFonts w:cstheme="minorHAnsi"/>
              </w:rPr>
            </w:pPr>
            <w:r>
              <w:rPr>
                <w:rFonts w:cstheme="minorHAnsi"/>
                <w:b/>
                <w:bCs/>
              </w:rPr>
              <w:t> </w:t>
            </w:r>
          </w:p>
        </w:tc>
        <w:tc>
          <w:tcPr>
            <w:tcW w:w="1434" w:type="dxa"/>
            <w:textDirection w:val="btLr"/>
            <w:hideMark/>
          </w:tcPr>
          <w:p w14:paraId="643E8548" w14:textId="77777777" w:rsidR="00E10377" w:rsidRDefault="00E10377" w:rsidP="009513A0">
            <w:pPr>
              <w:spacing w:line="256" w:lineRule="auto"/>
              <w:rPr>
                <w:rFonts w:cstheme="minorHAnsi"/>
              </w:rPr>
            </w:pPr>
            <w:r>
              <w:rPr>
                <w:rFonts w:cstheme="minorHAnsi"/>
                <w:b/>
                <w:bCs/>
              </w:rPr>
              <w:t>3D-Printing</w:t>
            </w:r>
          </w:p>
        </w:tc>
        <w:tc>
          <w:tcPr>
            <w:tcW w:w="1414" w:type="dxa"/>
            <w:textDirection w:val="btLr"/>
            <w:hideMark/>
          </w:tcPr>
          <w:p w14:paraId="4D8C1092" w14:textId="77777777" w:rsidR="00E10377" w:rsidRDefault="00E10377" w:rsidP="009513A0">
            <w:pPr>
              <w:spacing w:line="256" w:lineRule="auto"/>
              <w:rPr>
                <w:rFonts w:cstheme="minorHAnsi"/>
              </w:rPr>
            </w:pPr>
            <w:r>
              <w:rPr>
                <w:rFonts w:cstheme="minorHAnsi"/>
                <w:b/>
                <w:bCs/>
              </w:rPr>
              <w:t>Injection (pouring)</w:t>
            </w:r>
          </w:p>
        </w:tc>
        <w:tc>
          <w:tcPr>
            <w:tcW w:w="1414" w:type="dxa"/>
            <w:textDirection w:val="btLr"/>
            <w:hideMark/>
          </w:tcPr>
          <w:p w14:paraId="11647CB8" w14:textId="77777777" w:rsidR="00E10377" w:rsidRDefault="00E10377" w:rsidP="009513A0">
            <w:pPr>
              <w:spacing w:line="256" w:lineRule="auto"/>
              <w:rPr>
                <w:rFonts w:cstheme="minorHAnsi"/>
              </w:rPr>
            </w:pPr>
            <w:r>
              <w:rPr>
                <w:rFonts w:cstheme="minorHAnsi"/>
                <w:b/>
                <w:bCs/>
              </w:rPr>
              <w:t>Sintering (shaping)</w:t>
            </w:r>
          </w:p>
        </w:tc>
        <w:tc>
          <w:tcPr>
            <w:tcW w:w="1414" w:type="dxa"/>
            <w:textDirection w:val="btLr"/>
            <w:hideMark/>
          </w:tcPr>
          <w:p w14:paraId="571163DA" w14:textId="66FD88F7" w:rsidR="00E10377" w:rsidRDefault="00E10377" w:rsidP="009513A0">
            <w:pPr>
              <w:spacing w:line="256" w:lineRule="auto"/>
              <w:rPr>
                <w:rFonts w:cstheme="minorHAnsi"/>
              </w:rPr>
            </w:pPr>
            <w:r>
              <w:rPr>
                <w:rFonts w:cstheme="minorHAnsi"/>
                <w:b/>
                <w:bCs/>
              </w:rPr>
              <w:t>Extrude</w:t>
            </w:r>
          </w:p>
        </w:tc>
        <w:tc>
          <w:tcPr>
            <w:tcW w:w="1418" w:type="dxa"/>
            <w:textDirection w:val="btLr"/>
            <w:hideMark/>
          </w:tcPr>
          <w:p w14:paraId="51308733" w14:textId="77777777" w:rsidR="00E10377" w:rsidRDefault="00E10377" w:rsidP="009513A0">
            <w:pPr>
              <w:spacing w:line="256" w:lineRule="auto"/>
              <w:rPr>
                <w:rFonts w:cstheme="minorHAnsi"/>
              </w:rPr>
            </w:pPr>
            <w:proofErr w:type="spellStart"/>
            <w:r>
              <w:rPr>
                <w:rFonts w:cstheme="minorHAnsi"/>
                <w:b/>
                <w:bCs/>
              </w:rPr>
              <w:t>Lasercutting</w:t>
            </w:r>
            <w:proofErr w:type="spellEnd"/>
          </w:p>
          <w:p w14:paraId="4DBF83AC" w14:textId="77777777" w:rsidR="00E10377" w:rsidRDefault="00E10377" w:rsidP="009513A0">
            <w:pPr>
              <w:spacing w:line="256" w:lineRule="auto"/>
              <w:rPr>
                <w:rFonts w:cstheme="minorHAnsi"/>
              </w:rPr>
            </w:pPr>
            <w:r>
              <w:rPr>
                <w:rFonts w:cstheme="minorHAnsi"/>
                <w:b/>
                <w:bCs/>
              </w:rPr>
              <w:t>Water-cutting</w:t>
            </w:r>
          </w:p>
        </w:tc>
        <w:tc>
          <w:tcPr>
            <w:tcW w:w="1414" w:type="dxa"/>
            <w:textDirection w:val="btLr"/>
            <w:hideMark/>
          </w:tcPr>
          <w:p w14:paraId="472B36A6" w14:textId="6F97A0E2" w:rsidR="00E10377" w:rsidRDefault="00E10377" w:rsidP="009513A0">
            <w:pPr>
              <w:spacing w:line="256" w:lineRule="auto"/>
              <w:rPr>
                <w:rFonts w:cstheme="minorHAnsi"/>
              </w:rPr>
            </w:pPr>
            <w:r>
              <w:rPr>
                <w:rFonts w:cstheme="minorHAnsi"/>
                <w:b/>
                <w:bCs/>
              </w:rPr>
              <w:t>Injection mo</w:t>
            </w:r>
            <w:r w:rsidR="007D246A">
              <w:rPr>
                <w:rFonts w:cstheme="minorHAnsi"/>
                <w:b/>
                <w:bCs/>
              </w:rPr>
              <w:t>u</w:t>
            </w:r>
            <w:r>
              <w:rPr>
                <w:rFonts w:cstheme="minorHAnsi"/>
                <w:b/>
                <w:bCs/>
              </w:rPr>
              <w:t>lding</w:t>
            </w:r>
          </w:p>
        </w:tc>
        <w:tc>
          <w:tcPr>
            <w:tcW w:w="1414" w:type="dxa"/>
            <w:textDirection w:val="btLr"/>
            <w:hideMark/>
          </w:tcPr>
          <w:p w14:paraId="5FDC5DFD" w14:textId="2703F16B" w:rsidR="00E10377" w:rsidRDefault="00E10377" w:rsidP="009513A0">
            <w:pPr>
              <w:spacing w:line="256" w:lineRule="auto"/>
              <w:rPr>
                <w:rFonts w:cstheme="minorHAnsi"/>
              </w:rPr>
            </w:pPr>
            <w:r>
              <w:rPr>
                <w:rFonts w:cstheme="minorHAnsi"/>
                <w:b/>
                <w:bCs/>
              </w:rPr>
              <w:t>Rotational Injection mo</w:t>
            </w:r>
            <w:r w:rsidR="007D246A">
              <w:rPr>
                <w:rFonts w:cstheme="minorHAnsi"/>
                <w:b/>
                <w:bCs/>
              </w:rPr>
              <w:t>u</w:t>
            </w:r>
            <w:r>
              <w:rPr>
                <w:rFonts w:cstheme="minorHAnsi"/>
                <w:b/>
                <w:bCs/>
              </w:rPr>
              <w:t>lding</w:t>
            </w:r>
          </w:p>
        </w:tc>
      </w:tr>
      <w:tr w:rsidR="00E10377" w14:paraId="104BAF7F" w14:textId="77777777" w:rsidTr="00F72233">
        <w:trPr>
          <w:trHeight w:val="676"/>
        </w:trPr>
        <w:tc>
          <w:tcPr>
            <w:tcW w:w="1398" w:type="dxa"/>
            <w:hideMark/>
          </w:tcPr>
          <w:p w14:paraId="5CF85665" w14:textId="77777777" w:rsidR="00E10377" w:rsidRDefault="00E10377" w:rsidP="009513A0">
            <w:pPr>
              <w:spacing w:line="256" w:lineRule="auto"/>
              <w:rPr>
                <w:rFonts w:cstheme="minorHAnsi"/>
              </w:rPr>
            </w:pPr>
            <w:r>
              <w:rPr>
                <w:rFonts w:cstheme="minorHAnsi"/>
                <w:b/>
                <w:bCs/>
              </w:rPr>
              <w:t>Wood</w:t>
            </w:r>
          </w:p>
        </w:tc>
        <w:tc>
          <w:tcPr>
            <w:tcW w:w="1434" w:type="dxa"/>
            <w:hideMark/>
          </w:tcPr>
          <w:p w14:paraId="3E174C24" w14:textId="77777777" w:rsidR="00E10377" w:rsidRDefault="00E10377" w:rsidP="009513A0">
            <w:pPr>
              <w:spacing w:line="256" w:lineRule="auto"/>
              <w:rPr>
                <w:rFonts w:cstheme="minorHAnsi"/>
              </w:rPr>
            </w:pPr>
            <w:r>
              <w:rPr>
                <w:rFonts w:cstheme="minorHAnsi"/>
              </w:rPr>
              <w:t>?</w:t>
            </w:r>
          </w:p>
        </w:tc>
        <w:tc>
          <w:tcPr>
            <w:tcW w:w="1414" w:type="dxa"/>
            <w:hideMark/>
          </w:tcPr>
          <w:p w14:paraId="1ED0C6B0" w14:textId="77777777" w:rsidR="00E10377" w:rsidRDefault="00E10377" w:rsidP="009513A0">
            <w:pPr>
              <w:spacing w:line="256" w:lineRule="auto"/>
              <w:rPr>
                <w:rFonts w:cstheme="minorHAnsi"/>
              </w:rPr>
            </w:pPr>
            <w:r>
              <w:rPr>
                <w:rFonts w:cstheme="minorHAnsi"/>
              </w:rPr>
              <w:t>?</w:t>
            </w:r>
          </w:p>
        </w:tc>
        <w:tc>
          <w:tcPr>
            <w:tcW w:w="1414" w:type="dxa"/>
            <w:hideMark/>
          </w:tcPr>
          <w:p w14:paraId="4A631DF6"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57813FE8" w14:textId="77777777" w:rsidR="00E10377" w:rsidRDefault="00E10377" w:rsidP="009513A0">
            <w:pPr>
              <w:spacing w:line="256" w:lineRule="auto"/>
              <w:rPr>
                <w:rFonts w:cstheme="minorHAnsi"/>
              </w:rPr>
            </w:pPr>
            <w:r>
              <w:rPr>
                <w:rFonts w:cstheme="minorHAnsi"/>
              </w:rPr>
              <w:sym w:font="Wingdings" w:char="F0FB"/>
            </w:r>
          </w:p>
        </w:tc>
        <w:tc>
          <w:tcPr>
            <w:tcW w:w="1418" w:type="dxa"/>
            <w:hideMark/>
          </w:tcPr>
          <w:p w14:paraId="147D8372"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2E286FED"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605AA3D3" w14:textId="77777777" w:rsidR="00E10377" w:rsidRDefault="00E10377" w:rsidP="009513A0">
            <w:pPr>
              <w:spacing w:line="256" w:lineRule="auto"/>
              <w:rPr>
                <w:rFonts w:cstheme="minorHAnsi"/>
              </w:rPr>
            </w:pPr>
            <w:r>
              <w:rPr>
                <w:rFonts w:cstheme="minorHAnsi"/>
              </w:rPr>
              <w:sym w:font="Wingdings" w:char="F0FB"/>
            </w:r>
          </w:p>
        </w:tc>
      </w:tr>
      <w:tr w:rsidR="00E10377" w14:paraId="4A2FD546" w14:textId="77777777" w:rsidTr="00F72233">
        <w:trPr>
          <w:trHeight w:val="668"/>
        </w:trPr>
        <w:tc>
          <w:tcPr>
            <w:tcW w:w="1398" w:type="dxa"/>
            <w:hideMark/>
          </w:tcPr>
          <w:p w14:paraId="42984672" w14:textId="77777777" w:rsidR="00E10377" w:rsidRDefault="00E10377" w:rsidP="009513A0">
            <w:pPr>
              <w:spacing w:line="256" w:lineRule="auto"/>
              <w:rPr>
                <w:rFonts w:cstheme="minorHAnsi"/>
              </w:rPr>
            </w:pPr>
            <w:r>
              <w:rPr>
                <w:rFonts w:cstheme="minorHAnsi"/>
                <w:b/>
                <w:bCs/>
              </w:rPr>
              <w:t>Concrete</w:t>
            </w:r>
          </w:p>
        </w:tc>
        <w:tc>
          <w:tcPr>
            <w:tcW w:w="1434" w:type="dxa"/>
            <w:hideMark/>
          </w:tcPr>
          <w:p w14:paraId="66D35CCD"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559C190F"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607A4690"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4DF1F4A7" w14:textId="09C31D63" w:rsidR="00E10377" w:rsidRDefault="00E10377" w:rsidP="009513A0">
            <w:pPr>
              <w:spacing w:line="256" w:lineRule="auto"/>
              <w:rPr>
                <w:rFonts w:cstheme="minorHAnsi"/>
              </w:rPr>
            </w:pPr>
            <w:r>
              <w:rPr>
                <w:rFonts w:cstheme="minorHAnsi"/>
              </w:rPr>
              <w:t>?</w:t>
            </w:r>
          </w:p>
        </w:tc>
        <w:tc>
          <w:tcPr>
            <w:tcW w:w="1418" w:type="dxa"/>
            <w:hideMark/>
          </w:tcPr>
          <w:p w14:paraId="56438B8D"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784D74BD" w14:textId="77777777" w:rsidR="00E10377" w:rsidRDefault="00E10377" w:rsidP="009513A0">
            <w:pPr>
              <w:spacing w:line="256" w:lineRule="auto"/>
              <w:rPr>
                <w:rFonts w:cstheme="minorHAnsi"/>
              </w:rPr>
            </w:pPr>
            <w:r>
              <w:rPr>
                <w:rFonts w:cstheme="minorHAnsi"/>
              </w:rPr>
              <w:t>?</w:t>
            </w:r>
          </w:p>
        </w:tc>
        <w:tc>
          <w:tcPr>
            <w:tcW w:w="1414" w:type="dxa"/>
            <w:hideMark/>
          </w:tcPr>
          <w:p w14:paraId="4E8472AA" w14:textId="77777777" w:rsidR="00E10377" w:rsidRDefault="00E10377" w:rsidP="009513A0">
            <w:pPr>
              <w:spacing w:line="256" w:lineRule="auto"/>
              <w:rPr>
                <w:rFonts w:cstheme="minorHAnsi"/>
              </w:rPr>
            </w:pPr>
            <w:r>
              <w:rPr>
                <w:rFonts w:cstheme="minorHAnsi"/>
              </w:rPr>
              <w:sym w:font="Wingdings" w:char="F0FB"/>
            </w:r>
          </w:p>
        </w:tc>
      </w:tr>
      <w:tr w:rsidR="00E10377" w14:paraId="733CC704" w14:textId="77777777" w:rsidTr="00F72233">
        <w:trPr>
          <w:trHeight w:val="677"/>
        </w:trPr>
        <w:tc>
          <w:tcPr>
            <w:tcW w:w="1398" w:type="dxa"/>
            <w:hideMark/>
          </w:tcPr>
          <w:p w14:paraId="2815BF64" w14:textId="77777777" w:rsidR="00E10377" w:rsidRDefault="00E10377" w:rsidP="009513A0">
            <w:pPr>
              <w:spacing w:line="256" w:lineRule="auto"/>
              <w:rPr>
                <w:rFonts w:cstheme="minorHAnsi"/>
              </w:rPr>
            </w:pPr>
            <w:r>
              <w:rPr>
                <w:rFonts w:cstheme="minorHAnsi"/>
                <w:b/>
                <w:bCs/>
              </w:rPr>
              <w:t>Glass</w:t>
            </w:r>
          </w:p>
        </w:tc>
        <w:tc>
          <w:tcPr>
            <w:tcW w:w="1434" w:type="dxa"/>
            <w:hideMark/>
          </w:tcPr>
          <w:p w14:paraId="655C1473" w14:textId="77777777" w:rsidR="00E10377" w:rsidRDefault="00E10377" w:rsidP="009513A0">
            <w:pPr>
              <w:spacing w:line="256" w:lineRule="auto"/>
              <w:rPr>
                <w:rFonts w:cstheme="minorHAnsi"/>
              </w:rPr>
            </w:pPr>
            <w:r>
              <w:rPr>
                <w:rFonts w:cstheme="minorHAnsi"/>
              </w:rPr>
              <w:t>?</w:t>
            </w:r>
          </w:p>
        </w:tc>
        <w:tc>
          <w:tcPr>
            <w:tcW w:w="1414" w:type="dxa"/>
            <w:hideMark/>
          </w:tcPr>
          <w:p w14:paraId="188977AA"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6CC08035"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30036E16" w14:textId="77777777" w:rsidR="00E10377" w:rsidRDefault="00E10377" w:rsidP="009513A0">
            <w:pPr>
              <w:spacing w:line="256" w:lineRule="auto"/>
              <w:rPr>
                <w:rFonts w:cstheme="minorHAnsi"/>
              </w:rPr>
            </w:pPr>
            <w:r>
              <w:rPr>
                <w:rFonts w:cstheme="minorHAnsi"/>
              </w:rPr>
              <w:t>?</w:t>
            </w:r>
          </w:p>
        </w:tc>
        <w:tc>
          <w:tcPr>
            <w:tcW w:w="1418" w:type="dxa"/>
            <w:hideMark/>
          </w:tcPr>
          <w:p w14:paraId="0EA30D26"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203C2567" w14:textId="77777777" w:rsidR="00E10377" w:rsidRDefault="00E10377" w:rsidP="009513A0">
            <w:pPr>
              <w:spacing w:line="256" w:lineRule="auto"/>
              <w:rPr>
                <w:rFonts w:cstheme="minorHAnsi"/>
              </w:rPr>
            </w:pPr>
            <w:r>
              <w:rPr>
                <w:rFonts w:cstheme="minorHAnsi"/>
              </w:rPr>
              <w:t>?</w:t>
            </w:r>
          </w:p>
        </w:tc>
        <w:tc>
          <w:tcPr>
            <w:tcW w:w="1414" w:type="dxa"/>
            <w:hideMark/>
          </w:tcPr>
          <w:p w14:paraId="3E73958B" w14:textId="77777777" w:rsidR="00E10377" w:rsidRDefault="00E10377" w:rsidP="009513A0">
            <w:pPr>
              <w:spacing w:line="256" w:lineRule="auto"/>
              <w:rPr>
                <w:rFonts w:cstheme="minorHAnsi"/>
              </w:rPr>
            </w:pPr>
            <w:r>
              <w:rPr>
                <w:rFonts w:cstheme="minorHAnsi"/>
              </w:rPr>
              <w:sym w:font="Wingdings" w:char="F0FB"/>
            </w:r>
          </w:p>
        </w:tc>
      </w:tr>
      <w:tr w:rsidR="00E10377" w14:paraId="56F365F9" w14:textId="77777777" w:rsidTr="00F72233">
        <w:trPr>
          <w:trHeight w:val="652"/>
        </w:trPr>
        <w:tc>
          <w:tcPr>
            <w:tcW w:w="1398" w:type="dxa"/>
            <w:hideMark/>
          </w:tcPr>
          <w:p w14:paraId="7DABD644" w14:textId="77777777" w:rsidR="00E10377" w:rsidRDefault="00E10377" w:rsidP="009513A0">
            <w:pPr>
              <w:spacing w:line="256" w:lineRule="auto"/>
              <w:rPr>
                <w:rFonts w:cstheme="minorHAnsi"/>
              </w:rPr>
            </w:pPr>
            <w:r>
              <w:rPr>
                <w:rFonts w:cstheme="minorHAnsi"/>
                <w:b/>
                <w:bCs/>
              </w:rPr>
              <w:t>Carbon</w:t>
            </w:r>
          </w:p>
        </w:tc>
        <w:tc>
          <w:tcPr>
            <w:tcW w:w="1434" w:type="dxa"/>
            <w:hideMark/>
          </w:tcPr>
          <w:p w14:paraId="4447EB9C"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162691B9"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60B115B6"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049AC71B" w14:textId="77777777" w:rsidR="00E10377" w:rsidRDefault="00E10377" w:rsidP="009513A0">
            <w:pPr>
              <w:spacing w:line="256" w:lineRule="auto"/>
              <w:rPr>
                <w:rFonts w:cstheme="minorHAnsi"/>
              </w:rPr>
            </w:pPr>
            <w:r>
              <w:rPr>
                <w:rFonts w:cstheme="minorHAnsi"/>
              </w:rPr>
              <w:sym w:font="Wingdings" w:char="F0FB"/>
            </w:r>
          </w:p>
        </w:tc>
        <w:tc>
          <w:tcPr>
            <w:tcW w:w="1418" w:type="dxa"/>
            <w:hideMark/>
          </w:tcPr>
          <w:p w14:paraId="40D4FE12"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4623D945"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68531903" w14:textId="77777777" w:rsidR="00E10377" w:rsidRDefault="00E10377" w:rsidP="009513A0">
            <w:pPr>
              <w:spacing w:line="256" w:lineRule="auto"/>
              <w:rPr>
                <w:rFonts w:cstheme="minorHAnsi"/>
              </w:rPr>
            </w:pPr>
            <w:r>
              <w:rPr>
                <w:rFonts w:cstheme="minorHAnsi"/>
              </w:rPr>
              <w:sym w:font="Wingdings" w:char="F0FB"/>
            </w:r>
          </w:p>
        </w:tc>
      </w:tr>
      <w:tr w:rsidR="00E10377" w14:paraId="5B31978F" w14:textId="77777777" w:rsidTr="00F72233">
        <w:trPr>
          <w:trHeight w:val="678"/>
        </w:trPr>
        <w:tc>
          <w:tcPr>
            <w:tcW w:w="1398" w:type="dxa"/>
            <w:hideMark/>
          </w:tcPr>
          <w:p w14:paraId="529BF226" w14:textId="77777777" w:rsidR="00E10377" w:rsidRDefault="00E10377" w:rsidP="009513A0">
            <w:pPr>
              <w:spacing w:line="256" w:lineRule="auto"/>
              <w:rPr>
                <w:rFonts w:cstheme="minorHAnsi"/>
              </w:rPr>
            </w:pPr>
            <w:r>
              <w:rPr>
                <w:rFonts w:cstheme="minorHAnsi"/>
                <w:b/>
                <w:bCs/>
              </w:rPr>
              <w:t>Cardboard</w:t>
            </w:r>
          </w:p>
        </w:tc>
        <w:tc>
          <w:tcPr>
            <w:tcW w:w="1434" w:type="dxa"/>
            <w:hideMark/>
          </w:tcPr>
          <w:p w14:paraId="43A57CD6"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3EB30033"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741B71ED"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5BEE8349" w14:textId="77777777" w:rsidR="00E10377" w:rsidRDefault="00E10377" w:rsidP="009513A0">
            <w:pPr>
              <w:spacing w:line="256" w:lineRule="auto"/>
              <w:rPr>
                <w:rFonts w:cstheme="minorHAnsi"/>
              </w:rPr>
            </w:pPr>
            <w:r>
              <w:rPr>
                <w:rFonts w:cstheme="minorHAnsi"/>
              </w:rPr>
              <w:t>?</w:t>
            </w:r>
          </w:p>
        </w:tc>
        <w:tc>
          <w:tcPr>
            <w:tcW w:w="1418" w:type="dxa"/>
            <w:hideMark/>
          </w:tcPr>
          <w:p w14:paraId="682F80D4"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016E21C8" w14:textId="77777777" w:rsidR="00E10377" w:rsidRDefault="00E10377" w:rsidP="009513A0">
            <w:pPr>
              <w:spacing w:line="256" w:lineRule="auto"/>
              <w:rPr>
                <w:rFonts w:cstheme="minorHAnsi"/>
              </w:rPr>
            </w:pPr>
            <w:r>
              <w:rPr>
                <w:rFonts w:cstheme="minorHAnsi"/>
              </w:rPr>
              <w:t>?</w:t>
            </w:r>
          </w:p>
        </w:tc>
        <w:tc>
          <w:tcPr>
            <w:tcW w:w="1414" w:type="dxa"/>
            <w:hideMark/>
          </w:tcPr>
          <w:p w14:paraId="7912A42F" w14:textId="77777777" w:rsidR="00E10377" w:rsidRDefault="00E10377" w:rsidP="009513A0">
            <w:pPr>
              <w:spacing w:line="256" w:lineRule="auto"/>
              <w:rPr>
                <w:rFonts w:cstheme="minorHAnsi"/>
              </w:rPr>
            </w:pPr>
            <w:r>
              <w:rPr>
                <w:rFonts w:cstheme="minorHAnsi"/>
              </w:rPr>
              <w:sym w:font="Wingdings" w:char="F0FB"/>
            </w:r>
          </w:p>
        </w:tc>
      </w:tr>
      <w:tr w:rsidR="00E10377" w14:paraId="3C76C938" w14:textId="77777777" w:rsidTr="00F72233">
        <w:trPr>
          <w:trHeight w:val="672"/>
        </w:trPr>
        <w:tc>
          <w:tcPr>
            <w:tcW w:w="1398" w:type="dxa"/>
            <w:hideMark/>
          </w:tcPr>
          <w:p w14:paraId="18903154" w14:textId="77777777" w:rsidR="00E10377" w:rsidRDefault="00E10377" w:rsidP="009513A0">
            <w:pPr>
              <w:spacing w:line="256" w:lineRule="auto"/>
              <w:rPr>
                <w:rFonts w:cstheme="minorHAnsi"/>
              </w:rPr>
            </w:pPr>
            <w:r>
              <w:rPr>
                <w:rFonts w:cstheme="minorHAnsi"/>
                <w:b/>
                <w:bCs/>
              </w:rPr>
              <w:t>Plastics</w:t>
            </w:r>
          </w:p>
        </w:tc>
        <w:tc>
          <w:tcPr>
            <w:tcW w:w="1434" w:type="dxa"/>
            <w:hideMark/>
          </w:tcPr>
          <w:p w14:paraId="6EC117F7"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00C13E45"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107E80F6"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60261111" w14:textId="77777777" w:rsidR="00E10377" w:rsidRDefault="00E10377" w:rsidP="009513A0">
            <w:pPr>
              <w:spacing w:line="256" w:lineRule="auto"/>
              <w:rPr>
                <w:rFonts w:cstheme="minorHAnsi"/>
              </w:rPr>
            </w:pPr>
            <w:r>
              <w:rPr>
                <w:rFonts w:cstheme="minorHAnsi"/>
              </w:rPr>
              <w:sym w:font="Wingdings" w:char="F0FC"/>
            </w:r>
          </w:p>
        </w:tc>
        <w:tc>
          <w:tcPr>
            <w:tcW w:w="1418" w:type="dxa"/>
            <w:hideMark/>
          </w:tcPr>
          <w:p w14:paraId="2F69AB41"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03DBB854"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1F3B2E95" w14:textId="77777777" w:rsidR="00E10377" w:rsidRDefault="00E10377" w:rsidP="009513A0">
            <w:pPr>
              <w:spacing w:line="256" w:lineRule="auto"/>
              <w:rPr>
                <w:rFonts w:cstheme="minorHAnsi"/>
              </w:rPr>
            </w:pPr>
            <w:r>
              <w:rPr>
                <w:rFonts w:cstheme="minorHAnsi"/>
              </w:rPr>
              <w:sym w:font="Wingdings" w:char="F0FC"/>
            </w:r>
          </w:p>
        </w:tc>
      </w:tr>
      <w:tr w:rsidR="00E10377" w14:paraId="47AABF0C" w14:textId="77777777" w:rsidTr="00F72233">
        <w:trPr>
          <w:trHeight w:val="665"/>
        </w:trPr>
        <w:tc>
          <w:tcPr>
            <w:tcW w:w="1398" w:type="dxa"/>
            <w:hideMark/>
          </w:tcPr>
          <w:p w14:paraId="341240F0" w14:textId="77777777" w:rsidR="00E10377" w:rsidRDefault="00E10377" w:rsidP="009513A0">
            <w:pPr>
              <w:spacing w:line="256" w:lineRule="auto"/>
              <w:rPr>
                <w:rFonts w:cstheme="minorHAnsi"/>
              </w:rPr>
            </w:pPr>
            <w:r>
              <w:rPr>
                <w:rFonts w:cstheme="minorHAnsi"/>
                <w:b/>
                <w:bCs/>
              </w:rPr>
              <w:t>Metal</w:t>
            </w:r>
          </w:p>
        </w:tc>
        <w:tc>
          <w:tcPr>
            <w:tcW w:w="1434" w:type="dxa"/>
            <w:hideMark/>
          </w:tcPr>
          <w:p w14:paraId="3B51F7A0"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5295970E"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4FD0DD6F"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1ACBD400" w14:textId="1D4B2600" w:rsidR="00E10377" w:rsidRDefault="00E10377" w:rsidP="009513A0">
            <w:pPr>
              <w:spacing w:line="256" w:lineRule="auto"/>
              <w:rPr>
                <w:rFonts w:cstheme="minorHAnsi"/>
              </w:rPr>
            </w:pPr>
            <w:r>
              <w:rPr>
                <w:rFonts w:cstheme="minorHAnsi"/>
              </w:rPr>
              <w:sym w:font="Wingdings" w:char="F0FC"/>
            </w:r>
          </w:p>
        </w:tc>
        <w:tc>
          <w:tcPr>
            <w:tcW w:w="1418" w:type="dxa"/>
            <w:hideMark/>
          </w:tcPr>
          <w:p w14:paraId="1890D453"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072E4335"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14D4ED92" w14:textId="77777777" w:rsidR="00E10377" w:rsidRDefault="00E10377" w:rsidP="009513A0">
            <w:pPr>
              <w:spacing w:line="256" w:lineRule="auto"/>
              <w:rPr>
                <w:rFonts w:cstheme="minorHAnsi"/>
              </w:rPr>
            </w:pPr>
            <w:r>
              <w:rPr>
                <w:rFonts w:cstheme="minorHAnsi"/>
              </w:rPr>
              <w:sym w:font="Wingdings" w:char="F0FC"/>
            </w:r>
          </w:p>
        </w:tc>
      </w:tr>
      <w:tr w:rsidR="00E10377" w14:paraId="098B5884" w14:textId="77777777" w:rsidTr="00F72233">
        <w:trPr>
          <w:trHeight w:val="692"/>
        </w:trPr>
        <w:tc>
          <w:tcPr>
            <w:tcW w:w="1398" w:type="dxa"/>
            <w:hideMark/>
          </w:tcPr>
          <w:p w14:paraId="7C70145C" w14:textId="77777777" w:rsidR="00E10377" w:rsidRDefault="00E10377" w:rsidP="009513A0">
            <w:pPr>
              <w:spacing w:line="256" w:lineRule="auto"/>
              <w:rPr>
                <w:rFonts w:cstheme="minorHAnsi"/>
              </w:rPr>
            </w:pPr>
            <w:r>
              <w:rPr>
                <w:rFonts w:cstheme="minorHAnsi"/>
                <w:b/>
                <w:bCs/>
              </w:rPr>
              <w:t>Polyester</w:t>
            </w:r>
          </w:p>
        </w:tc>
        <w:tc>
          <w:tcPr>
            <w:tcW w:w="1434" w:type="dxa"/>
            <w:hideMark/>
          </w:tcPr>
          <w:p w14:paraId="72CA07ED"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4B9F0EB3"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3003CFC1" w14:textId="6089D238" w:rsidR="00E10377" w:rsidRDefault="00E10377" w:rsidP="009513A0">
            <w:pPr>
              <w:spacing w:line="256" w:lineRule="auto"/>
              <w:rPr>
                <w:rFonts w:cstheme="minorHAnsi"/>
              </w:rPr>
            </w:pPr>
            <w:r>
              <w:rPr>
                <w:rFonts w:cstheme="minorHAnsi"/>
              </w:rPr>
              <w:t>?</w:t>
            </w:r>
          </w:p>
        </w:tc>
        <w:tc>
          <w:tcPr>
            <w:tcW w:w="1414" w:type="dxa"/>
            <w:hideMark/>
          </w:tcPr>
          <w:p w14:paraId="1D45FA14" w14:textId="77777777" w:rsidR="00E10377" w:rsidRDefault="00E10377" w:rsidP="009513A0">
            <w:pPr>
              <w:spacing w:line="256" w:lineRule="auto"/>
              <w:rPr>
                <w:rFonts w:cstheme="minorHAnsi"/>
              </w:rPr>
            </w:pPr>
            <w:r>
              <w:rPr>
                <w:rFonts w:cstheme="minorHAnsi"/>
              </w:rPr>
              <w:t>?</w:t>
            </w:r>
          </w:p>
        </w:tc>
        <w:tc>
          <w:tcPr>
            <w:tcW w:w="1418" w:type="dxa"/>
            <w:hideMark/>
          </w:tcPr>
          <w:p w14:paraId="20979860" w14:textId="77777777" w:rsidR="00E10377" w:rsidRDefault="00E10377" w:rsidP="009513A0">
            <w:pPr>
              <w:spacing w:line="256" w:lineRule="auto"/>
              <w:rPr>
                <w:rFonts w:cstheme="minorHAnsi"/>
              </w:rPr>
            </w:pPr>
            <w:r>
              <w:rPr>
                <w:rFonts w:cstheme="minorHAnsi"/>
              </w:rPr>
              <w:sym w:font="Wingdings" w:char="F0FC"/>
            </w:r>
          </w:p>
        </w:tc>
        <w:tc>
          <w:tcPr>
            <w:tcW w:w="1414" w:type="dxa"/>
            <w:hideMark/>
          </w:tcPr>
          <w:p w14:paraId="72BD5CCF" w14:textId="77777777" w:rsidR="00E10377" w:rsidRDefault="00E10377" w:rsidP="009513A0">
            <w:pPr>
              <w:spacing w:line="256" w:lineRule="auto"/>
              <w:rPr>
                <w:rFonts w:cstheme="minorHAnsi"/>
              </w:rPr>
            </w:pPr>
            <w:r>
              <w:rPr>
                <w:rFonts w:cstheme="minorHAnsi"/>
              </w:rPr>
              <w:sym w:font="Wingdings" w:char="F0FB"/>
            </w:r>
          </w:p>
        </w:tc>
        <w:tc>
          <w:tcPr>
            <w:tcW w:w="1414" w:type="dxa"/>
            <w:hideMark/>
          </w:tcPr>
          <w:p w14:paraId="659E6B68" w14:textId="77777777" w:rsidR="00E10377" w:rsidRDefault="00E10377" w:rsidP="009513A0">
            <w:pPr>
              <w:spacing w:line="256" w:lineRule="auto"/>
              <w:rPr>
                <w:rFonts w:cstheme="minorHAnsi"/>
              </w:rPr>
            </w:pPr>
            <w:r>
              <w:rPr>
                <w:rFonts w:cstheme="minorHAnsi"/>
              </w:rPr>
              <w:sym w:font="Wingdings" w:char="F0FB"/>
            </w:r>
          </w:p>
        </w:tc>
      </w:tr>
    </w:tbl>
    <w:p w14:paraId="502D3A97" w14:textId="77777777" w:rsidR="00E10377" w:rsidRDefault="00E10377">
      <w:pPr>
        <w:spacing w:after="160" w:line="259" w:lineRule="auto"/>
        <w:rPr>
          <w:rFonts w:eastAsia="Times New Roman" w:cstheme="minorHAnsi"/>
          <w:color w:val="000000"/>
          <w:lang w:eastAsia="en-GB"/>
        </w:rPr>
      </w:pPr>
      <w:r>
        <w:rPr>
          <w:rFonts w:cstheme="minorHAnsi"/>
          <w:color w:val="000000"/>
        </w:rPr>
        <w:br w:type="page"/>
      </w:r>
    </w:p>
    <w:p w14:paraId="42F7D888" w14:textId="542123AE" w:rsidR="006A6779" w:rsidRDefault="006A6779" w:rsidP="006A6779">
      <w:pPr>
        <w:pStyle w:val="Heading3"/>
        <w:rPr>
          <w:rFonts w:asciiTheme="minorHAnsi" w:hAnsiTheme="minorHAnsi" w:cstheme="minorHAnsi"/>
          <w:sz w:val="28"/>
          <w:szCs w:val="28"/>
          <w:lang w:val="fr-FR"/>
        </w:rPr>
      </w:pPr>
      <w:bookmarkStart w:id="221" w:name="_Toc512878942"/>
      <w:bookmarkStart w:id="222" w:name="_Toc517690873"/>
      <w:r>
        <w:rPr>
          <w:rFonts w:asciiTheme="minorHAnsi" w:hAnsiTheme="minorHAnsi" w:cstheme="minorHAnsi"/>
          <w:sz w:val="28"/>
          <w:szCs w:val="28"/>
        </w:rPr>
        <w:lastRenderedPageBreak/>
        <w:t>8.</w:t>
      </w:r>
      <w:r w:rsidR="00E10377">
        <w:rPr>
          <w:rFonts w:asciiTheme="minorHAnsi" w:hAnsiTheme="minorHAnsi" w:cstheme="minorHAnsi"/>
          <w:sz w:val="28"/>
          <w:szCs w:val="28"/>
        </w:rPr>
        <w:t>10</w:t>
      </w:r>
      <w:r>
        <w:rPr>
          <w:rFonts w:asciiTheme="minorHAnsi" w:hAnsiTheme="minorHAnsi" w:cstheme="minorHAnsi"/>
          <w:sz w:val="28"/>
          <w:szCs w:val="28"/>
        </w:rPr>
        <w:t xml:space="preserve"> </w:t>
      </w:r>
      <w:r w:rsidR="008B4089">
        <w:rPr>
          <w:rFonts w:asciiTheme="minorHAnsi" w:hAnsiTheme="minorHAnsi" w:cstheme="minorHAnsi"/>
          <w:sz w:val="28"/>
          <w:szCs w:val="28"/>
        </w:rPr>
        <w:t>S</w:t>
      </w:r>
      <w:r>
        <w:rPr>
          <w:rFonts w:asciiTheme="minorHAnsi" w:hAnsiTheme="minorHAnsi" w:cstheme="minorHAnsi"/>
          <w:sz w:val="28"/>
          <w:szCs w:val="28"/>
        </w:rPr>
        <w:t xml:space="preserve">hell of the </w:t>
      </w:r>
      <w:r w:rsidR="008B4089">
        <w:rPr>
          <w:rFonts w:asciiTheme="minorHAnsi" w:hAnsiTheme="minorHAnsi" w:cstheme="minorHAnsi"/>
          <w:sz w:val="28"/>
          <w:szCs w:val="28"/>
        </w:rPr>
        <w:t>B</w:t>
      </w:r>
      <w:r>
        <w:rPr>
          <w:rFonts w:asciiTheme="minorHAnsi" w:hAnsiTheme="minorHAnsi" w:cstheme="minorHAnsi"/>
          <w:sz w:val="28"/>
          <w:szCs w:val="28"/>
        </w:rPr>
        <w:t>illboard</w:t>
      </w:r>
      <w:bookmarkEnd w:id="221"/>
      <w:bookmarkEnd w:id="222"/>
    </w:p>
    <w:p w14:paraId="1ABC37EB" w14:textId="3EEAAD4C" w:rsidR="006A6779" w:rsidRPr="00E10377" w:rsidRDefault="006A6779" w:rsidP="00E10377">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Stamping is used to press a plate of steel in the desired shape. This production method is used with most (stainless steel) kitchen sinks. The shell of the billboard is designed in the shape that it can be stamped in a mould. When the rough shape is stamped in the shape it can be finished by trimming off the parts that are leftover. After the rough shape is done the holes can be drilled and the plates for attaching the internal components can be welded in.</w:t>
      </w:r>
    </w:p>
    <w:p w14:paraId="41B9E27A" w14:textId="40836370"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5</w:t>
      </w:r>
      <w:r w:rsidR="004729E6">
        <w:rPr>
          <w:rFonts w:asciiTheme="minorHAnsi" w:hAnsiTheme="minorHAnsi" w:cstheme="minorHAnsi"/>
          <w:color w:val="000000"/>
        </w:rPr>
        <w:t>5</w:t>
      </w:r>
      <w:r>
        <w:rPr>
          <w:rFonts w:asciiTheme="minorHAnsi" w:hAnsiTheme="minorHAnsi" w:cstheme="minorHAnsi"/>
          <w:color w:val="000000"/>
        </w:rPr>
        <w:t> display stamping kitchen sinks:</w:t>
      </w:r>
    </w:p>
    <w:p w14:paraId="13322D54" w14:textId="20E494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EA4954" wp14:editId="5AFA1B0C">
            <wp:extent cx="3810000" cy="3924300"/>
            <wp:effectExtent l="0" t="0" r="0" b="0"/>
            <wp:docPr id="195" name="Picture 195" descr="http://www.eps2018-wiki3.dee.isep.ipp.pt/lib/exe/fetch.php?w=400&amp;tok=9625ee&amp;media=stamping_kitchen_sinks.jpg">
              <a:hlinkClick xmlns:a="http://schemas.openxmlformats.org/drawingml/2006/main" r:id="rId101" tooltip="&quot;stamping_kitchen_sink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3.dee.isep.ipp.pt/lib/exe/fetch.php?w=400&amp;tok=9625ee&amp;media=stamping_kitchen_sinks.jpg">
                      <a:hlinkClick r:id="rId101" tooltip="&quot;stamping_kitchen_sinks.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rot="16200000">
                      <a:off x="0" y="0"/>
                      <a:ext cx="3810000" cy="3924300"/>
                    </a:xfrm>
                    <a:prstGeom prst="rect">
                      <a:avLst/>
                    </a:prstGeom>
                    <a:noFill/>
                    <a:ln>
                      <a:noFill/>
                    </a:ln>
                  </pic:spPr>
                </pic:pic>
              </a:graphicData>
            </a:graphic>
          </wp:inline>
        </w:drawing>
      </w:r>
      <w:bookmarkStart w:id="223" w:name="_GoBack"/>
      <w:bookmarkEnd w:id="223"/>
    </w:p>
    <w:p w14:paraId="07019C2D" w14:textId="3E84339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4729E6">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Stamping kitchen sinks</w:t>
      </w:r>
    </w:p>
    <w:p w14:paraId="63D127B6" w14:textId="77777777" w:rsidR="006A6779" w:rsidRDefault="006A6779" w:rsidP="006A6779"/>
    <w:p w14:paraId="69ED6840" w14:textId="62646B12" w:rsidR="006A6779" w:rsidRDefault="006A6779" w:rsidP="006A6779">
      <w:pPr>
        <w:pStyle w:val="Heading3"/>
        <w:rPr>
          <w:rFonts w:asciiTheme="minorHAnsi" w:hAnsiTheme="minorHAnsi" w:cstheme="minorHAnsi"/>
          <w:sz w:val="28"/>
          <w:szCs w:val="28"/>
        </w:rPr>
      </w:pPr>
      <w:bookmarkStart w:id="224" w:name="_Toc512878943"/>
      <w:bookmarkStart w:id="225" w:name="_Toc517690874"/>
      <w:r>
        <w:rPr>
          <w:rFonts w:asciiTheme="minorHAnsi" w:hAnsiTheme="minorHAnsi" w:cstheme="minorHAnsi"/>
          <w:sz w:val="28"/>
          <w:szCs w:val="28"/>
        </w:rPr>
        <w:t>8.1</w:t>
      </w:r>
      <w:r w:rsidR="00E10377">
        <w:rPr>
          <w:rFonts w:asciiTheme="minorHAnsi" w:hAnsiTheme="minorHAnsi" w:cstheme="minorHAnsi"/>
          <w:sz w:val="28"/>
          <w:szCs w:val="28"/>
        </w:rPr>
        <w:t>1</w:t>
      </w:r>
      <w:r>
        <w:rPr>
          <w:rFonts w:asciiTheme="minorHAnsi" w:hAnsiTheme="minorHAnsi" w:cstheme="minorHAnsi"/>
          <w:sz w:val="28"/>
          <w:szCs w:val="28"/>
        </w:rPr>
        <w:t xml:space="preserve"> </w:t>
      </w:r>
      <w:r w:rsidR="00E10377">
        <w:rPr>
          <w:rFonts w:asciiTheme="minorHAnsi" w:hAnsiTheme="minorHAnsi" w:cstheme="minorHAnsi"/>
          <w:sz w:val="28"/>
          <w:szCs w:val="28"/>
        </w:rPr>
        <w:t>Different</w:t>
      </w:r>
      <w:r>
        <w:rPr>
          <w:rFonts w:asciiTheme="minorHAnsi" w:hAnsiTheme="minorHAnsi" w:cstheme="minorHAnsi"/>
          <w:sz w:val="28"/>
          <w:szCs w:val="28"/>
        </w:rPr>
        <w:t xml:space="preserve"> </w:t>
      </w:r>
      <w:r w:rsidR="008B4089">
        <w:rPr>
          <w:rFonts w:asciiTheme="minorHAnsi" w:hAnsiTheme="minorHAnsi" w:cstheme="minorHAnsi"/>
          <w:sz w:val="28"/>
          <w:szCs w:val="28"/>
        </w:rPr>
        <w:t>P</w:t>
      </w:r>
      <w:r>
        <w:rPr>
          <w:rFonts w:asciiTheme="minorHAnsi" w:hAnsiTheme="minorHAnsi" w:cstheme="minorHAnsi"/>
          <w:sz w:val="28"/>
          <w:szCs w:val="28"/>
        </w:rPr>
        <w:t xml:space="preserve">arts of the </w:t>
      </w:r>
      <w:r w:rsidR="008B4089">
        <w:rPr>
          <w:rFonts w:asciiTheme="minorHAnsi" w:hAnsiTheme="minorHAnsi" w:cstheme="minorHAnsi"/>
          <w:sz w:val="28"/>
          <w:szCs w:val="28"/>
        </w:rPr>
        <w:t>A</w:t>
      </w:r>
      <w:r>
        <w:rPr>
          <w:rFonts w:asciiTheme="minorHAnsi" w:hAnsiTheme="minorHAnsi" w:cstheme="minorHAnsi"/>
          <w:sz w:val="28"/>
          <w:szCs w:val="28"/>
        </w:rPr>
        <w:t>ssembly Billy</w:t>
      </w:r>
      <w:bookmarkEnd w:id="224"/>
      <w:bookmarkEnd w:id="225"/>
    </w:p>
    <w:p w14:paraId="53C5581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w:t>
      </w:r>
      <w:proofErr w:type="spellStart"/>
      <w:r>
        <w:rPr>
          <w:rFonts w:asciiTheme="minorHAnsi" w:hAnsiTheme="minorHAnsi" w:cstheme="minorHAnsi"/>
          <w:color w:val="000000"/>
        </w:rPr>
        <w:t>Solidworks</w:t>
      </w:r>
      <w:proofErr w:type="spellEnd"/>
      <w:r>
        <w:rPr>
          <w:rFonts w:asciiTheme="minorHAnsi" w:hAnsiTheme="minorHAnsi" w:cstheme="minorHAnsi"/>
          <w:color w:val="000000"/>
        </w:rPr>
        <w:t xml:space="preserve"> drawing is divided into three parts, the top, bottom and middle, to make it easier to explain the different parts of the assembly.</w:t>
      </w:r>
    </w:p>
    <w:p w14:paraId="54D2037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top of the assembly is the sustainable energy source which provides the product to operate on the power of the sun. It has solar panels and it gets wired through the hollow stand of the billboard.</w:t>
      </w:r>
    </w:p>
    <w:p w14:paraId="17DC99AB" w14:textId="77777777" w:rsidR="006A6779" w:rsidRDefault="006A6779" w:rsidP="006A6779">
      <w:pPr>
        <w:spacing w:after="160" w:line="256" w:lineRule="auto"/>
        <w:jc w:val="both"/>
        <w:rPr>
          <w:rFonts w:eastAsia="Times New Roman" w:cstheme="minorHAnsi"/>
          <w:color w:val="000000"/>
          <w:lang w:eastAsia="en-GB"/>
        </w:rPr>
      </w:pPr>
      <w:r>
        <w:rPr>
          <w:rFonts w:cstheme="minorHAnsi"/>
          <w:color w:val="000000"/>
        </w:rPr>
        <w:br w:type="page"/>
      </w:r>
    </w:p>
    <w:p w14:paraId="05000500" w14:textId="20E35FCF"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5</w:t>
      </w:r>
      <w:r w:rsidR="004729E6">
        <w:rPr>
          <w:rFonts w:asciiTheme="minorHAnsi" w:hAnsiTheme="minorHAnsi" w:cstheme="minorHAnsi"/>
          <w:color w:val="000000"/>
        </w:rPr>
        <w:t>6</w:t>
      </w:r>
      <w:r>
        <w:rPr>
          <w:rFonts w:asciiTheme="minorHAnsi" w:hAnsiTheme="minorHAnsi" w:cstheme="minorHAnsi"/>
          <w:color w:val="000000"/>
        </w:rPr>
        <w:t> display top part assembly sustainable power source:</w:t>
      </w:r>
    </w:p>
    <w:p w14:paraId="6CCC763D" w14:textId="50C22C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40BBEF6" wp14:editId="112EF037">
            <wp:extent cx="3810000" cy="4191000"/>
            <wp:effectExtent l="0" t="0" r="0" b="0"/>
            <wp:docPr id="194" name="Picture 194" descr="http://www.eps2018-wiki3.dee.isep.ipp.pt/lib/exe/fetch.php?w=400&amp;tok=68b406&amp;media=top_part_assembly_sustainable_power_source.jpg">
              <a:hlinkClick xmlns:a="http://schemas.openxmlformats.org/drawingml/2006/main" r:id="rId103" tooltip="&quot;top_part_assembly_sustainable_power_sour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3.dee.isep.ipp.pt/lib/exe/fetch.php?w=400&amp;tok=68b406&amp;media=top_part_assembly_sustainable_power_source.jpg">
                      <a:hlinkClick r:id="rId103" tooltip="&quot;top_part_assembly_sustainable_power_source.jpg&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810000" cy="4191000"/>
                    </a:xfrm>
                    <a:prstGeom prst="rect">
                      <a:avLst/>
                    </a:prstGeom>
                    <a:noFill/>
                    <a:ln>
                      <a:noFill/>
                    </a:ln>
                  </pic:spPr>
                </pic:pic>
              </a:graphicData>
            </a:graphic>
          </wp:inline>
        </w:drawing>
      </w:r>
    </w:p>
    <w:p w14:paraId="7AE0E690" w14:textId="08012D86"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4729E6">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Top part assembly sustainable power source</w:t>
      </w:r>
    </w:p>
    <w:p w14:paraId="20FA0B70" w14:textId="77777777" w:rsidR="006A6779" w:rsidRDefault="006A6779" w:rsidP="006A6779">
      <w:pPr>
        <w:pStyle w:val="ListParagraph"/>
        <w:numPr>
          <w:ilvl w:val="0"/>
          <w:numId w:val="62"/>
        </w:numPr>
        <w:shd w:val="clear" w:color="auto" w:fill="FFFFFF"/>
        <w:spacing w:after="15" w:line="360" w:lineRule="atLeast"/>
        <w:jc w:val="both"/>
        <w:rPr>
          <w:rFonts w:cstheme="minorHAnsi"/>
          <w:color w:val="000000"/>
        </w:rPr>
      </w:pPr>
      <w:r>
        <w:rPr>
          <w:rFonts w:cstheme="minorHAnsi"/>
          <w:color w:val="000000"/>
        </w:rPr>
        <w:t>The top part assembly</w:t>
      </w:r>
    </w:p>
    <w:p w14:paraId="33959B8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top part assembly as you can see on the exploded view in Figure below has several requirements:</w:t>
      </w:r>
    </w:p>
    <w:p w14:paraId="0D7C9410"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waterproof</w:t>
      </w:r>
    </w:p>
    <w:p w14:paraId="7F48F39D" w14:textId="2F2AE870"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 xml:space="preserve">It needs to </w:t>
      </w:r>
      <w:proofErr w:type="gramStart"/>
      <w:r>
        <w:rPr>
          <w:rFonts w:cstheme="minorHAnsi"/>
          <w:color w:val="000000"/>
        </w:rPr>
        <w:t>be  proof</w:t>
      </w:r>
      <w:proofErr w:type="gramEnd"/>
    </w:p>
    <w:p w14:paraId="2CB6CB0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Needs to have joining processes that could be dismantled for maintenance</w:t>
      </w:r>
    </w:p>
    <w:p w14:paraId="7B97316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Joining processes for easy recycling</w:t>
      </w:r>
    </w:p>
    <w:p w14:paraId="724EBA78"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Glass to protect the solar panels and easy cleaning</w:t>
      </w:r>
    </w:p>
    <w:p w14:paraId="5154723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you can see the part is build up in a sort of case that gets screwed on to each other with M5 – M10 threat with special heads that require a special tool to open or close the part up. In this way, no one can open the product up with some simple tools that could be bought in almost every small tool store. Between the parts that need to water tight and sealed against the forces from outside, there will be rubber seals all around to prevent water from coming in but if it needs maintenance the parts could be disassembled and put together again with the same seal without the needs to break and replace certain parts.</w:t>
      </w:r>
    </w:p>
    <w:p w14:paraId="2FAECC73"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FE62627" w14:textId="0DBF8DF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4729E6">
        <w:rPr>
          <w:rFonts w:asciiTheme="minorHAnsi" w:hAnsiTheme="minorHAnsi" w:cstheme="minorHAnsi"/>
          <w:color w:val="000000"/>
        </w:rPr>
        <w:t>7</w:t>
      </w:r>
      <w:r>
        <w:rPr>
          <w:rFonts w:asciiTheme="minorHAnsi" w:hAnsiTheme="minorHAnsi" w:cstheme="minorHAnsi"/>
          <w:color w:val="000000"/>
        </w:rPr>
        <w:t> display exploded view top assembly:</w:t>
      </w:r>
    </w:p>
    <w:p w14:paraId="1B527FDC" w14:textId="03A70C0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1A993A0" wp14:editId="77A15782">
            <wp:extent cx="3810000" cy="2886075"/>
            <wp:effectExtent l="0" t="0" r="0" b="9525"/>
            <wp:docPr id="193" name="Picture 193" descr="http://www.eps2018-wiki3.dee.isep.ipp.pt/lib/exe/fetch.php?w=400&amp;tok=b5aec5&amp;media=exploded_view_top_assembly_2.jpg">
              <a:hlinkClick xmlns:a="http://schemas.openxmlformats.org/drawingml/2006/main" r:id="rId105" tooltip="&quot;exploded_view_top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3.dee.isep.ipp.pt/lib/exe/fetch.php?w=400&amp;tok=b5aec5&amp;media=exploded_view_top_assembly_2.jpg">
                      <a:hlinkClick r:id="rId105" tooltip="&quot;exploded_view_top_assembly_2.jpg&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46FFDEA8" w14:textId="616F402A"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4729E6">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Exploded view top assembly</w:t>
      </w:r>
    </w:p>
    <w:p w14:paraId="610DB4A9" w14:textId="77777777" w:rsidR="006A6779" w:rsidRDefault="006A6779" w:rsidP="006A6779">
      <w:pPr>
        <w:pStyle w:val="ListParagraph"/>
        <w:numPr>
          <w:ilvl w:val="0"/>
          <w:numId w:val="64"/>
        </w:numPr>
        <w:shd w:val="clear" w:color="auto" w:fill="FFFFFF"/>
        <w:spacing w:after="15" w:line="360" w:lineRule="atLeast"/>
        <w:rPr>
          <w:rFonts w:cstheme="minorHAnsi"/>
          <w:color w:val="000000"/>
        </w:rPr>
      </w:pPr>
      <w:r>
        <w:rPr>
          <w:rFonts w:cstheme="minorHAnsi"/>
          <w:color w:val="000000"/>
        </w:rPr>
        <w:t>Solar panels</w:t>
      </w:r>
    </w:p>
    <w:p w14:paraId="65D8AB3B"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solar panels are installed on 4 blocks that position the panel perfectly and it keeps in place because of the whole closed assembly locks it up. The wiring goes through the two ‘U’ profiles into the stand of the billboard.</w:t>
      </w:r>
    </w:p>
    <w:p w14:paraId="442DEF98" w14:textId="2C2A759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4729E6">
        <w:rPr>
          <w:rFonts w:asciiTheme="minorHAnsi" w:hAnsiTheme="minorHAnsi" w:cstheme="minorHAnsi"/>
          <w:color w:val="000000"/>
        </w:rPr>
        <w:t>8</w:t>
      </w:r>
      <w:r>
        <w:rPr>
          <w:rFonts w:asciiTheme="minorHAnsi" w:hAnsiTheme="minorHAnsi" w:cstheme="minorHAnsi"/>
          <w:color w:val="000000"/>
        </w:rPr>
        <w:t> display placing solar panels:</w:t>
      </w:r>
    </w:p>
    <w:p w14:paraId="314D690B" w14:textId="26424E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912AB5" wp14:editId="5CE7089D">
            <wp:extent cx="3810000" cy="2771775"/>
            <wp:effectExtent l="0" t="0" r="0" b="9525"/>
            <wp:docPr id="192" name="Picture 192" descr="http://www.eps2018-wiki3.dee.isep.ipp.pt/lib/exe/fetch.php?w=400&amp;tok=35f13e&amp;media=placing_solar_panels.jpg">
              <a:hlinkClick xmlns:a="http://schemas.openxmlformats.org/drawingml/2006/main" r:id="rId107" tooltip="&quot;placing_solar_pane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3.dee.isep.ipp.pt/lib/exe/fetch.php?w=400&amp;tok=35f13e&amp;media=placing_solar_panels.jpg">
                      <a:hlinkClick r:id="rId107" tooltip="&quot;placing_solar_panels.jpg&quot;"/>
                    </pic:cNvPr>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10000" cy="2771775"/>
                    </a:xfrm>
                    <a:prstGeom prst="rect">
                      <a:avLst/>
                    </a:prstGeom>
                    <a:noFill/>
                    <a:ln>
                      <a:noFill/>
                    </a:ln>
                  </pic:spPr>
                </pic:pic>
              </a:graphicData>
            </a:graphic>
          </wp:inline>
        </w:drawing>
      </w:r>
    </w:p>
    <w:p w14:paraId="01C3A823" w14:textId="16BC3027" w:rsidR="006A6779" w:rsidRDefault="006A6779" w:rsidP="006A6779">
      <w:pPr>
        <w:shd w:val="clear" w:color="auto" w:fill="FFFFFF"/>
        <w:jc w:val="center"/>
        <w:rPr>
          <w:rStyle w:val="captiontext"/>
        </w:rPr>
      </w:pPr>
      <w:r>
        <w:rPr>
          <w:rStyle w:val="captionno"/>
          <w:rFonts w:cstheme="minorHAnsi"/>
          <w:b/>
          <w:bCs/>
          <w:color w:val="000000"/>
        </w:rPr>
        <w:t>Figure 5</w:t>
      </w:r>
      <w:r w:rsidR="004729E6">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Placing solar panels</w:t>
      </w:r>
    </w:p>
    <w:p w14:paraId="4A15F1B9" w14:textId="77777777" w:rsidR="006A6779" w:rsidRDefault="006A6779" w:rsidP="006A6779">
      <w:pPr>
        <w:spacing w:after="160" w:line="256" w:lineRule="auto"/>
      </w:pPr>
      <w:r>
        <w:rPr>
          <w:rStyle w:val="captiontext"/>
          <w:rFonts w:cstheme="minorHAnsi"/>
          <w:color w:val="000000"/>
        </w:rPr>
        <w:br w:type="page"/>
      </w:r>
    </w:p>
    <w:p w14:paraId="46E72A17" w14:textId="77777777" w:rsidR="006A6779" w:rsidRDefault="006A6779" w:rsidP="006A6779">
      <w:pPr>
        <w:pStyle w:val="ListParagraph"/>
        <w:numPr>
          <w:ilvl w:val="0"/>
          <w:numId w:val="65"/>
        </w:numPr>
        <w:shd w:val="clear" w:color="auto" w:fill="FFFFFF"/>
        <w:spacing w:after="15" w:line="360" w:lineRule="atLeast"/>
        <w:rPr>
          <w:rFonts w:cstheme="minorHAnsi"/>
          <w:color w:val="000000"/>
        </w:rPr>
      </w:pPr>
      <w:r>
        <w:rPr>
          <w:rFonts w:cstheme="minorHAnsi"/>
          <w:color w:val="000000"/>
        </w:rPr>
        <w:lastRenderedPageBreak/>
        <w:t>The sensor</w:t>
      </w:r>
    </w:p>
    <w:p w14:paraId="2D4683B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sensor is kept in place when it gets bolted to the ‘U’ profile in the middle of the structure. As seen in the picture the sensor hangs instead of usage of the bottom plate to make sure if some water manages to get in will flow out and not get in touch with the sensor. In order to create an airflow that the sensor can measure there is a ‘tunnel’ created with the sensor in the middle. To make sure no materials that can damage the sensor can get it a gauze is installed that lets air flow through but keeps trash out.</w:t>
      </w:r>
    </w:p>
    <w:p w14:paraId="053777F2" w14:textId="4AC13A1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4729E6">
        <w:rPr>
          <w:rFonts w:asciiTheme="minorHAnsi" w:hAnsiTheme="minorHAnsi" w:cstheme="minorHAnsi"/>
          <w:color w:val="000000"/>
        </w:rPr>
        <w:t>9</w:t>
      </w:r>
      <w:r>
        <w:rPr>
          <w:rFonts w:asciiTheme="minorHAnsi" w:hAnsiTheme="minorHAnsi" w:cstheme="minorHAnsi"/>
          <w:color w:val="000000"/>
        </w:rPr>
        <w:t> display sensor placement:</w:t>
      </w:r>
    </w:p>
    <w:p w14:paraId="3C013370" w14:textId="76294BB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9202377" wp14:editId="46DF0E02">
            <wp:extent cx="3038475" cy="2943225"/>
            <wp:effectExtent l="0" t="0" r="9525" b="9525"/>
            <wp:docPr id="191" name="Picture 191" descr="http://www.eps2018-wiki3.dee.isep.ipp.pt/lib/exe/fetch.php?w=400&amp;tok=a0f4a0&amp;media=sensor_placement.jpg">
              <a:hlinkClick xmlns:a="http://schemas.openxmlformats.org/drawingml/2006/main" r:id="rId109" tooltip="&quot;sensor_place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3.dee.isep.ipp.pt/lib/exe/fetch.php?w=400&amp;tok=a0f4a0&amp;media=sensor_placement.jpg">
                      <a:hlinkClick r:id="rId109" tooltip="&quot;sensor_placement.jpg&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038475" cy="2943225"/>
                    </a:xfrm>
                    <a:prstGeom prst="rect">
                      <a:avLst/>
                    </a:prstGeom>
                    <a:noFill/>
                    <a:ln>
                      <a:noFill/>
                    </a:ln>
                  </pic:spPr>
                </pic:pic>
              </a:graphicData>
            </a:graphic>
          </wp:inline>
        </w:drawing>
      </w:r>
    </w:p>
    <w:p w14:paraId="151F3631" w14:textId="03C64EA3"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4729E6">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sensor placement</w:t>
      </w:r>
    </w:p>
    <w:p w14:paraId="696EBBD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Strength and design</w:t>
      </w:r>
    </w:p>
    <w:p w14:paraId="5829BA64" w14:textId="3BB34DAB"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In order to strengthen the product up a part is developed that is attached to the top part and the stand of the billboard. This part makes the structure more proof and helps to create a nice design as well.</w:t>
      </w:r>
    </w:p>
    <w:p w14:paraId="53E07581"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6508B445" w14:textId="7C2670A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4729E6">
        <w:rPr>
          <w:rFonts w:asciiTheme="minorHAnsi" w:hAnsiTheme="minorHAnsi" w:cstheme="minorHAnsi"/>
          <w:color w:val="000000"/>
        </w:rPr>
        <w:t>60</w:t>
      </w:r>
      <w:r>
        <w:rPr>
          <w:rFonts w:asciiTheme="minorHAnsi" w:hAnsiTheme="minorHAnsi" w:cstheme="minorHAnsi"/>
          <w:color w:val="000000"/>
        </w:rPr>
        <w:t> display strengthen attachment:</w:t>
      </w:r>
    </w:p>
    <w:p w14:paraId="19F8B62D" w14:textId="5A479EF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0FD7189" wp14:editId="1DE44C16">
            <wp:extent cx="2847975" cy="2238375"/>
            <wp:effectExtent l="0" t="0" r="9525" b="9525"/>
            <wp:docPr id="190" name="Picture 190" descr="http://www.eps2018-wiki3.dee.isep.ipp.pt/lib/exe/fetch.php?w=400&amp;tok=648428&amp;media=strengthen_attachment.jpg">
              <a:hlinkClick xmlns:a="http://schemas.openxmlformats.org/drawingml/2006/main" r:id="rId111" tooltip="&quot;strengthen_attach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s2018-wiki3.dee.isep.ipp.pt/lib/exe/fetch.php?w=400&amp;tok=648428&amp;media=strengthen_attachment.jpg">
                      <a:hlinkClick r:id="rId111" tooltip="&quot;strengthen_attachment.jpg&quot;"/>
                    </pic:cNvP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847975" cy="2238375"/>
                    </a:xfrm>
                    <a:prstGeom prst="rect">
                      <a:avLst/>
                    </a:prstGeom>
                    <a:noFill/>
                    <a:ln>
                      <a:noFill/>
                    </a:ln>
                  </pic:spPr>
                </pic:pic>
              </a:graphicData>
            </a:graphic>
          </wp:inline>
        </w:drawing>
      </w:r>
    </w:p>
    <w:p w14:paraId="7571A088" w14:textId="58B3D05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4729E6">
        <w:rPr>
          <w:rStyle w:val="captionno"/>
          <w:rFonts w:cstheme="minorHAnsi"/>
          <w:b/>
          <w:bCs/>
          <w:color w:val="000000"/>
        </w:rPr>
        <w:t>60</w:t>
      </w:r>
      <w:r>
        <w:rPr>
          <w:rStyle w:val="captionno"/>
          <w:rFonts w:cstheme="minorHAnsi"/>
          <w:b/>
          <w:bCs/>
          <w:color w:val="000000"/>
        </w:rPr>
        <w:t>:</w:t>
      </w:r>
      <w:r>
        <w:rPr>
          <w:rFonts w:cstheme="minorHAnsi"/>
          <w:color w:val="000000"/>
        </w:rPr>
        <w:t> </w:t>
      </w:r>
      <w:r>
        <w:rPr>
          <w:rStyle w:val="captiontext"/>
          <w:rFonts w:cstheme="minorHAnsi"/>
          <w:color w:val="000000"/>
        </w:rPr>
        <w:t>Strengthen attachment</w:t>
      </w:r>
    </w:p>
    <w:p w14:paraId="2328667D"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w:t>
      </w:r>
    </w:p>
    <w:p w14:paraId="5FF07E3C" w14:textId="2A5C067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In order to make the product proof special kinds of bolts will be used that need a special tool to be tightened, this way no one with a regular bit set can open the product.</w:t>
      </w:r>
    </w:p>
    <w:p w14:paraId="28279FD0" w14:textId="7BC8D92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D375E">
        <w:rPr>
          <w:rFonts w:asciiTheme="minorHAnsi" w:hAnsiTheme="minorHAnsi" w:cstheme="minorHAnsi"/>
          <w:color w:val="000000"/>
        </w:rPr>
        <w:t>6</w:t>
      </w:r>
      <w:r w:rsidR="004729E6">
        <w:rPr>
          <w:rFonts w:asciiTheme="minorHAnsi" w:hAnsiTheme="minorHAnsi" w:cstheme="minorHAnsi"/>
          <w:color w:val="000000"/>
        </w:rPr>
        <w:t>1</w:t>
      </w:r>
      <w:r>
        <w:rPr>
          <w:rFonts w:asciiTheme="minorHAnsi" w:hAnsiTheme="minorHAnsi" w:cstheme="minorHAnsi"/>
          <w:color w:val="000000"/>
        </w:rPr>
        <w:t> display anti steal bolts:</w:t>
      </w:r>
    </w:p>
    <w:p w14:paraId="132AA424" w14:textId="4657028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5F969E4" wp14:editId="323C174F">
            <wp:extent cx="3810000" cy="1914525"/>
            <wp:effectExtent l="0" t="0" r="0" b="9525"/>
            <wp:docPr id="189" name="Picture 189" descr="http://www.eps2018-wiki3.dee.isep.ipp.pt/lib/exe/fetch.php?w=400&amp;tok=e7ee58&amp;media=anti_steal_bolts.png">
              <a:hlinkClick xmlns:a="http://schemas.openxmlformats.org/drawingml/2006/main" r:id="rId113" tooltip="&quot;anti_steal_bolt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3.dee.isep.ipp.pt/lib/exe/fetch.php?w=400&amp;tok=e7ee58&amp;media=anti_steal_bolts.png">
                      <a:hlinkClick r:id="rId113" tooltip="&quot;anti_steal_bolts.png&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14:paraId="65E7A7AE" w14:textId="70FB0162"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6</w:t>
      </w:r>
      <w:r w:rsidR="004729E6">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Anti steal bolts</w:t>
      </w:r>
    </w:p>
    <w:p w14:paraId="0318BDA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The middle part assembly</w:t>
      </w:r>
    </w:p>
    <w:p w14:paraId="6730FB7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middle part as you can see in Figure below is the main part and has certain requirements in order to make a good working product.</w:t>
      </w:r>
    </w:p>
    <w:p w14:paraId="5D2C2D3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needs to be attached to the stand of the billboard</w:t>
      </w:r>
    </w:p>
    <w:p w14:paraId="02CEB8A6"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watertight</w:t>
      </w:r>
    </w:p>
    <w:p w14:paraId="4F8E77D8"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 xml:space="preserve">It has to have ventilation to make sure the </w:t>
      </w:r>
      <w:proofErr w:type="gramStart"/>
      <w:r>
        <w:rPr>
          <w:rFonts w:cstheme="minorHAnsi"/>
          <w:color w:val="000000"/>
        </w:rPr>
        <w:t>warmed up</w:t>
      </w:r>
      <w:proofErr w:type="gramEnd"/>
      <w:r>
        <w:rPr>
          <w:rFonts w:cstheme="minorHAnsi"/>
          <w:color w:val="000000"/>
        </w:rPr>
        <w:t xml:space="preserve"> air can escape.</w:t>
      </w:r>
    </w:p>
    <w:p w14:paraId="27987483"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dust proof (on the inside)</w:t>
      </w:r>
    </w:p>
    <w:p w14:paraId="1EBA844F"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74727F7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679033D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Should equip two boards and electronics, one board for a map with LED indicators and the other one with advice for people to reduce their footprint</w:t>
      </w:r>
    </w:p>
    <w:p w14:paraId="2220DF6D" w14:textId="5241C0F6"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4729E6">
        <w:rPr>
          <w:rFonts w:asciiTheme="minorHAnsi" w:hAnsiTheme="minorHAnsi" w:cstheme="minorHAnsi"/>
          <w:color w:val="000000"/>
        </w:rPr>
        <w:t>2</w:t>
      </w:r>
      <w:r>
        <w:rPr>
          <w:rFonts w:asciiTheme="minorHAnsi" w:hAnsiTheme="minorHAnsi" w:cstheme="minorHAnsi"/>
          <w:color w:val="000000"/>
        </w:rPr>
        <w:t> display front view middle assembly:</w:t>
      </w:r>
    </w:p>
    <w:p w14:paraId="62280DCC" w14:textId="464BAD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C60107E" wp14:editId="64E52866">
            <wp:extent cx="3810000" cy="5629275"/>
            <wp:effectExtent l="0" t="0" r="0" b="9525"/>
            <wp:docPr id="188" name="Picture 188" descr="http://www.eps2018-wiki3.dee.isep.ipp.pt/lib/exe/fetch.php?w=400&amp;tok=2ee759&amp;media=front_view_middle_assembly.jpg">
              <a:hlinkClick xmlns:a="http://schemas.openxmlformats.org/drawingml/2006/main" r:id="rId115" tooltip="&quot;front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ps2018-wiki3.dee.isep.ipp.pt/lib/exe/fetch.php?w=400&amp;tok=2ee759&amp;media=front_view_middle_assembly.jpg">
                      <a:hlinkClick r:id="rId115" tooltip="&quot;front_view_middle_assembly.jpg&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5629275"/>
                    </a:xfrm>
                    <a:prstGeom prst="rect">
                      <a:avLst/>
                    </a:prstGeom>
                    <a:noFill/>
                    <a:ln>
                      <a:noFill/>
                    </a:ln>
                  </pic:spPr>
                </pic:pic>
              </a:graphicData>
            </a:graphic>
          </wp:inline>
        </w:drawing>
      </w:r>
    </w:p>
    <w:p w14:paraId="35A6239A" w14:textId="3EED0F92"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4729E6">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Front view middle assembly</w:t>
      </w:r>
    </w:p>
    <w:p w14:paraId="41B09247"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processes</w:t>
      </w:r>
    </w:p>
    <w:p w14:paraId="2DE884A3" w14:textId="77777777"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billboard itself will be attached to the stand with six M10 bolts that are accessible from the inside of the billboard. The stand with have threaded holes to and every bolt with have a rubber ring (seal) to make sure the water doesn’t come in.</w:t>
      </w:r>
    </w:p>
    <w:p w14:paraId="4C3528B2"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671972" w14:textId="3BFABE2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4729E6">
        <w:rPr>
          <w:rFonts w:asciiTheme="minorHAnsi" w:hAnsiTheme="minorHAnsi" w:cstheme="minorHAnsi"/>
          <w:color w:val="000000"/>
        </w:rPr>
        <w:t>3</w:t>
      </w:r>
      <w:r>
        <w:rPr>
          <w:rFonts w:asciiTheme="minorHAnsi" w:hAnsiTheme="minorHAnsi" w:cstheme="minorHAnsi"/>
          <w:color w:val="000000"/>
        </w:rPr>
        <w:t> display section view middle assembly:</w:t>
      </w:r>
    </w:p>
    <w:p w14:paraId="4447E9A7" w14:textId="03CA495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C65823F" wp14:editId="4B3808A0">
            <wp:extent cx="3810000" cy="6667500"/>
            <wp:effectExtent l="0" t="0" r="0" b="0"/>
            <wp:docPr id="187" name="Picture 187" descr="http://www.eps2018-wiki3.dee.isep.ipp.pt/lib/exe/fetch.php?w=400&amp;tok=8a0645&amp;media=section_view_middle_assemb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descr="http://www.eps2018-wiki3.dee.isep.ipp.pt/lib/exe/fetch.php?w=400&amp;tok=8a0645&amp;media=section_view_middle_assembly.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0000" cy="6667500"/>
                    </a:xfrm>
                    <a:prstGeom prst="rect">
                      <a:avLst/>
                    </a:prstGeom>
                    <a:noFill/>
                    <a:ln>
                      <a:noFill/>
                    </a:ln>
                  </pic:spPr>
                </pic:pic>
              </a:graphicData>
            </a:graphic>
          </wp:inline>
        </w:drawing>
      </w:r>
    </w:p>
    <w:p w14:paraId="7686D964" w14:textId="20B63FB0"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4729E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w:t>
      </w:r>
    </w:p>
    <w:p w14:paraId="1CDFAD2C"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2E4ECBC3" w14:textId="05334A3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w:t>
      </w:r>
      <w:r w:rsidR="004729E6">
        <w:rPr>
          <w:rFonts w:asciiTheme="minorHAnsi" w:hAnsiTheme="minorHAnsi" w:cstheme="minorHAnsi"/>
          <w:color w:val="000000"/>
        </w:rPr>
        <w:t>4</w:t>
      </w:r>
      <w:r>
        <w:rPr>
          <w:rFonts w:asciiTheme="minorHAnsi" w:hAnsiTheme="minorHAnsi" w:cstheme="minorHAnsi"/>
          <w:color w:val="000000"/>
        </w:rPr>
        <w:t> display section view middle assembly two:</w:t>
      </w:r>
    </w:p>
    <w:p w14:paraId="1FEBCA30" w14:textId="20A884A0"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D4287DF" wp14:editId="188425BD">
            <wp:extent cx="3810000" cy="7105650"/>
            <wp:effectExtent l="0" t="0" r="0" b="0"/>
            <wp:docPr id="186" name="Picture 186" descr="http://www.eps2018-wiki3.dee.isep.ipp.pt/lib/exe/fetch.php?w=400&amp;tok=3ce106&amp;media=section_view_middle_assembly_2.jpg">
              <a:hlinkClick xmlns:a="http://schemas.openxmlformats.org/drawingml/2006/main" r:id="rId118" tooltip="&quot;section_view_middle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3.dee.isep.ipp.pt/lib/exe/fetch.php?w=400&amp;tok=3ce106&amp;media=section_view_middle_assembly_2.jpg">
                      <a:hlinkClick r:id="rId118" tooltip="&quot;section_view_middle_assembly_2.jpg&quot;"/>
                    </pic:cNvPr>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810000" cy="7105650"/>
                    </a:xfrm>
                    <a:prstGeom prst="rect">
                      <a:avLst/>
                    </a:prstGeom>
                    <a:noFill/>
                    <a:ln>
                      <a:noFill/>
                    </a:ln>
                  </pic:spPr>
                </pic:pic>
              </a:graphicData>
            </a:graphic>
          </wp:inline>
        </w:drawing>
      </w:r>
    </w:p>
    <w:p w14:paraId="57235EDA" w14:textId="40B8AA53"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w:t>
      </w:r>
      <w:r w:rsidR="004729E6">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 two</w:t>
      </w:r>
    </w:p>
    <w:p w14:paraId="6F84C5DE"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02FAB873" w14:textId="3241AF3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6</w:t>
      </w:r>
      <w:r w:rsidR="004729E6">
        <w:rPr>
          <w:rFonts w:asciiTheme="minorHAnsi" w:hAnsiTheme="minorHAnsi" w:cstheme="minorHAnsi"/>
          <w:color w:val="000000"/>
        </w:rPr>
        <w:t>5</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w:t>
      </w:r>
    </w:p>
    <w:p w14:paraId="6782D2CA" w14:textId="6585DF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C635FD0" wp14:editId="7374DE6D">
            <wp:extent cx="4933950" cy="3695700"/>
            <wp:effectExtent l="0" t="0" r="0" b="0"/>
            <wp:docPr id="185" name="Picture 185" descr="http://www.eps2018-wiki3.dee.isep.ipp.pt/lib/exe/fetch.php?w=600&amp;tok=ece5b2&amp;media=watertight_o-rings.jpg">
              <a:hlinkClick xmlns:a="http://schemas.openxmlformats.org/drawingml/2006/main" r:id="rId120" tooltip="&quot;watertight_o-ring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3.dee.isep.ipp.pt/lib/exe/fetch.php?w=600&amp;tok=ece5b2&amp;media=watertight_o-rings.jpg">
                      <a:hlinkClick r:id="rId120" tooltip="&quot;watertight_o-rings.jpg&quot;"/>
                    </pic:cNvPr>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933950" cy="3695700"/>
                    </a:xfrm>
                    <a:prstGeom prst="rect">
                      <a:avLst/>
                    </a:prstGeom>
                    <a:noFill/>
                    <a:ln>
                      <a:noFill/>
                    </a:ln>
                  </pic:spPr>
                </pic:pic>
              </a:graphicData>
            </a:graphic>
          </wp:inline>
        </w:drawing>
      </w:r>
    </w:p>
    <w:p w14:paraId="20DD8660" w14:textId="2AD3D357"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4729E6">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p>
    <w:p w14:paraId="6D78C612" w14:textId="56CF15B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6</w:t>
      </w:r>
      <w:r w:rsidR="004729E6">
        <w:rPr>
          <w:rFonts w:asciiTheme="minorHAnsi" w:hAnsiTheme="minorHAnsi" w:cstheme="minorHAnsi"/>
          <w:color w:val="000000"/>
        </w:rPr>
        <w:t>6</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 xml:space="preserve"> example:</w:t>
      </w:r>
    </w:p>
    <w:p w14:paraId="4D539F64" w14:textId="3582656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B5F7451" wp14:editId="10089D2C">
            <wp:extent cx="3171825" cy="2381250"/>
            <wp:effectExtent l="0" t="0" r="9525" b="0"/>
            <wp:docPr id="184" name="Picture 184" descr="http://www.eps2018-wiki3.dee.isep.ipp.pt/lib/exe/fetch.php?w=400&amp;tok=2b514d&amp;media=watertight_o-rings_example.jpg">
              <a:hlinkClick xmlns:a="http://schemas.openxmlformats.org/drawingml/2006/main" r:id="rId122" tooltip="&quot;watertight_o-rings_examp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8-wiki3.dee.isep.ipp.pt/lib/exe/fetch.php?w=400&amp;tok=2b514d&amp;media=watertight_o-rings_example.jpg">
                      <a:hlinkClick r:id="rId122" tooltip="&quot;watertight_o-rings_example.jpg&quot;"/>
                    </pic:cNvPr>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p w14:paraId="1C16AD1A" w14:textId="1D8C6CD5"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4729E6">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r>
        <w:rPr>
          <w:rStyle w:val="captiontext"/>
          <w:rFonts w:cstheme="minorHAnsi"/>
          <w:color w:val="000000"/>
        </w:rPr>
        <w:t xml:space="preserve"> example</w:t>
      </w:r>
    </w:p>
    <w:p w14:paraId="2CFB75E5" w14:textId="6EDDD245"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Rubber seals will be used while attaching the billboard to the stand, this way no water comes in. In order to make the structure watertight from rain, a rubber seal is placed all along the side of the billboard like on the picture. The billboard will be equipped with two hinges that make it function like a door when it needs maintenance. The rubber seal that is approximately 3mm thick will be pressed in a bit when it is closed up and this makes sure it’s watertight.</w:t>
      </w:r>
    </w:p>
    <w:p w14:paraId="4ED8973A" w14:textId="77777777" w:rsidR="004D1F38" w:rsidRDefault="004D1F38"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45E6958D" w14:textId="10464D8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4729E6">
        <w:rPr>
          <w:rFonts w:asciiTheme="minorHAnsi" w:hAnsiTheme="minorHAnsi" w:cstheme="minorHAnsi"/>
          <w:color w:val="000000"/>
        </w:rPr>
        <w:t>7</w:t>
      </w:r>
      <w:r>
        <w:rPr>
          <w:rFonts w:asciiTheme="minorHAnsi" w:hAnsiTheme="minorHAnsi" w:cstheme="minorHAnsi"/>
          <w:color w:val="000000"/>
        </w:rPr>
        <w:t> display rubber seal:</w:t>
      </w:r>
    </w:p>
    <w:p w14:paraId="3A042760" w14:textId="040F26A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7FE4BC0" wp14:editId="19A257CE">
            <wp:extent cx="3810000" cy="1885950"/>
            <wp:effectExtent l="0" t="0" r="0" b="0"/>
            <wp:docPr id="183" name="Picture 183" descr="http://www.eps2018-wiki3.dee.isep.ipp.pt/lib/exe/fetch.php?w=400&amp;tok=79dd7c&amp;media=rubber_seal.jpg">
              <a:hlinkClick xmlns:a="http://schemas.openxmlformats.org/drawingml/2006/main" r:id="rId124" tooltip="&quot;rubber_seal.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8-wiki3.dee.isep.ipp.pt/lib/exe/fetch.php?w=400&amp;tok=79dd7c&amp;media=rubber_seal.jpg">
                      <a:hlinkClick r:id="rId124" tooltip="&quot;rubber_seal.jpg&quot;"/>
                    </pic:cNvPr>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p w14:paraId="4C676FF5" w14:textId="0044C822"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4729E6">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Rubber seal</w:t>
      </w:r>
    </w:p>
    <w:p w14:paraId="373EDAED" w14:textId="77777777" w:rsidR="006A6779" w:rsidRDefault="006A6779" w:rsidP="006A6779">
      <w:pPr>
        <w:pStyle w:val="ListParagraph"/>
        <w:numPr>
          <w:ilvl w:val="0"/>
          <w:numId w:val="68"/>
        </w:numPr>
        <w:shd w:val="clear" w:color="auto" w:fill="FFFFFF"/>
        <w:spacing w:after="15" w:line="360" w:lineRule="atLeast"/>
        <w:rPr>
          <w:rFonts w:cstheme="minorHAnsi"/>
          <w:color w:val="000000"/>
        </w:rPr>
      </w:pPr>
      <w:r>
        <w:rPr>
          <w:rFonts w:cstheme="minorHAnsi"/>
          <w:color w:val="000000"/>
        </w:rPr>
        <w:t>Air ventilation &amp; heath prevention</w:t>
      </w:r>
    </w:p>
    <w:p w14:paraId="0161968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The product can warm up by the components used (battery) and the sun so some kind of air circulation is needed in order to let the warm air escape from inside the billboard. When air can come in we need to be sure that dust is not able to come in. With small dust filter that is positioned on the bottom of the billboard (2 holes), the billboard is able to let the warm air escape and prevent dust from coming in because it can’t get passed the dust filter.</w:t>
      </w:r>
    </w:p>
    <w:p w14:paraId="17D8B07B" w14:textId="474981E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4729E6">
        <w:rPr>
          <w:rFonts w:asciiTheme="minorHAnsi" w:hAnsiTheme="minorHAnsi" w:cstheme="minorHAnsi"/>
          <w:color w:val="000000"/>
        </w:rPr>
        <w:t>8</w:t>
      </w:r>
      <w:r>
        <w:rPr>
          <w:rFonts w:asciiTheme="minorHAnsi" w:hAnsiTheme="minorHAnsi" w:cstheme="minorHAnsi"/>
          <w:color w:val="000000"/>
        </w:rPr>
        <w:t> display dust stoppers:</w:t>
      </w:r>
    </w:p>
    <w:p w14:paraId="6EF726B0" w14:textId="4E4F973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ACD633" wp14:editId="1DEDFEAB">
            <wp:extent cx="3543300" cy="3543300"/>
            <wp:effectExtent l="0" t="0" r="0" b="0"/>
            <wp:docPr id="182" name="Picture 182" descr="http://www.eps2018-wiki3.dee.isep.ipp.pt/lib/exe/fetch.php?w=400&amp;tok=0d1ffd&amp;media=dust_stoppers.jpg">
              <a:hlinkClick xmlns:a="http://schemas.openxmlformats.org/drawingml/2006/main" r:id="rId126" tooltip="&quot;dust_stoppe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8-wiki3.dee.isep.ipp.pt/lib/exe/fetch.php?w=400&amp;tok=0d1ffd&amp;media=dust_stoppers.jpg">
                      <a:hlinkClick r:id="rId126" tooltip="&quot;dust_stoppers.jpg&quot;"/>
                    </pic:cNvPr>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1A9428A3" w14:textId="7FCF4D22"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4729E6">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Dust stoppers </w:t>
      </w:r>
      <w:r>
        <w:rPr>
          <w:rStyle w:val="captiontext"/>
          <w:rFonts w:cstheme="minorHAnsi"/>
          <w:color w:val="0070C0"/>
        </w:rPr>
        <w:t>[6</w:t>
      </w:r>
      <w:r w:rsidR="00803CB5">
        <w:rPr>
          <w:rStyle w:val="captiontext"/>
          <w:rFonts w:cstheme="minorHAnsi"/>
          <w:color w:val="0070C0"/>
        </w:rPr>
        <w:t>9</w:t>
      </w:r>
      <w:r>
        <w:rPr>
          <w:rStyle w:val="captiontext"/>
          <w:rFonts w:cstheme="minorHAnsi"/>
          <w:color w:val="0070C0"/>
        </w:rPr>
        <w:t>]</w:t>
      </w:r>
      <w:r>
        <w:rPr>
          <w:rStyle w:val="captiontext"/>
          <w:rFonts w:cstheme="minorHAnsi"/>
          <w:color w:val="000000"/>
        </w:rPr>
        <w:t>.</w:t>
      </w:r>
    </w:p>
    <w:p w14:paraId="40E7A64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11E3641D" w14:textId="7737D97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4729E6">
        <w:rPr>
          <w:rFonts w:asciiTheme="minorHAnsi" w:hAnsiTheme="minorHAnsi" w:cstheme="minorHAnsi"/>
          <w:color w:val="000000"/>
        </w:rPr>
        <w:t>9</w:t>
      </w:r>
      <w:r>
        <w:rPr>
          <w:rFonts w:asciiTheme="minorHAnsi" w:hAnsiTheme="minorHAnsi" w:cstheme="minorHAnsi"/>
          <w:color w:val="000000"/>
        </w:rPr>
        <w:t> display iso view billboard back:</w:t>
      </w:r>
    </w:p>
    <w:p w14:paraId="5B847058" w14:textId="0ACA530B"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EA22703" wp14:editId="7494C805">
            <wp:extent cx="3810000" cy="6467475"/>
            <wp:effectExtent l="0" t="0" r="0" b="9525"/>
            <wp:docPr id="181" name="Picture 181" descr="http://www.eps2018-wiki3.dee.isep.ipp.pt/lib/exe/fetch.php?w=400&amp;tok=80ca3a&amp;media=iso_view_billboard_back_.jpg">
              <a:hlinkClick xmlns:a="http://schemas.openxmlformats.org/drawingml/2006/main" r:id="rId128" tooltip="&quot;iso_view_billboard_back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3.dee.isep.ipp.pt/lib/exe/fetch.php?w=400&amp;tok=80ca3a&amp;media=iso_view_billboard_back_.jpg">
                      <a:hlinkClick r:id="rId128" tooltip="&quot;iso_view_billboard_back_.jpg&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810000" cy="6467475"/>
                    </a:xfrm>
                    <a:prstGeom prst="rect">
                      <a:avLst/>
                    </a:prstGeom>
                    <a:noFill/>
                    <a:ln>
                      <a:noFill/>
                    </a:ln>
                  </pic:spPr>
                </pic:pic>
              </a:graphicData>
            </a:graphic>
          </wp:inline>
        </w:drawing>
      </w:r>
    </w:p>
    <w:p w14:paraId="02D6C893" w14:textId="4C218F67" w:rsidR="006A6779" w:rsidRDefault="006A6779" w:rsidP="006A6779">
      <w:pPr>
        <w:shd w:val="clear" w:color="auto" w:fill="FFFFFF"/>
        <w:jc w:val="center"/>
        <w:rPr>
          <w:rStyle w:val="captiontext"/>
        </w:rPr>
      </w:pPr>
      <w:r>
        <w:rPr>
          <w:rStyle w:val="captionno"/>
          <w:rFonts w:cstheme="minorHAnsi"/>
          <w:b/>
          <w:bCs/>
          <w:color w:val="000000"/>
        </w:rPr>
        <w:t>Figure 6</w:t>
      </w:r>
      <w:r w:rsidR="004729E6">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Iso view billboard back</w:t>
      </w:r>
    </w:p>
    <w:p w14:paraId="04D95266"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203ABFDE" w14:textId="77777777" w:rsidR="006A6779" w:rsidRDefault="006A6779" w:rsidP="006A6779">
      <w:pPr>
        <w:shd w:val="clear" w:color="auto" w:fill="FFFFFF"/>
        <w:jc w:val="center"/>
      </w:pPr>
    </w:p>
    <w:p w14:paraId="08DF6396" w14:textId="5F9DE653"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4729E6">
        <w:rPr>
          <w:rFonts w:asciiTheme="minorHAnsi" w:hAnsiTheme="minorHAnsi" w:cstheme="minorHAnsi"/>
          <w:color w:val="000000"/>
        </w:rPr>
        <w:t>70</w:t>
      </w:r>
      <w:r>
        <w:rPr>
          <w:rFonts w:asciiTheme="minorHAnsi" w:hAnsiTheme="minorHAnsi" w:cstheme="minorHAnsi"/>
          <w:color w:val="000000"/>
        </w:rPr>
        <w:t> display back view billboard:</w:t>
      </w:r>
    </w:p>
    <w:p w14:paraId="7CFC21B5" w14:textId="1582DC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DBF78AE" wp14:editId="48198151">
            <wp:extent cx="3810000" cy="5448300"/>
            <wp:effectExtent l="0" t="0" r="0" b="0"/>
            <wp:docPr id="180" name="Picture 180" descr="http://www.eps2018-wiki3.dee.isep.ipp.pt/lib/exe/fetch.php?w=400&amp;tok=90a13d&amp;media=back_view_billboard.jpg">
              <a:hlinkClick xmlns:a="http://schemas.openxmlformats.org/drawingml/2006/main" r:id="rId130" tooltip="&quot;back_view_billboar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3.dee.isep.ipp.pt/lib/exe/fetch.php?w=400&amp;tok=90a13d&amp;media=back_view_billboard.jpg">
                      <a:hlinkClick r:id="rId130" tooltip="&quot;back_view_billboard.jpg&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14:paraId="6FA60564" w14:textId="412E2885"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4729E6">
        <w:rPr>
          <w:rStyle w:val="captionno"/>
          <w:rFonts w:cstheme="minorHAnsi"/>
          <w:b/>
          <w:bCs/>
          <w:color w:val="000000"/>
        </w:rPr>
        <w:t>70</w:t>
      </w:r>
      <w:r>
        <w:rPr>
          <w:rStyle w:val="captionno"/>
          <w:rFonts w:cstheme="minorHAnsi"/>
          <w:b/>
          <w:bCs/>
          <w:color w:val="000000"/>
        </w:rPr>
        <w:t>:</w:t>
      </w:r>
      <w:r>
        <w:rPr>
          <w:rFonts w:cstheme="minorHAnsi"/>
          <w:color w:val="000000"/>
        </w:rPr>
        <w:t> </w:t>
      </w:r>
      <w:r>
        <w:rPr>
          <w:rStyle w:val="captiontext"/>
          <w:rFonts w:cstheme="minorHAnsi"/>
          <w:color w:val="000000"/>
        </w:rPr>
        <w:t>Back view billboard</w:t>
      </w:r>
    </w:p>
    <w:p w14:paraId="4F29AD76"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bottom part assembly</w:t>
      </w:r>
    </w:p>
    <w:p w14:paraId="0CF0638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bottom part of the product is to position the product and make sure it keeps stable. The bottom part assembly has a few important requirements as well.</w:t>
      </w:r>
    </w:p>
    <w:p w14:paraId="7D262B5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It needs to be strong enough to hold its own structure</w:t>
      </w:r>
    </w:p>
    <w:p w14:paraId="3C58D25D" w14:textId="24F66EAF"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make the whole product proof (when people decide to climb on top of it for example)</w:t>
      </w:r>
    </w:p>
    <w:p w14:paraId="368B1114"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adjustable when it’s installed in a certain area (to position it as well as possible)</w:t>
      </w:r>
    </w:p>
    <w:p w14:paraId="101AF73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installed as a different assembly in order to make it easier when building the product up</w:t>
      </w:r>
    </w:p>
    <w:p w14:paraId="330863FB" w14:textId="77777777" w:rsidR="00D54E98" w:rsidRDefault="006A6779" w:rsidP="00D54E98">
      <w:pPr>
        <w:spacing w:after="160" w:line="259" w:lineRule="auto"/>
        <w:jc w:val="both"/>
        <w:rPr>
          <w:rFonts w:cstheme="minorHAnsi"/>
          <w:color w:val="000000"/>
        </w:rPr>
      </w:pPr>
      <w:r>
        <w:rPr>
          <w:rFonts w:cstheme="minorHAnsi"/>
          <w:color w:val="000000"/>
        </w:rPr>
        <w:br w:type="page"/>
      </w:r>
    </w:p>
    <w:p w14:paraId="0F544781" w14:textId="51200244" w:rsidR="00D54E98" w:rsidRDefault="00D54E98" w:rsidP="00D54E98">
      <w:pPr>
        <w:pStyle w:val="Heading3"/>
        <w:jc w:val="both"/>
        <w:rPr>
          <w:rFonts w:asciiTheme="minorHAnsi" w:hAnsiTheme="minorHAnsi" w:cstheme="minorHAnsi"/>
          <w:sz w:val="28"/>
          <w:szCs w:val="28"/>
        </w:rPr>
      </w:pPr>
      <w:bookmarkStart w:id="226" w:name="_Toc517690875"/>
      <w:r>
        <w:rPr>
          <w:rFonts w:asciiTheme="minorHAnsi" w:hAnsiTheme="minorHAnsi" w:cstheme="minorHAnsi"/>
          <w:sz w:val="28"/>
          <w:szCs w:val="28"/>
        </w:rPr>
        <w:lastRenderedPageBreak/>
        <w:t>8.12 Conclusions</w:t>
      </w:r>
      <w:bookmarkEnd w:id="226"/>
      <w:r>
        <w:rPr>
          <w:rFonts w:asciiTheme="minorHAnsi" w:hAnsiTheme="minorHAnsi" w:cstheme="minorHAnsi"/>
          <w:sz w:val="28"/>
          <w:szCs w:val="28"/>
        </w:rPr>
        <w:t xml:space="preserve"> </w:t>
      </w:r>
    </w:p>
    <w:p w14:paraId="614187F1"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When looking at the first batch size (100) is realistic for a pilot batch that can cover a city like Porto for example. We choose the batch according to the marketing elements which showed us to start with one city because your target audience, the municipal of the city, has to be willing to install your product in the city.</w:t>
      </w:r>
    </w:p>
    <w:p w14:paraId="2A09198B"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The materials chosen are capable of all the forces that are going to work on the product and the different surface treatments like; galvanizing and powder coating, make the product life lasting. The main material that will be used is: Low carbon steel.</w:t>
      </w:r>
    </w:p>
    <w:p w14:paraId="3A25C00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To set up a factory plan for the product parts different production methods has been chosen; like stamping and CNC milling (the reason is the small batch size)</w:t>
      </w:r>
    </w:p>
    <w:p w14:paraId="5545119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 xml:space="preserve">Also, the list with all different parts is shown and it can be connected really well with chosen joining processes that make it impossible to steal parts or open the product up by anyone else than the person that is allowed to do maintenance for example. </w:t>
      </w:r>
    </w:p>
    <w:p w14:paraId="16A573D1" w14:textId="77777777" w:rsidR="00D54E98" w:rsidRDefault="00D54E98" w:rsidP="00D54E98">
      <w:pPr>
        <w:spacing w:after="160" w:line="259" w:lineRule="auto"/>
        <w:jc w:val="both"/>
        <w:rPr>
          <w:rFonts w:cstheme="minorHAnsi"/>
          <w:color w:val="000000"/>
        </w:rPr>
      </w:pPr>
      <w:r w:rsidRPr="00D54E98">
        <w:rPr>
          <w:rFonts w:cstheme="minorHAnsi"/>
          <w:color w:val="000000"/>
        </w:rPr>
        <w:t>Even ventilation of the product when in working order is thought about. When the product would be operating in the burning sun it needs to ventilate air out in order to cool down the product. The ventilation holes are not allowed to let water in so they're stuffed with dust stoppers.</w:t>
      </w:r>
    </w:p>
    <w:p w14:paraId="7A5404E6" w14:textId="4CDB5DAC" w:rsidR="006A6779" w:rsidRDefault="00D54E98" w:rsidP="00D54E98">
      <w:pPr>
        <w:spacing w:after="160" w:line="259" w:lineRule="auto"/>
        <w:jc w:val="both"/>
        <w:rPr>
          <w:rFonts w:cstheme="minorHAnsi"/>
          <w:color w:val="000000"/>
        </w:rPr>
      </w:pPr>
      <w:r>
        <w:rPr>
          <w:rFonts w:cstheme="minorHAnsi"/>
          <w:color w:val="000000"/>
        </w:rPr>
        <w:br w:type="page"/>
      </w:r>
    </w:p>
    <w:p w14:paraId="57B77D0D" w14:textId="2DC17C5D" w:rsidR="006A6779" w:rsidRDefault="006A6779" w:rsidP="006A6779">
      <w:pPr>
        <w:pStyle w:val="Heading1"/>
        <w:ind w:left="720"/>
        <w:jc w:val="center"/>
        <w:rPr>
          <w:lang w:val="en-US"/>
        </w:rPr>
      </w:pPr>
      <w:bookmarkStart w:id="227" w:name="_Toc512878945"/>
      <w:bookmarkStart w:id="228" w:name="_Toc517690876"/>
      <w:r>
        <w:rPr>
          <w:lang w:val="en-US"/>
        </w:rPr>
        <w:lastRenderedPageBreak/>
        <w:t xml:space="preserve">9 2-D Drawings </w:t>
      </w:r>
      <w:bookmarkEnd w:id="227"/>
      <w:r w:rsidR="005E314E">
        <w:rPr>
          <w:lang w:val="en-US"/>
        </w:rPr>
        <w:t>measurements</w:t>
      </w:r>
      <w:bookmarkEnd w:id="228"/>
    </w:p>
    <w:p w14:paraId="3545418D"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BOM and assembly drawing:</w:t>
      </w:r>
    </w:p>
    <w:p w14:paraId="3CF0924B" w14:textId="6D6AF4F3"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8D375E">
        <w:rPr>
          <w:rFonts w:asciiTheme="minorHAnsi" w:hAnsiTheme="minorHAnsi" w:cstheme="minorHAnsi"/>
          <w:color w:val="000000"/>
        </w:rPr>
        <w:t>7</w:t>
      </w:r>
      <w:r w:rsidR="004729E6">
        <w:rPr>
          <w:rFonts w:asciiTheme="minorHAnsi" w:hAnsiTheme="minorHAnsi" w:cstheme="minorHAnsi"/>
          <w:color w:val="000000"/>
        </w:rPr>
        <w:t>1</w:t>
      </w:r>
      <w:r>
        <w:rPr>
          <w:rFonts w:asciiTheme="minorHAnsi" w:hAnsiTheme="minorHAnsi" w:cstheme="minorHAnsi"/>
          <w:color w:val="000000"/>
        </w:rPr>
        <w:t xml:space="preserve"> displays the </w:t>
      </w:r>
      <w:r>
        <w:rPr>
          <w:rStyle w:val="Emphasis"/>
          <w:rFonts w:asciiTheme="minorHAnsi" w:hAnsiTheme="minorHAnsi" w:cstheme="minorHAnsi"/>
          <w:color w:val="000000"/>
        </w:rPr>
        <w:t xml:space="preserve">assembly drawing </w:t>
      </w:r>
      <w:proofErr w:type="gramStart"/>
      <w:r>
        <w:rPr>
          <w:rStyle w:val="Emphasis"/>
          <w:rFonts w:asciiTheme="minorHAnsi" w:hAnsiTheme="minorHAnsi" w:cstheme="minorHAnsi"/>
          <w:color w:val="000000"/>
        </w:rPr>
        <w:t>BOM </w:t>
      </w:r>
      <w:r>
        <w:rPr>
          <w:rFonts w:asciiTheme="minorHAnsi" w:hAnsiTheme="minorHAnsi" w:cstheme="minorHAnsi"/>
          <w:color w:val="000000"/>
        </w:rPr>
        <w:t>.</w:t>
      </w:r>
      <w:proofErr w:type="gramEnd"/>
    </w:p>
    <w:p w14:paraId="74291971" w14:textId="308A96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58575D7" wp14:editId="355C49DE">
            <wp:extent cx="3810000" cy="3962400"/>
            <wp:effectExtent l="0" t="0" r="0" b="0"/>
            <wp:docPr id="179" name="Picture 179" descr="http://www.eps2018-wiki3.dee.isep.ipp.pt/lib/exe/fetch.php?w=400&amp;tok=4c1247&amp;media=assembly_drawing_bom.png">
              <a:hlinkClick xmlns:a="http://schemas.openxmlformats.org/drawingml/2006/main" r:id="rId132" tooltip="&quot;assembly_drawing_bo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3.dee.isep.ipp.pt/lib/exe/fetch.php?w=400&amp;tok=4c1247&amp;media=assembly_drawing_bom.png">
                      <a:hlinkClick r:id="rId132" tooltip="&quot;assembly_drawing_bom.png&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14:paraId="67C1E7DA" w14:textId="3ADE4E06"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7</w:t>
      </w:r>
      <w:r w:rsidR="004729E6">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Assembly drawing BOM</w:t>
      </w:r>
    </w:p>
    <w:p w14:paraId="14E8944D"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98E1C59" w14:textId="4DC5022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Table </w:t>
      </w:r>
      <w:r w:rsidR="00FE05C8">
        <w:rPr>
          <w:rFonts w:asciiTheme="minorHAnsi" w:hAnsiTheme="minorHAnsi" w:cstheme="minorHAnsi"/>
          <w:color w:val="000000"/>
        </w:rPr>
        <w:t>30</w:t>
      </w:r>
      <w:r>
        <w:rPr>
          <w:rFonts w:asciiTheme="minorHAnsi" w:hAnsiTheme="minorHAnsi" w:cstheme="minorHAnsi"/>
          <w:color w:val="000000"/>
        </w:rPr>
        <w:t> illustrates list of materials.</w:t>
      </w:r>
    </w:p>
    <w:tbl>
      <w:tblPr>
        <w:tblStyle w:val="TableGrid"/>
        <w:tblW w:w="0" w:type="auto"/>
        <w:jc w:val="center"/>
        <w:tblInd w:w="0" w:type="dxa"/>
        <w:tblLook w:val="04A0" w:firstRow="1" w:lastRow="0" w:firstColumn="1" w:lastColumn="0" w:noHBand="0" w:noVBand="1"/>
      </w:tblPr>
      <w:tblGrid>
        <w:gridCol w:w="1184"/>
        <w:gridCol w:w="3095"/>
        <w:gridCol w:w="1451"/>
        <w:gridCol w:w="731"/>
      </w:tblGrid>
      <w:tr w:rsidR="006A6779" w14:paraId="55F115EA" w14:textId="77777777" w:rsidTr="006A6779">
        <w:trPr>
          <w:jc w:val="center"/>
        </w:trPr>
        <w:tc>
          <w:tcPr>
            <w:tcW w:w="6461" w:type="dxa"/>
            <w:gridSpan w:val="4"/>
            <w:tcBorders>
              <w:top w:val="single" w:sz="4" w:space="0" w:color="auto"/>
              <w:left w:val="single" w:sz="4" w:space="0" w:color="auto"/>
              <w:bottom w:val="single" w:sz="4" w:space="0" w:color="auto"/>
              <w:right w:val="single" w:sz="4" w:space="0" w:color="auto"/>
            </w:tcBorders>
            <w:hideMark/>
          </w:tcPr>
          <w:p w14:paraId="1BE25C06" w14:textId="1ACB4DE3" w:rsidR="006A6779" w:rsidRDefault="006A6779">
            <w:pPr>
              <w:jc w:val="center"/>
              <w:rPr>
                <w:rFonts w:cstheme="minorHAnsi"/>
              </w:rPr>
            </w:pPr>
            <w:r>
              <w:rPr>
                <w:rFonts w:cstheme="minorHAnsi"/>
              </w:rPr>
              <w:t xml:space="preserve">Table </w:t>
            </w:r>
            <w:r w:rsidR="00FE05C8">
              <w:rPr>
                <w:rFonts w:cstheme="minorHAnsi"/>
              </w:rPr>
              <w:t>30</w:t>
            </w:r>
            <w:r>
              <w:rPr>
                <w:rFonts w:cstheme="minorHAnsi"/>
              </w:rPr>
              <w:t>. List of materials</w:t>
            </w:r>
          </w:p>
        </w:tc>
      </w:tr>
      <w:tr w:rsidR="006A6779" w14:paraId="4C84483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CE293A4" w14:textId="77777777" w:rsidR="006A6779" w:rsidRDefault="006A6779">
            <w:pPr>
              <w:jc w:val="center"/>
              <w:rPr>
                <w:rFonts w:cstheme="minorHAnsi"/>
              </w:rPr>
            </w:pPr>
            <w:r>
              <w:rPr>
                <w:rFonts w:cstheme="minorHAnsi"/>
              </w:rPr>
              <w:t>Item No.</w:t>
            </w:r>
          </w:p>
        </w:tc>
        <w:tc>
          <w:tcPr>
            <w:tcW w:w="3095" w:type="dxa"/>
            <w:tcBorders>
              <w:top w:val="single" w:sz="4" w:space="0" w:color="auto"/>
              <w:left w:val="single" w:sz="4" w:space="0" w:color="auto"/>
              <w:bottom w:val="single" w:sz="4" w:space="0" w:color="auto"/>
              <w:right w:val="single" w:sz="4" w:space="0" w:color="auto"/>
            </w:tcBorders>
            <w:hideMark/>
          </w:tcPr>
          <w:p w14:paraId="3B46C80E" w14:textId="77777777" w:rsidR="006A6779" w:rsidRDefault="006A6779">
            <w:pPr>
              <w:jc w:val="center"/>
              <w:rPr>
                <w:rFonts w:cstheme="minorHAnsi"/>
              </w:rPr>
            </w:pPr>
            <w:r>
              <w:rPr>
                <w:rFonts w:cstheme="minorHAnsi"/>
              </w:rPr>
              <w:t>Part number</w:t>
            </w:r>
          </w:p>
        </w:tc>
        <w:tc>
          <w:tcPr>
            <w:tcW w:w="1451" w:type="dxa"/>
            <w:tcBorders>
              <w:top w:val="single" w:sz="4" w:space="0" w:color="auto"/>
              <w:left w:val="single" w:sz="4" w:space="0" w:color="auto"/>
              <w:bottom w:val="single" w:sz="4" w:space="0" w:color="auto"/>
              <w:right w:val="single" w:sz="4" w:space="0" w:color="auto"/>
            </w:tcBorders>
            <w:hideMark/>
          </w:tcPr>
          <w:p w14:paraId="257593E2" w14:textId="77777777" w:rsidR="006A6779" w:rsidRDefault="006A6779">
            <w:pPr>
              <w:jc w:val="center"/>
              <w:rPr>
                <w:rFonts w:cstheme="minorHAnsi"/>
              </w:rPr>
            </w:pPr>
            <w:r>
              <w:rPr>
                <w:rFonts w:cstheme="minorHAnsi"/>
              </w:rPr>
              <w:t>Description</w:t>
            </w:r>
          </w:p>
        </w:tc>
        <w:tc>
          <w:tcPr>
            <w:tcW w:w="731" w:type="dxa"/>
            <w:tcBorders>
              <w:top w:val="single" w:sz="4" w:space="0" w:color="auto"/>
              <w:left w:val="single" w:sz="4" w:space="0" w:color="auto"/>
              <w:bottom w:val="single" w:sz="4" w:space="0" w:color="auto"/>
              <w:right w:val="single" w:sz="4" w:space="0" w:color="auto"/>
            </w:tcBorders>
            <w:hideMark/>
          </w:tcPr>
          <w:p w14:paraId="2AB713EE" w14:textId="77777777" w:rsidR="006A6779" w:rsidRDefault="006A6779">
            <w:pPr>
              <w:jc w:val="center"/>
              <w:rPr>
                <w:rFonts w:cstheme="minorHAnsi"/>
              </w:rPr>
            </w:pPr>
            <w:r>
              <w:rPr>
                <w:rFonts w:cstheme="minorHAnsi"/>
              </w:rPr>
              <w:t>QTY</w:t>
            </w:r>
          </w:p>
        </w:tc>
      </w:tr>
      <w:tr w:rsidR="006A6779" w14:paraId="132387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9D3F72C" w14:textId="77777777" w:rsidR="006A6779" w:rsidRDefault="006A6779">
            <w:pPr>
              <w:jc w:val="center"/>
              <w:rPr>
                <w:rFonts w:cstheme="minorHAnsi"/>
              </w:rPr>
            </w:pPr>
            <w:r>
              <w:rPr>
                <w:rFonts w:cstheme="minorHAnsi"/>
              </w:rPr>
              <w:t>1</w:t>
            </w:r>
          </w:p>
        </w:tc>
        <w:tc>
          <w:tcPr>
            <w:tcW w:w="3095" w:type="dxa"/>
            <w:tcBorders>
              <w:top w:val="single" w:sz="4" w:space="0" w:color="auto"/>
              <w:left w:val="single" w:sz="4" w:space="0" w:color="auto"/>
              <w:bottom w:val="single" w:sz="4" w:space="0" w:color="auto"/>
              <w:right w:val="single" w:sz="4" w:space="0" w:color="auto"/>
            </w:tcBorders>
            <w:hideMark/>
          </w:tcPr>
          <w:p w14:paraId="23BE1081" w14:textId="77777777" w:rsidR="006A6779" w:rsidRDefault="006A6779">
            <w:pPr>
              <w:jc w:val="center"/>
              <w:rPr>
                <w:rFonts w:cstheme="minorHAnsi"/>
              </w:rPr>
            </w:pPr>
            <w:r>
              <w:rPr>
                <w:rFonts w:cstheme="minorHAnsi"/>
              </w:rPr>
              <w:t>Back part billboard</w:t>
            </w:r>
          </w:p>
        </w:tc>
        <w:tc>
          <w:tcPr>
            <w:tcW w:w="1451" w:type="dxa"/>
            <w:tcBorders>
              <w:top w:val="single" w:sz="4" w:space="0" w:color="auto"/>
              <w:left w:val="single" w:sz="4" w:space="0" w:color="auto"/>
              <w:bottom w:val="single" w:sz="4" w:space="0" w:color="auto"/>
              <w:right w:val="single" w:sz="4" w:space="0" w:color="auto"/>
            </w:tcBorders>
          </w:tcPr>
          <w:p w14:paraId="4D8BDD35" w14:textId="77777777" w:rsidR="006A6779" w:rsidRDefault="006A6779">
            <w:pPr>
              <w:jc w:val="center"/>
              <w:rPr>
                <w:rFonts w:cstheme="minorHAnsi"/>
              </w:rPr>
            </w:pPr>
          </w:p>
        </w:tc>
        <w:tc>
          <w:tcPr>
            <w:tcW w:w="731" w:type="dxa"/>
            <w:tcBorders>
              <w:top w:val="single" w:sz="4" w:space="0" w:color="auto"/>
              <w:left w:val="single" w:sz="4" w:space="0" w:color="auto"/>
              <w:bottom w:val="single" w:sz="4" w:space="0" w:color="auto"/>
              <w:right w:val="single" w:sz="4" w:space="0" w:color="auto"/>
            </w:tcBorders>
            <w:hideMark/>
          </w:tcPr>
          <w:p w14:paraId="09B22AE0" w14:textId="77777777" w:rsidR="006A6779" w:rsidRDefault="006A6779">
            <w:pPr>
              <w:jc w:val="center"/>
              <w:rPr>
                <w:rFonts w:cstheme="minorHAnsi"/>
              </w:rPr>
            </w:pPr>
            <w:r>
              <w:rPr>
                <w:rFonts w:cstheme="minorHAnsi"/>
              </w:rPr>
              <w:t>1</w:t>
            </w:r>
          </w:p>
        </w:tc>
      </w:tr>
      <w:tr w:rsidR="006A6779" w14:paraId="07A6AD8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501CA7A" w14:textId="77777777" w:rsidR="006A6779" w:rsidRDefault="006A6779">
            <w:pPr>
              <w:jc w:val="center"/>
              <w:rPr>
                <w:rFonts w:cstheme="minorHAnsi"/>
              </w:rPr>
            </w:pPr>
            <w:r>
              <w:rPr>
                <w:rFonts w:cstheme="minorHAnsi"/>
              </w:rPr>
              <w:t>2</w:t>
            </w:r>
          </w:p>
        </w:tc>
        <w:tc>
          <w:tcPr>
            <w:tcW w:w="3095" w:type="dxa"/>
            <w:tcBorders>
              <w:top w:val="single" w:sz="4" w:space="0" w:color="auto"/>
              <w:left w:val="single" w:sz="4" w:space="0" w:color="auto"/>
              <w:bottom w:val="single" w:sz="4" w:space="0" w:color="auto"/>
              <w:right w:val="single" w:sz="4" w:space="0" w:color="auto"/>
            </w:tcBorders>
            <w:hideMark/>
          </w:tcPr>
          <w:p w14:paraId="40C19DB6" w14:textId="77777777" w:rsidR="006A6779" w:rsidRDefault="006A6779">
            <w:pPr>
              <w:jc w:val="center"/>
              <w:rPr>
                <w:rFonts w:cstheme="minorHAnsi"/>
                <w:color w:val="000000"/>
              </w:rPr>
            </w:pPr>
            <w:r>
              <w:rPr>
                <w:rFonts w:cstheme="minorHAnsi"/>
                <w:color w:val="000000"/>
              </w:rPr>
              <w:t>Front part billboard</w:t>
            </w:r>
          </w:p>
        </w:tc>
        <w:tc>
          <w:tcPr>
            <w:tcW w:w="1451" w:type="dxa"/>
            <w:tcBorders>
              <w:top w:val="single" w:sz="4" w:space="0" w:color="auto"/>
              <w:left w:val="single" w:sz="4" w:space="0" w:color="auto"/>
              <w:bottom w:val="single" w:sz="4" w:space="0" w:color="auto"/>
              <w:right w:val="single" w:sz="4" w:space="0" w:color="auto"/>
            </w:tcBorders>
          </w:tcPr>
          <w:p w14:paraId="5ECC1E7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B9A2C8" w14:textId="77777777" w:rsidR="006A6779" w:rsidRDefault="006A6779">
            <w:pPr>
              <w:jc w:val="center"/>
              <w:rPr>
                <w:rFonts w:cstheme="minorHAnsi"/>
              </w:rPr>
            </w:pPr>
            <w:r>
              <w:rPr>
                <w:rFonts w:cstheme="minorHAnsi"/>
              </w:rPr>
              <w:t>1</w:t>
            </w:r>
          </w:p>
        </w:tc>
      </w:tr>
      <w:tr w:rsidR="006A6779" w14:paraId="4C40934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5C9400" w14:textId="77777777" w:rsidR="006A6779" w:rsidRDefault="006A6779">
            <w:pPr>
              <w:jc w:val="center"/>
              <w:rPr>
                <w:rFonts w:cstheme="minorHAnsi"/>
              </w:rPr>
            </w:pPr>
            <w:r>
              <w:rPr>
                <w:rFonts w:cstheme="minorHAnsi"/>
              </w:rPr>
              <w:t>3</w:t>
            </w:r>
          </w:p>
        </w:tc>
        <w:tc>
          <w:tcPr>
            <w:tcW w:w="3095" w:type="dxa"/>
            <w:tcBorders>
              <w:top w:val="single" w:sz="4" w:space="0" w:color="auto"/>
              <w:left w:val="single" w:sz="4" w:space="0" w:color="auto"/>
              <w:bottom w:val="single" w:sz="4" w:space="0" w:color="auto"/>
              <w:right w:val="single" w:sz="4" w:space="0" w:color="auto"/>
            </w:tcBorders>
            <w:hideMark/>
          </w:tcPr>
          <w:p w14:paraId="1AA68A10" w14:textId="77777777" w:rsidR="006A6779" w:rsidRDefault="006A6779">
            <w:pPr>
              <w:jc w:val="center"/>
              <w:rPr>
                <w:rFonts w:cstheme="minorHAnsi"/>
                <w:color w:val="000000"/>
              </w:rPr>
            </w:pPr>
            <w:r>
              <w:rPr>
                <w:rFonts w:cstheme="minorHAnsi"/>
                <w:color w:val="000000"/>
              </w:rPr>
              <w:t>Stand pole</w:t>
            </w:r>
          </w:p>
        </w:tc>
        <w:tc>
          <w:tcPr>
            <w:tcW w:w="1451" w:type="dxa"/>
            <w:tcBorders>
              <w:top w:val="single" w:sz="4" w:space="0" w:color="auto"/>
              <w:left w:val="single" w:sz="4" w:space="0" w:color="auto"/>
              <w:bottom w:val="single" w:sz="4" w:space="0" w:color="auto"/>
              <w:right w:val="single" w:sz="4" w:space="0" w:color="auto"/>
            </w:tcBorders>
          </w:tcPr>
          <w:p w14:paraId="020B34EC"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FA028D" w14:textId="77777777" w:rsidR="006A6779" w:rsidRDefault="006A6779">
            <w:pPr>
              <w:jc w:val="center"/>
              <w:rPr>
                <w:rFonts w:cstheme="minorHAnsi"/>
              </w:rPr>
            </w:pPr>
            <w:r>
              <w:rPr>
                <w:rFonts w:cstheme="minorHAnsi"/>
              </w:rPr>
              <w:t>1</w:t>
            </w:r>
          </w:p>
        </w:tc>
      </w:tr>
      <w:tr w:rsidR="006A6779" w14:paraId="18CD5FC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5EA9CF" w14:textId="77777777" w:rsidR="006A6779" w:rsidRDefault="006A6779">
            <w:pPr>
              <w:jc w:val="center"/>
              <w:rPr>
                <w:rFonts w:cstheme="minorHAnsi"/>
              </w:rPr>
            </w:pPr>
            <w:r>
              <w:rPr>
                <w:rFonts w:cstheme="minorHAnsi"/>
              </w:rPr>
              <w:t>4</w:t>
            </w:r>
          </w:p>
        </w:tc>
        <w:tc>
          <w:tcPr>
            <w:tcW w:w="3095" w:type="dxa"/>
            <w:tcBorders>
              <w:top w:val="single" w:sz="4" w:space="0" w:color="auto"/>
              <w:left w:val="single" w:sz="4" w:space="0" w:color="auto"/>
              <w:bottom w:val="single" w:sz="4" w:space="0" w:color="auto"/>
              <w:right w:val="single" w:sz="4" w:space="0" w:color="auto"/>
            </w:tcBorders>
            <w:hideMark/>
          </w:tcPr>
          <w:p w14:paraId="1EA5440A" w14:textId="77777777" w:rsidR="006A6779" w:rsidRDefault="006A6779">
            <w:pPr>
              <w:jc w:val="center"/>
              <w:rPr>
                <w:rFonts w:cstheme="minorHAnsi"/>
                <w:color w:val="000000"/>
              </w:rPr>
            </w:pPr>
            <w:r>
              <w:rPr>
                <w:rFonts w:cstheme="minorHAnsi"/>
                <w:color w:val="000000"/>
              </w:rPr>
              <w:t>Concrete block</w:t>
            </w:r>
          </w:p>
        </w:tc>
        <w:tc>
          <w:tcPr>
            <w:tcW w:w="1451" w:type="dxa"/>
            <w:tcBorders>
              <w:top w:val="single" w:sz="4" w:space="0" w:color="auto"/>
              <w:left w:val="single" w:sz="4" w:space="0" w:color="auto"/>
              <w:bottom w:val="single" w:sz="4" w:space="0" w:color="auto"/>
              <w:right w:val="single" w:sz="4" w:space="0" w:color="auto"/>
            </w:tcBorders>
          </w:tcPr>
          <w:p w14:paraId="4530054E"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E485AB9" w14:textId="77777777" w:rsidR="006A6779" w:rsidRDefault="006A6779">
            <w:pPr>
              <w:jc w:val="center"/>
              <w:rPr>
                <w:rFonts w:cstheme="minorHAnsi"/>
              </w:rPr>
            </w:pPr>
            <w:r>
              <w:rPr>
                <w:rFonts w:cstheme="minorHAnsi"/>
              </w:rPr>
              <w:t>1</w:t>
            </w:r>
          </w:p>
        </w:tc>
      </w:tr>
      <w:tr w:rsidR="006A6779" w14:paraId="02DCFEB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9E0E0DD" w14:textId="77777777" w:rsidR="006A6779" w:rsidRDefault="006A6779">
            <w:pPr>
              <w:jc w:val="center"/>
              <w:rPr>
                <w:rFonts w:cstheme="minorHAnsi"/>
              </w:rPr>
            </w:pPr>
            <w:r>
              <w:rPr>
                <w:rFonts w:cstheme="minorHAnsi"/>
              </w:rPr>
              <w:t>5</w:t>
            </w:r>
          </w:p>
        </w:tc>
        <w:tc>
          <w:tcPr>
            <w:tcW w:w="3095" w:type="dxa"/>
            <w:tcBorders>
              <w:top w:val="single" w:sz="4" w:space="0" w:color="auto"/>
              <w:left w:val="single" w:sz="4" w:space="0" w:color="auto"/>
              <w:bottom w:val="single" w:sz="4" w:space="0" w:color="auto"/>
              <w:right w:val="single" w:sz="4" w:space="0" w:color="auto"/>
            </w:tcBorders>
            <w:hideMark/>
          </w:tcPr>
          <w:p w14:paraId="631F4A43" w14:textId="77777777" w:rsidR="006A6779" w:rsidRDefault="006A6779">
            <w:pPr>
              <w:jc w:val="center"/>
              <w:rPr>
                <w:rFonts w:cstheme="minorHAnsi"/>
                <w:color w:val="000000"/>
              </w:rPr>
            </w:pPr>
            <w:r>
              <w:rPr>
                <w:rFonts w:cstheme="minorHAnsi"/>
                <w:color w:val="000000"/>
              </w:rPr>
              <w:t>Glass look through</w:t>
            </w:r>
          </w:p>
        </w:tc>
        <w:tc>
          <w:tcPr>
            <w:tcW w:w="1451" w:type="dxa"/>
            <w:tcBorders>
              <w:top w:val="single" w:sz="4" w:space="0" w:color="auto"/>
              <w:left w:val="single" w:sz="4" w:space="0" w:color="auto"/>
              <w:bottom w:val="single" w:sz="4" w:space="0" w:color="auto"/>
              <w:right w:val="single" w:sz="4" w:space="0" w:color="auto"/>
            </w:tcBorders>
          </w:tcPr>
          <w:p w14:paraId="4270CD3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7DD839" w14:textId="77777777" w:rsidR="006A6779" w:rsidRDefault="006A6779">
            <w:pPr>
              <w:jc w:val="center"/>
              <w:rPr>
                <w:rFonts w:cstheme="minorHAnsi"/>
              </w:rPr>
            </w:pPr>
            <w:r>
              <w:rPr>
                <w:rFonts w:cstheme="minorHAnsi"/>
              </w:rPr>
              <w:t>1</w:t>
            </w:r>
          </w:p>
        </w:tc>
      </w:tr>
      <w:tr w:rsidR="006A6779" w14:paraId="52725DA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3247DA1" w14:textId="77777777" w:rsidR="006A6779" w:rsidRDefault="006A6779">
            <w:pPr>
              <w:jc w:val="center"/>
              <w:rPr>
                <w:rFonts w:cstheme="minorHAnsi"/>
              </w:rPr>
            </w:pPr>
            <w:r>
              <w:rPr>
                <w:rFonts w:cstheme="minorHAnsi"/>
              </w:rPr>
              <w:t>6</w:t>
            </w:r>
          </w:p>
        </w:tc>
        <w:tc>
          <w:tcPr>
            <w:tcW w:w="3095" w:type="dxa"/>
            <w:tcBorders>
              <w:top w:val="single" w:sz="4" w:space="0" w:color="auto"/>
              <w:left w:val="single" w:sz="4" w:space="0" w:color="auto"/>
              <w:bottom w:val="single" w:sz="4" w:space="0" w:color="auto"/>
              <w:right w:val="single" w:sz="4" w:space="0" w:color="auto"/>
            </w:tcBorders>
            <w:hideMark/>
          </w:tcPr>
          <w:p w14:paraId="59F490CF" w14:textId="77777777" w:rsidR="006A6779" w:rsidRDefault="006A6779">
            <w:pPr>
              <w:jc w:val="center"/>
              <w:rPr>
                <w:rFonts w:cstheme="minorHAnsi"/>
                <w:color w:val="000000"/>
              </w:rPr>
            </w:pPr>
            <w:r>
              <w:rPr>
                <w:rFonts w:cstheme="minorHAnsi"/>
                <w:color w:val="000000"/>
              </w:rPr>
              <w:t>Parts Billy assembly</w:t>
            </w:r>
          </w:p>
        </w:tc>
        <w:tc>
          <w:tcPr>
            <w:tcW w:w="1451" w:type="dxa"/>
            <w:tcBorders>
              <w:top w:val="single" w:sz="4" w:space="0" w:color="auto"/>
              <w:left w:val="single" w:sz="4" w:space="0" w:color="auto"/>
              <w:bottom w:val="single" w:sz="4" w:space="0" w:color="auto"/>
              <w:right w:val="single" w:sz="4" w:space="0" w:color="auto"/>
            </w:tcBorders>
          </w:tcPr>
          <w:p w14:paraId="166447C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21F9A1" w14:textId="77777777" w:rsidR="006A6779" w:rsidRDefault="006A6779">
            <w:pPr>
              <w:jc w:val="center"/>
              <w:rPr>
                <w:rFonts w:cstheme="minorHAnsi"/>
              </w:rPr>
            </w:pPr>
            <w:r>
              <w:rPr>
                <w:rFonts w:cstheme="minorHAnsi"/>
              </w:rPr>
              <w:t>1</w:t>
            </w:r>
          </w:p>
        </w:tc>
      </w:tr>
      <w:tr w:rsidR="006A6779" w14:paraId="7BE107D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87F59B6" w14:textId="77777777" w:rsidR="006A6779" w:rsidRDefault="006A6779">
            <w:pPr>
              <w:jc w:val="center"/>
              <w:rPr>
                <w:rFonts w:cstheme="minorHAnsi"/>
              </w:rPr>
            </w:pPr>
            <w:r>
              <w:rPr>
                <w:rFonts w:cstheme="minorHAnsi"/>
              </w:rPr>
              <w:t>7</w:t>
            </w:r>
          </w:p>
        </w:tc>
        <w:tc>
          <w:tcPr>
            <w:tcW w:w="3095" w:type="dxa"/>
            <w:tcBorders>
              <w:top w:val="single" w:sz="4" w:space="0" w:color="auto"/>
              <w:left w:val="single" w:sz="4" w:space="0" w:color="auto"/>
              <w:bottom w:val="single" w:sz="4" w:space="0" w:color="auto"/>
              <w:right w:val="single" w:sz="4" w:space="0" w:color="auto"/>
            </w:tcBorders>
            <w:hideMark/>
          </w:tcPr>
          <w:p w14:paraId="18A15BA2" w14:textId="77777777" w:rsidR="006A6779" w:rsidRDefault="006A6779">
            <w:pPr>
              <w:jc w:val="center"/>
              <w:rPr>
                <w:rFonts w:cstheme="minorHAnsi"/>
                <w:color w:val="000000"/>
              </w:rPr>
            </w:pPr>
            <w:r>
              <w:rPr>
                <w:rFonts w:cstheme="minorHAnsi"/>
                <w:color w:val="000000"/>
              </w:rPr>
              <w:t xml:space="preserve">Mat </w:t>
            </w:r>
            <w:proofErr w:type="spellStart"/>
            <w:r>
              <w:rPr>
                <w:rFonts w:cstheme="minorHAnsi"/>
                <w:color w:val="000000"/>
              </w:rPr>
              <w:t>ingestrip</w:t>
            </w:r>
            <w:proofErr w:type="spellEnd"/>
          </w:p>
        </w:tc>
        <w:tc>
          <w:tcPr>
            <w:tcW w:w="1451" w:type="dxa"/>
            <w:tcBorders>
              <w:top w:val="single" w:sz="4" w:space="0" w:color="auto"/>
              <w:left w:val="single" w:sz="4" w:space="0" w:color="auto"/>
              <w:bottom w:val="single" w:sz="4" w:space="0" w:color="auto"/>
              <w:right w:val="single" w:sz="4" w:space="0" w:color="auto"/>
            </w:tcBorders>
          </w:tcPr>
          <w:p w14:paraId="0145186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2C57331" w14:textId="77777777" w:rsidR="006A6779" w:rsidRDefault="006A6779">
            <w:pPr>
              <w:jc w:val="center"/>
              <w:rPr>
                <w:rFonts w:cstheme="minorHAnsi"/>
              </w:rPr>
            </w:pPr>
            <w:r>
              <w:rPr>
                <w:rFonts w:cstheme="minorHAnsi"/>
              </w:rPr>
              <w:t>2</w:t>
            </w:r>
          </w:p>
        </w:tc>
      </w:tr>
      <w:tr w:rsidR="006A6779" w14:paraId="4FF5730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2F70E77" w14:textId="77777777" w:rsidR="006A6779" w:rsidRDefault="006A6779">
            <w:pPr>
              <w:jc w:val="center"/>
              <w:rPr>
                <w:rFonts w:cstheme="minorHAnsi"/>
              </w:rPr>
            </w:pPr>
            <w:r>
              <w:rPr>
                <w:rFonts w:cstheme="minorHAnsi"/>
              </w:rPr>
              <w:t>8</w:t>
            </w:r>
          </w:p>
        </w:tc>
        <w:tc>
          <w:tcPr>
            <w:tcW w:w="3095" w:type="dxa"/>
            <w:tcBorders>
              <w:top w:val="single" w:sz="4" w:space="0" w:color="auto"/>
              <w:left w:val="single" w:sz="4" w:space="0" w:color="auto"/>
              <w:bottom w:val="single" w:sz="4" w:space="0" w:color="auto"/>
              <w:right w:val="single" w:sz="4" w:space="0" w:color="auto"/>
            </w:tcBorders>
            <w:hideMark/>
          </w:tcPr>
          <w:p w14:paraId="5AF29DCE" w14:textId="77777777" w:rsidR="006A6779" w:rsidRDefault="006A6779">
            <w:pPr>
              <w:jc w:val="center"/>
              <w:rPr>
                <w:rFonts w:cstheme="minorHAnsi"/>
                <w:color w:val="000000"/>
              </w:rPr>
            </w:pPr>
            <w:r>
              <w:rPr>
                <w:rFonts w:cstheme="minorHAnsi"/>
                <w:color w:val="000000"/>
              </w:rPr>
              <w:t>Plate for solar panels</w:t>
            </w:r>
          </w:p>
        </w:tc>
        <w:tc>
          <w:tcPr>
            <w:tcW w:w="1451" w:type="dxa"/>
            <w:tcBorders>
              <w:top w:val="single" w:sz="4" w:space="0" w:color="auto"/>
              <w:left w:val="single" w:sz="4" w:space="0" w:color="auto"/>
              <w:bottom w:val="single" w:sz="4" w:space="0" w:color="auto"/>
              <w:right w:val="single" w:sz="4" w:space="0" w:color="auto"/>
            </w:tcBorders>
          </w:tcPr>
          <w:p w14:paraId="289CD8FB"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43CEA4E" w14:textId="77777777" w:rsidR="006A6779" w:rsidRDefault="006A6779">
            <w:pPr>
              <w:jc w:val="center"/>
              <w:rPr>
                <w:rFonts w:cstheme="minorHAnsi"/>
              </w:rPr>
            </w:pPr>
            <w:r>
              <w:rPr>
                <w:rFonts w:cstheme="minorHAnsi"/>
              </w:rPr>
              <w:t>1</w:t>
            </w:r>
          </w:p>
        </w:tc>
      </w:tr>
      <w:tr w:rsidR="006A6779" w14:paraId="63FDF61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649977A" w14:textId="77777777" w:rsidR="006A6779" w:rsidRDefault="006A6779">
            <w:pPr>
              <w:jc w:val="center"/>
              <w:rPr>
                <w:rFonts w:cstheme="minorHAnsi"/>
              </w:rPr>
            </w:pPr>
            <w:r>
              <w:rPr>
                <w:rFonts w:cstheme="minorHAnsi"/>
              </w:rPr>
              <w:t>9</w:t>
            </w:r>
          </w:p>
        </w:tc>
        <w:tc>
          <w:tcPr>
            <w:tcW w:w="3095" w:type="dxa"/>
            <w:tcBorders>
              <w:top w:val="single" w:sz="4" w:space="0" w:color="auto"/>
              <w:left w:val="single" w:sz="4" w:space="0" w:color="auto"/>
              <w:bottom w:val="single" w:sz="4" w:space="0" w:color="auto"/>
              <w:right w:val="single" w:sz="4" w:space="0" w:color="auto"/>
            </w:tcBorders>
            <w:hideMark/>
          </w:tcPr>
          <w:p w14:paraId="2044D9F2" w14:textId="77777777" w:rsidR="006A6779" w:rsidRDefault="006A6779">
            <w:pPr>
              <w:jc w:val="center"/>
              <w:rPr>
                <w:rFonts w:cstheme="minorHAnsi"/>
                <w:color w:val="000000"/>
              </w:rPr>
            </w:pPr>
            <w:r>
              <w:rPr>
                <w:rFonts w:cstheme="minorHAnsi"/>
                <w:color w:val="000000"/>
              </w:rPr>
              <w:t>Solar panel</w:t>
            </w:r>
          </w:p>
        </w:tc>
        <w:tc>
          <w:tcPr>
            <w:tcW w:w="1451" w:type="dxa"/>
            <w:tcBorders>
              <w:top w:val="single" w:sz="4" w:space="0" w:color="auto"/>
              <w:left w:val="single" w:sz="4" w:space="0" w:color="auto"/>
              <w:bottom w:val="single" w:sz="4" w:space="0" w:color="auto"/>
              <w:right w:val="single" w:sz="4" w:space="0" w:color="auto"/>
            </w:tcBorders>
          </w:tcPr>
          <w:p w14:paraId="0C69DC5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4372E74" w14:textId="77777777" w:rsidR="006A6779" w:rsidRDefault="006A6779">
            <w:pPr>
              <w:jc w:val="center"/>
              <w:rPr>
                <w:rFonts w:cstheme="minorHAnsi"/>
              </w:rPr>
            </w:pPr>
            <w:r>
              <w:rPr>
                <w:rFonts w:cstheme="minorHAnsi"/>
              </w:rPr>
              <w:t>2</w:t>
            </w:r>
          </w:p>
        </w:tc>
      </w:tr>
      <w:tr w:rsidR="006A6779" w14:paraId="2EBE8E1A"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D714BF" w14:textId="77777777" w:rsidR="006A6779" w:rsidRDefault="006A6779">
            <w:pPr>
              <w:jc w:val="center"/>
              <w:rPr>
                <w:rFonts w:cstheme="minorHAnsi"/>
              </w:rPr>
            </w:pPr>
            <w:r>
              <w:rPr>
                <w:rFonts w:cstheme="minorHAnsi"/>
              </w:rPr>
              <w:t>10</w:t>
            </w:r>
          </w:p>
        </w:tc>
        <w:tc>
          <w:tcPr>
            <w:tcW w:w="3095" w:type="dxa"/>
            <w:tcBorders>
              <w:top w:val="single" w:sz="4" w:space="0" w:color="auto"/>
              <w:left w:val="single" w:sz="4" w:space="0" w:color="auto"/>
              <w:bottom w:val="single" w:sz="4" w:space="0" w:color="auto"/>
              <w:right w:val="single" w:sz="4" w:space="0" w:color="auto"/>
            </w:tcBorders>
            <w:hideMark/>
          </w:tcPr>
          <w:p w14:paraId="764399EE" w14:textId="77777777" w:rsidR="006A6779" w:rsidRDefault="006A6779">
            <w:pPr>
              <w:jc w:val="center"/>
              <w:rPr>
                <w:rFonts w:cstheme="minorHAnsi"/>
                <w:color w:val="000000"/>
              </w:rPr>
            </w:pPr>
            <w:r>
              <w:rPr>
                <w:rFonts w:cstheme="minorHAnsi"/>
                <w:color w:val="000000"/>
              </w:rPr>
              <w:t>Map of Porto</w:t>
            </w:r>
          </w:p>
        </w:tc>
        <w:tc>
          <w:tcPr>
            <w:tcW w:w="1451" w:type="dxa"/>
            <w:tcBorders>
              <w:top w:val="single" w:sz="4" w:space="0" w:color="auto"/>
              <w:left w:val="single" w:sz="4" w:space="0" w:color="auto"/>
              <w:bottom w:val="single" w:sz="4" w:space="0" w:color="auto"/>
              <w:right w:val="single" w:sz="4" w:space="0" w:color="auto"/>
            </w:tcBorders>
          </w:tcPr>
          <w:p w14:paraId="1A7548A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711EFD" w14:textId="77777777" w:rsidR="006A6779" w:rsidRDefault="006A6779">
            <w:pPr>
              <w:jc w:val="center"/>
              <w:rPr>
                <w:rFonts w:cstheme="minorHAnsi"/>
              </w:rPr>
            </w:pPr>
            <w:r>
              <w:rPr>
                <w:rFonts w:cstheme="minorHAnsi"/>
              </w:rPr>
              <w:t>1</w:t>
            </w:r>
          </w:p>
        </w:tc>
      </w:tr>
      <w:tr w:rsidR="006A6779" w14:paraId="6DA1AB4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F5E4C24" w14:textId="77777777" w:rsidR="006A6779" w:rsidRDefault="006A6779">
            <w:pPr>
              <w:jc w:val="center"/>
              <w:rPr>
                <w:rFonts w:cstheme="minorHAnsi"/>
              </w:rPr>
            </w:pPr>
            <w:r>
              <w:rPr>
                <w:rFonts w:cstheme="minorHAnsi"/>
              </w:rPr>
              <w:t>11</w:t>
            </w:r>
          </w:p>
        </w:tc>
        <w:tc>
          <w:tcPr>
            <w:tcW w:w="3095" w:type="dxa"/>
            <w:tcBorders>
              <w:top w:val="single" w:sz="4" w:space="0" w:color="auto"/>
              <w:left w:val="single" w:sz="4" w:space="0" w:color="auto"/>
              <w:bottom w:val="single" w:sz="4" w:space="0" w:color="auto"/>
              <w:right w:val="single" w:sz="4" w:space="0" w:color="auto"/>
            </w:tcBorders>
            <w:hideMark/>
          </w:tcPr>
          <w:p w14:paraId="3F9BF2F8" w14:textId="77777777" w:rsidR="006A6779" w:rsidRDefault="006A6779">
            <w:pPr>
              <w:jc w:val="center"/>
              <w:rPr>
                <w:rFonts w:cstheme="minorHAnsi"/>
                <w:color w:val="000000"/>
              </w:rPr>
            </w:pPr>
            <w:r>
              <w:rPr>
                <w:rFonts w:cstheme="minorHAnsi"/>
                <w:color w:val="000000"/>
              </w:rPr>
              <w:t>Advice plate</w:t>
            </w:r>
          </w:p>
        </w:tc>
        <w:tc>
          <w:tcPr>
            <w:tcW w:w="1451" w:type="dxa"/>
            <w:tcBorders>
              <w:top w:val="single" w:sz="4" w:space="0" w:color="auto"/>
              <w:left w:val="single" w:sz="4" w:space="0" w:color="auto"/>
              <w:bottom w:val="single" w:sz="4" w:space="0" w:color="auto"/>
              <w:right w:val="single" w:sz="4" w:space="0" w:color="auto"/>
            </w:tcBorders>
          </w:tcPr>
          <w:p w14:paraId="5CC4F18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A72B54B" w14:textId="77777777" w:rsidR="006A6779" w:rsidRDefault="006A6779">
            <w:pPr>
              <w:jc w:val="center"/>
              <w:rPr>
                <w:rFonts w:cstheme="minorHAnsi"/>
              </w:rPr>
            </w:pPr>
            <w:r>
              <w:rPr>
                <w:rFonts w:cstheme="minorHAnsi"/>
              </w:rPr>
              <w:t>1</w:t>
            </w:r>
          </w:p>
        </w:tc>
      </w:tr>
      <w:tr w:rsidR="006A6779" w14:paraId="7B3E29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E34A300" w14:textId="77777777" w:rsidR="006A6779" w:rsidRDefault="006A6779">
            <w:pPr>
              <w:jc w:val="center"/>
              <w:rPr>
                <w:rFonts w:cstheme="minorHAnsi"/>
              </w:rPr>
            </w:pPr>
            <w:r>
              <w:rPr>
                <w:rFonts w:cstheme="minorHAnsi"/>
              </w:rPr>
              <w:t>12</w:t>
            </w:r>
          </w:p>
        </w:tc>
        <w:tc>
          <w:tcPr>
            <w:tcW w:w="3095" w:type="dxa"/>
            <w:tcBorders>
              <w:top w:val="single" w:sz="4" w:space="0" w:color="auto"/>
              <w:left w:val="single" w:sz="4" w:space="0" w:color="auto"/>
              <w:bottom w:val="single" w:sz="4" w:space="0" w:color="auto"/>
              <w:right w:val="single" w:sz="4" w:space="0" w:color="auto"/>
            </w:tcBorders>
            <w:hideMark/>
          </w:tcPr>
          <w:p w14:paraId="745E1987" w14:textId="77777777" w:rsidR="006A6779" w:rsidRDefault="006A6779">
            <w:pPr>
              <w:jc w:val="center"/>
              <w:rPr>
                <w:rFonts w:cstheme="minorHAnsi"/>
                <w:color w:val="000000"/>
              </w:rPr>
            </w:pPr>
            <w:r>
              <w:rPr>
                <w:rFonts w:cstheme="minorHAnsi"/>
                <w:color w:val="000000"/>
              </w:rPr>
              <w:t>Sensor part</w:t>
            </w:r>
          </w:p>
        </w:tc>
        <w:tc>
          <w:tcPr>
            <w:tcW w:w="1451" w:type="dxa"/>
            <w:tcBorders>
              <w:top w:val="single" w:sz="4" w:space="0" w:color="auto"/>
              <w:left w:val="single" w:sz="4" w:space="0" w:color="auto"/>
              <w:bottom w:val="single" w:sz="4" w:space="0" w:color="auto"/>
              <w:right w:val="single" w:sz="4" w:space="0" w:color="auto"/>
            </w:tcBorders>
          </w:tcPr>
          <w:p w14:paraId="59064AD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1725BF1" w14:textId="77777777" w:rsidR="006A6779" w:rsidRDefault="006A6779">
            <w:pPr>
              <w:jc w:val="center"/>
              <w:rPr>
                <w:rFonts w:cstheme="minorHAnsi"/>
              </w:rPr>
            </w:pPr>
            <w:r>
              <w:rPr>
                <w:rFonts w:cstheme="minorHAnsi"/>
              </w:rPr>
              <w:t>2</w:t>
            </w:r>
          </w:p>
        </w:tc>
      </w:tr>
      <w:tr w:rsidR="006A6779" w14:paraId="32B0A17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ABAE020" w14:textId="77777777" w:rsidR="006A6779" w:rsidRDefault="006A6779">
            <w:pPr>
              <w:jc w:val="center"/>
              <w:rPr>
                <w:rFonts w:cstheme="minorHAnsi"/>
              </w:rPr>
            </w:pPr>
            <w:r>
              <w:rPr>
                <w:rFonts w:cstheme="minorHAnsi"/>
              </w:rPr>
              <w:t>13</w:t>
            </w:r>
          </w:p>
        </w:tc>
        <w:tc>
          <w:tcPr>
            <w:tcW w:w="3095" w:type="dxa"/>
            <w:tcBorders>
              <w:top w:val="single" w:sz="4" w:space="0" w:color="auto"/>
              <w:left w:val="single" w:sz="4" w:space="0" w:color="auto"/>
              <w:bottom w:val="single" w:sz="4" w:space="0" w:color="auto"/>
              <w:right w:val="single" w:sz="4" w:space="0" w:color="auto"/>
            </w:tcBorders>
            <w:hideMark/>
          </w:tcPr>
          <w:p w14:paraId="0E34E8D8" w14:textId="77777777" w:rsidR="006A6779" w:rsidRDefault="006A6779">
            <w:pPr>
              <w:jc w:val="center"/>
              <w:rPr>
                <w:rFonts w:cstheme="minorHAnsi"/>
                <w:color w:val="000000"/>
              </w:rPr>
            </w:pPr>
            <w:r>
              <w:rPr>
                <w:rFonts w:cstheme="minorHAnsi"/>
                <w:color w:val="000000"/>
              </w:rPr>
              <w:t>Rubber sealing</w:t>
            </w:r>
          </w:p>
        </w:tc>
        <w:tc>
          <w:tcPr>
            <w:tcW w:w="1451" w:type="dxa"/>
            <w:tcBorders>
              <w:top w:val="single" w:sz="4" w:space="0" w:color="auto"/>
              <w:left w:val="single" w:sz="4" w:space="0" w:color="auto"/>
              <w:bottom w:val="single" w:sz="4" w:space="0" w:color="auto"/>
              <w:right w:val="single" w:sz="4" w:space="0" w:color="auto"/>
            </w:tcBorders>
          </w:tcPr>
          <w:p w14:paraId="1ED5694F"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35B012" w14:textId="77777777" w:rsidR="006A6779" w:rsidRDefault="006A6779">
            <w:pPr>
              <w:jc w:val="center"/>
              <w:rPr>
                <w:rFonts w:cstheme="minorHAnsi"/>
              </w:rPr>
            </w:pPr>
            <w:r>
              <w:rPr>
                <w:rFonts w:cstheme="minorHAnsi"/>
              </w:rPr>
              <w:t>1</w:t>
            </w:r>
          </w:p>
        </w:tc>
      </w:tr>
      <w:tr w:rsidR="006A6779" w14:paraId="1C01643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D2F470B" w14:textId="77777777" w:rsidR="006A6779" w:rsidRDefault="006A6779">
            <w:pPr>
              <w:jc w:val="center"/>
              <w:rPr>
                <w:rFonts w:cstheme="minorHAnsi"/>
              </w:rPr>
            </w:pPr>
            <w:r>
              <w:rPr>
                <w:rFonts w:cstheme="minorHAnsi"/>
              </w:rPr>
              <w:t>14</w:t>
            </w:r>
          </w:p>
        </w:tc>
        <w:tc>
          <w:tcPr>
            <w:tcW w:w="3095" w:type="dxa"/>
            <w:tcBorders>
              <w:top w:val="single" w:sz="4" w:space="0" w:color="auto"/>
              <w:left w:val="single" w:sz="4" w:space="0" w:color="auto"/>
              <w:bottom w:val="single" w:sz="4" w:space="0" w:color="auto"/>
              <w:right w:val="single" w:sz="4" w:space="0" w:color="auto"/>
            </w:tcBorders>
            <w:hideMark/>
          </w:tcPr>
          <w:p w14:paraId="59C551A7" w14:textId="77777777" w:rsidR="006A6779" w:rsidRDefault="006A6779">
            <w:pPr>
              <w:jc w:val="center"/>
              <w:rPr>
                <w:rFonts w:cstheme="minorHAnsi"/>
                <w:color w:val="000000"/>
              </w:rPr>
            </w:pPr>
            <w:r>
              <w:rPr>
                <w:rFonts w:cstheme="minorHAnsi"/>
                <w:color w:val="000000"/>
              </w:rPr>
              <w:t>Baseplate adjustable</w:t>
            </w:r>
          </w:p>
        </w:tc>
        <w:tc>
          <w:tcPr>
            <w:tcW w:w="1451" w:type="dxa"/>
            <w:tcBorders>
              <w:top w:val="single" w:sz="4" w:space="0" w:color="auto"/>
              <w:left w:val="single" w:sz="4" w:space="0" w:color="auto"/>
              <w:bottom w:val="single" w:sz="4" w:space="0" w:color="auto"/>
              <w:right w:val="single" w:sz="4" w:space="0" w:color="auto"/>
            </w:tcBorders>
          </w:tcPr>
          <w:p w14:paraId="01DA59A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0ADF0F3" w14:textId="77777777" w:rsidR="006A6779" w:rsidRDefault="006A6779">
            <w:pPr>
              <w:jc w:val="center"/>
              <w:rPr>
                <w:rFonts w:cstheme="minorHAnsi"/>
              </w:rPr>
            </w:pPr>
            <w:r>
              <w:rPr>
                <w:rFonts w:cstheme="minorHAnsi"/>
              </w:rPr>
              <w:t>1</w:t>
            </w:r>
          </w:p>
        </w:tc>
      </w:tr>
      <w:tr w:rsidR="006A6779" w14:paraId="64915AE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C6F26FD" w14:textId="77777777" w:rsidR="006A6779" w:rsidRDefault="006A6779">
            <w:pPr>
              <w:jc w:val="center"/>
              <w:rPr>
                <w:rFonts w:cstheme="minorHAnsi"/>
              </w:rPr>
            </w:pPr>
            <w:r>
              <w:rPr>
                <w:rFonts w:cstheme="minorHAnsi"/>
              </w:rPr>
              <w:t>15</w:t>
            </w:r>
          </w:p>
        </w:tc>
        <w:tc>
          <w:tcPr>
            <w:tcW w:w="3095" w:type="dxa"/>
            <w:tcBorders>
              <w:top w:val="single" w:sz="4" w:space="0" w:color="auto"/>
              <w:left w:val="single" w:sz="4" w:space="0" w:color="auto"/>
              <w:bottom w:val="single" w:sz="4" w:space="0" w:color="auto"/>
              <w:right w:val="single" w:sz="4" w:space="0" w:color="auto"/>
            </w:tcBorders>
            <w:hideMark/>
          </w:tcPr>
          <w:p w14:paraId="4F37A5E7" w14:textId="77777777" w:rsidR="006A6779" w:rsidRDefault="006A6779">
            <w:pPr>
              <w:jc w:val="center"/>
              <w:rPr>
                <w:rFonts w:cstheme="minorHAnsi"/>
                <w:color w:val="000000"/>
              </w:rPr>
            </w:pPr>
            <w:r>
              <w:rPr>
                <w:rFonts w:cstheme="minorHAnsi"/>
                <w:color w:val="000000"/>
              </w:rPr>
              <w:t>Bottom plate 1</w:t>
            </w:r>
          </w:p>
        </w:tc>
        <w:tc>
          <w:tcPr>
            <w:tcW w:w="1451" w:type="dxa"/>
            <w:tcBorders>
              <w:top w:val="single" w:sz="4" w:space="0" w:color="auto"/>
              <w:left w:val="single" w:sz="4" w:space="0" w:color="auto"/>
              <w:bottom w:val="single" w:sz="4" w:space="0" w:color="auto"/>
              <w:right w:val="single" w:sz="4" w:space="0" w:color="auto"/>
            </w:tcBorders>
          </w:tcPr>
          <w:p w14:paraId="24E481A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D4E0136" w14:textId="77777777" w:rsidR="006A6779" w:rsidRDefault="006A6779">
            <w:pPr>
              <w:jc w:val="center"/>
              <w:rPr>
                <w:rFonts w:cstheme="minorHAnsi"/>
              </w:rPr>
            </w:pPr>
            <w:r>
              <w:rPr>
                <w:rFonts w:cstheme="minorHAnsi"/>
              </w:rPr>
              <w:t>1</w:t>
            </w:r>
          </w:p>
        </w:tc>
      </w:tr>
      <w:tr w:rsidR="006A6779" w14:paraId="2EF5BD2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758DAC9" w14:textId="77777777" w:rsidR="006A6779" w:rsidRDefault="006A6779">
            <w:pPr>
              <w:jc w:val="center"/>
              <w:rPr>
                <w:rFonts w:cstheme="minorHAnsi"/>
              </w:rPr>
            </w:pPr>
            <w:r>
              <w:rPr>
                <w:rFonts w:cstheme="minorHAnsi"/>
              </w:rPr>
              <w:t>16</w:t>
            </w:r>
          </w:p>
        </w:tc>
        <w:tc>
          <w:tcPr>
            <w:tcW w:w="3095" w:type="dxa"/>
            <w:tcBorders>
              <w:top w:val="single" w:sz="4" w:space="0" w:color="auto"/>
              <w:left w:val="single" w:sz="4" w:space="0" w:color="auto"/>
              <w:bottom w:val="single" w:sz="4" w:space="0" w:color="auto"/>
              <w:right w:val="single" w:sz="4" w:space="0" w:color="auto"/>
            </w:tcBorders>
            <w:hideMark/>
          </w:tcPr>
          <w:p w14:paraId="66CE1175" w14:textId="77777777" w:rsidR="006A6779" w:rsidRDefault="006A6779">
            <w:pPr>
              <w:jc w:val="center"/>
              <w:rPr>
                <w:rFonts w:cstheme="minorHAnsi"/>
                <w:color w:val="000000"/>
              </w:rPr>
            </w:pPr>
            <w:r>
              <w:rPr>
                <w:rFonts w:cstheme="minorHAnsi"/>
                <w:color w:val="000000"/>
              </w:rPr>
              <w:t>Bottom plate 2</w:t>
            </w:r>
          </w:p>
        </w:tc>
        <w:tc>
          <w:tcPr>
            <w:tcW w:w="1451" w:type="dxa"/>
            <w:tcBorders>
              <w:top w:val="single" w:sz="4" w:space="0" w:color="auto"/>
              <w:left w:val="single" w:sz="4" w:space="0" w:color="auto"/>
              <w:bottom w:val="single" w:sz="4" w:space="0" w:color="auto"/>
              <w:right w:val="single" w:sz="4" w:space="0" w:color="auto"/>
            </w:tcBorders>
          </w:tcPr>
          <w:p w14:paraId="0A809770"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3E66AD" w14:textId="77777777" w:rsidR="006A6779" w:rsidRDefault="006A6779">
            <w:pPr>
              <w:jc w:val="center"/>
              <w:rPr>
                <w:rFonts w:cstheme="minorHAnsi"/>
              </w:rPr>
            </w:pPr>
            <w:r>
              <w:rPr>
                <w:rFonts w:cstheme="minorHAnsi"/>
              </w:rPr>
              <w:t>1</w:t>
            </w:r>
          </w:p>
        </w:tc>
      </w:tr>
      <w:tr w:rsidR="006A6779" w14:paraId="45D93992"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4669E39" w14:textId="77777777" w:rsidR="006A6779" w:rsidRDefault="006A6779">
            <w:pPr>
              <w:jc w:val="center"/>
              <w:rPr>
                <w:rFonts w:cstheme="minorHAnsi"/>
              </w:rPr>
            </w:pPr>
            <w:r>
              <w:rPr>
                <w:rFonts w:cstheme="minorHAnsi"/>
              </w:rPr>
              <w:t>17</w:t>
            </w:r>
          </w:p>
        </w:tc>
        <w:tc>
          <w:tcPr>
            <w:tcW w:w="3095" w:type="dxa"/>
            <w:tcBorders>
              <w:top w:val="single" w:sz="4" w:space="0" w:color="auto"/>
              <w:left w:val="single" w:sz="4" w:space="0" w:color="auto"/>
              <w:bottom w:val="single" w:sz="4" w:space="0" w:color="auto"/>
              <w:right w:val="single" w:sz="4" w:space="0" w:color="auto"/>
            </w:tcBorders>
            <w:hideMark/>
          </w:tcPr>
          <w:p w14:paraId="0FD0B066" w14:textId="77777777" w:rsidR="006A6779" w:rsidRDefault="006A6779">
            <w:pPr>
              <w:jc w:val="center"/>
              <w:rPr>
                <w:rFonts w:cstheme="minorHAnsi"/>
                <w:color w:val="000000"/>
              </w:rPr>
            </w:pPr>
            <w:r>
              <w:rPr>
                <w:rFonts w:cstheme="minorHAnsi"/>
                <w:color w:val="000000"/>
              </w:rPr>
              <w:t>Half of the shell 2</w:t>
            </w:r>
          </w:p>
        </w:tc>
        <w:tc>
          <w:tcPr>
            <w:tcW w:w="1451" w:type="dxa"/>
            <w:tcBorders>
              <w:top w:val="single" w:sz="4" w:space="0" w:color="auto"/>
              <w:left w:val="single" w:sz="4" w:space="0" w:color="auto"/>
              <w:bottom w:val="single" w:sz="4" w:space="0" w:color="auto"/>
              <w:right w:val="single" w:sz="4" w:space="0" w:color="auto"/>
            </w:tcBorders>
          </w:tcPr>
          <w:p w14:paraId="540BFBA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AC294F4" w14:textId="77777777" w:rsidR="006A6779" w:rsidRDefault="006A6779">
            <w:pPr>
              <w:jc w:val="center"/>
              <w:rPr>
                <w:rFonts w:cstheme="minorHAnsi"/>
              </w:rPr>
            </w:pPr>
            <w:r>
              <w:rPr>
                <w:rFonts w:cstheme="minorHAnsi"/>
              </w:rPr>
              <w:t>1</w:t>
            </w:r>
          </w:p>
        </w:tc>
      </w:tr>
      <w:tr w:rsidR="006A6779" w14:paraId="3346FF0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9826337" w14:textId="77777777" w:rsidR="006A6779" w:rsidRDefault="006A6779">
            <w:pPr>
              <w:jc w:val="center"/>
              <w:rPr>
                <w:rFonts w:cstheme="minorHAnsi"/>
              </w:rPr>
            </w:pPr>
            <w:r>
              <w:rPr>
                <w:rFonts w:cstheme="minorHAnsi"/>
              </w:rPr>
              <w:t>18</w:t>
            </w:r>
          </w:p>
        </w:tc>
        <w:tc>
          <w:tcPr>
            <w:tcW w:w="3095" w:type="dxa"/>
            <w:tcBorders>
              <w:top w:val="single" w:sz="4" w:space="0" w:color="auto"/>
              <w:left w:val="single" w:sz="4" w:space="0" w:color="auto"/>
              <w:bottom w:val="single" w:sz="4" w:space="0" w:color="auto"/>
              <w:right w:val="single" w:sz="4" w:space="0" w:color="auto"/>
            </w:tcBorders>
            <w:hideMark/>
          </w:tcPr>
          <w:p w14:paraId="5A251244" w14:textId="77777777" w:rsidR="006A6779" w:rsidRDefault="006A6779">
            <w:pPr>
              <w:jc w:val="center"/>
              <w:rPr>
                <w:rFonts w:cstheme="minorHAnsi"/>
                <w:color w:val="000000"/>
              </w:rPr>
            </w:pPr>
            <w:r>
              <w:rPr>
                <w:rFonts w:cstheme="minorHAnsi"/>
                <w:color w:val="000000"/>
              </w:rPr>
              <w:t>Sensor part 2</w:t>
            </w:r>
          </w:p>
        </w:tc>
        <w:tc>
          <w:tcPr>
            <w:tcW w:w="1451" w:type="dxa"/>
            <w:tcBorders>
              <w:top w:val="single" w:sz="4" w:space="0" w:color="auto"/>
              <w:left w:val="single" w:sz="4" w:space="0" w:color="auto"/>
              <w:bottom w:val="single" w:sz="4" w:space="0" w:color="auto"/>
              <w:right w:val="single" w:sz="4" w:space="0" w:color="auto"/>
            </w:tcBorders>
          </w:tcPr>
          <w:p w14:paraId="5B3A9A0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23340B9" w14:textId="77777777" w:rsidR="006A6779" w:rsidRDefault="006A6779">
            <w:pPr>
              <w:jc w:val="center"/>
              <w:rPr>
                <w:rFonts w:cstheme="minorHAnsi"/>
              </w:rPr>
            </w:pPr>
            <w:r>
              <w:rPr>
                <w:rFonts w:cstheme="minorHAnsi"/>
              </w:rPr>
              <w:t>1</w:t>
            </w:r>
          </w:p>
        </w:tc>
      </w:tr>
      <w:tr w:rsidR="006A6779" w14:paraId="66D21FC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5B29944" w14:textId="77777777" w:rsidR="006A6779" w:rsidRDefault="006A6779">
            <w:pPr>
              <w:jc w:val="center"/>
              <w:rPr>
                <w:rFonts w:cstheme="minorHAnsi"/>
              </w:rPr>
            </w:pPr>
            <w:r>
              <w:rPr>
                <w:rFonts w:cstheme="minorHAnsi"/>
              </w:rPr>
              <w:t>19</w:t>
            </w:r>
          </w:p>
        </w:tc>
        <w:tc>
          <w:tcPr>
            <w:tcW w:w="3095" w:type="dxa"/>
            <w:tcBorders>
              <w:top w:val="single" w:sz="4" w:space="0" w:color="auto"/>
              <w:left w:val="single" w:sz="4" w:space="0" w:color="auto"/>
              <w:bottom w:val="single" w:sz="4" w:space="0" w:color="auto"/>
              <w:right w:val="single" w:sz="4" w:space="0" w:color="auto"/>
            </w:tcBorders>
            <w:hideMark/>
          </w:tcPr>
          <w:p w14:paraId="6FAEAADB" w14:textId="77777777" w:rsidR="006A6779" w:rsidRDefault="006A6779">
            <w:pPr>
              <w:jc w:val="center"/>
              <w:rPr>
                <w:rFonts w:cstheme="minorHAnsi"/>
                <w:color w:val="000000"/>
              </w:rPr>
            </w:pPr>
            <w:r>
              <w:rPr>
                <w:rFonts w:cstheme="minorHAnsi"/>
                <w:color w:val="000000"/>
              </w:rPr>
              <w:t>Glass protector</w:t>
            </w:r>
          </w:p>
        </w:tc>
        <w:tc>
          <w:tcPr>
            <w:tcW w:w="1451" w:type="dxa"/>
            <w:tcBorders>
              <w:top w:val="single" w:sz="4" w:space="0" w:color="auto"/>
              <w:left w:val="single" w:sz="4" w:space="0" w:color="auto"/>
              <w:bottom w:val="single" w:sz="4" w:space="0" w:color="auto"/>
              <w:right w:val="single" w:sz="4" w:space="0" w:color="auto"/>
            </w:tcBorders>
          </w:tcPr>
          <w:p w14:paraId="1ADD75A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CF6E593" w14:textId="77777777" w:rsidR="006A6779" w:rsidRDefault="006A6779">
            <w:pPr>
              <w:jc w:val="center"/>
              <w:rPr>
                <w:rFonts w:cstheme="minorHAnsi"/>
              </w:rPr>
            </w:pPr>
            <w:r>
              <w:rPr>
                <w:rFonts w:cstheme="minorHAnsi"/>
              </w:rPr>
              <w:t>1</w:t>
            </w:r>
          </w:p>
        </w:tc>
      </w:tr>
      <w:tr w:rsidR="006A6779" w14:paraId="27B08E5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61AEECA" w14:textId="77777777" w:rsidR="006A6779" w:rsidRDefault="006A6779">
            <w:pPr>
              <w:jc w:val="center"/>
              <w:rPr>
                <w:rFonts w:cstheme="minorHAnsi"/>
              </w:rPr>
            </w:pPr>
            <w:r>
              <w:rPr>
                <w:rFonts w:cstheme="minorHAnsi"/>
              </w:rPr>
              <w:t>20</w:t>
            </w:r>
          </w:p>
        </w:tc>
        <w:tc>
          <w:tcPr>
            <w:tcW w:w="3095" w:type="dxa"/>
            <w:tcBorders>
              <w:top w:val="single" w:sz="4" w:space="0" w:color="auto"/>
              <w:left w:val="single" w:sz="4" w:space="0" w:color="auto"/>
              <w:bottom w:val="single" w:sz="4" w:space="0" w:color="auto"/>
              <w:right w:val="single" w:sz="4" w:space="0" w:color="auto"/>
            </w:tcBorders>
            <w:hideMark/>
          </w:tcPr>
          <w:p w14:paraId="724783C3" w14:textId="77777777" w:rsidR="006A6779" w:rsidRDefault="006A6779">
            <w:pPr>
              <w:jc w:val="center"/>
              <w:rPr>
                <w:rFonts w:cstheme="minorHAnsi"/>
                <w:color w:val="000000"/>
              </w:rPr>
            </w:pPr>
            <w:r>
              <w:rPr>
                <w:rFonts w:cstheme="minorHAnsi"/>
                <w:color w:val="000000"/>
              </w:rPr>
              <w:t>Bottom plate 3</w:t>
            </w:r>
          </w:p>
        </w:tc>
        <w:tc>
          <w:tcPr>
            <w:tcW w:w="1451" w:type="dxa"/>
            <w:tcBorders>
              <w:top w:val="single" w:sz="4" w:space="0" w:color="auto"/>
              <w:left w:val="single" w:sz="4" w:space="0" w:color="auto"/>
              <w:bottom w:val="single" w:sz="4" w:space="0" w:color="auto"/>
              <w:right w:val="single" w:sz="4" w:space="0" w:color="auto"/>
            </w:tcBorders>
          </w:tcPr>
          <w:p w14:paraId="3C96BB8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DA46B2D" w14:textId="77777777" w:rsidR="006A6779" w:rsidRDefault="006A6779">
            <w:pPr>
              <w:jc w:val="center"/>
              <w:rPr>
                <w:rFonts w:cstheme="minorHAnsi"/>
              </w:rPr>
            </w:pPr>
            <w:r>
              <w:rPr>
                <w:rFonts w:cstheme="minorHAnsi"/>
              </w:rPr>
              <w:t>2</w:t>
            </w:r>
          </w:p>
        </w:tc>
      </w:tr>
      <w:tr w:rsidR="006A6779" w14:paraId="49504E8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B517626" w14:textId="77777777" w:rsidR="006A6779" w:rsidRDefault="006A6779">
            <w:pPr>
              <w:jc w:val="center"/>
              <w:rPr>
                <w:rFonts w:cstheme="minorHAnsi"/>
              </w:rPr>
            </w:pPr>
            <w:r>
              <w:rPr>
                <w:rFonts w:cstheme="minorHAnsi"/>
              </w:rPr>
              <w:t>21</w:t>
            </w:r>
          </w:p>
        </w:tc>
        <w:tc>
          <w:tcPr>
            <w:tcW w:w="3095" w:type="dxa"/>
            <w:tcBorders>
              <w:top w:val="single" w:sz="4" w:space="0" w:color="auto"/>
              <w:left w:val="single" w:sz="4" w:space="0" w:color="auto"/>
              <w:bottom w:val="single" w:sz="4" w:space="0" w:color="auto"/>
              <w:right w:val="single" w:sz="4" w:space="0" w:color="auto"/>
            </w:tcBorders>
            <w:hideMark/>
          </w:tcPr>
          <w:p w14:paraId="3F2E61C7" w14:textId="77777777" w:rsidR="006A6779" w:rsidRDefault="006A6779">
            <w:pPr>
              <w:jc w:val="center"/>
              <w:rPr>
                <w:rFonts w:cstheme="minorHAnsi"/>
                <w:color w:val="000000"/>
              </w:rPr>
            </w:pPr>
            <w:r>
              <w:rPr>
                <w:rFonts w:cstheme="minorHAnsi"/>
                <w:color w:val="000000"/>
              </w:rPr>
              <w:t>Strengthen solar panel plate</w:t>
            </w:r>
          </w:p>
        </w:tc>
        <w:tc>
          <w:tcPr>
            <w:tcW w:w="1451" w:type="dxa"/>
            <w:tcBorders>
              <w:top w:val="single" w:sz="4" w:space="0" w:color="auto"/>
              <w:left w:val="single" w:sz="4" w:space="0" w:color="auto"/>
              <w:bottom w:val="single" w:sz="4" w:space="0" w:color="auto"/>
              <w:right w:val="single" w:sz="4" w:space="0" w:color="auto"/>
            </w:tcBorders>
          </w:tcPr>
          <w:p w14:paraId="7169DE31"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57DE1E9" w14:textId="77777777" w:rsidR="006A6779" w:rsidRDefault="006A6779">
            <w:pPr>
              <w:jc w:val="center"/>
              <w:rPr>
                <w:rFonts w:cstheme="minorHAnsi"/>
              </w:rPr>
            </w:pPr>
            <w:r>
              <w:rPr>
                <w:rFonts w:cstheme="minorHAnsi"/>
              </w:rPr>
              <w:t>1</w:t>
            </w:r>
          </w:p>
        </w:tc>
      </w:tr>
      <w:tr w:rsidR="006A6779" w14:paraId="0AA12C8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8E19BA9" w14:textId="77777777" w:rsidR="006A6779" w:rsidRDefault="006A6779">
            <w:pPr>
              <w:jc w:val="center"/>
              <w:rPr>
                <w:rFonts w:cstheme="minorHAnsi"/>
              </w:rPr>
            </w:pPr>
            <w:r>
              <w:rPr>
                <w:rFonts w:cstheme="minorHAnsi"/>
              </w:rPr>
              <w:t>22</w:t>
            </w:r>
          </w:p>
        </w:tc>
        <w:tc>
          <w:tcPr>
            <w:tcW w:w="3095" w:type="dxa"/>
            <w:tcBorders>
              <w:top w:val="single" w:sz="4" w:space="0" w:color="auto"/>
              <w:left w:val="single" w:sz="4" w:space="0" w:color="auto"/>
              <w:bottom w:val="single" w:sz="4" w:space="0" w:color="auto"/>
              <w:right w:val="single" w:sz="4" w:space="0" w:color="auto"/>
            </w:tcBorders>
            <w:hideMark/>
          </w:tcPr>
          <w:p w14:paraId="721D7D94" w14:textId="77777777" w:rsidR="006A6779" w:rsidRDefault="006A6779">
            <w:pPr>
              <w:jc w:val="center"/>
              <w:rPr>
                <w:rFonts w:cstheme="minorHAnsi"/>
                <w:color w:val="000000"/>
              </w:rPr>
            </w:pPr>
            <w:r>
              <w:rPr>
                <w:rFonts w:cstheme="minorHAnsi"/>
                <w:color w:val="000000"/>
              </w:rPr>
              <w:t>Solar panel attachment</w:t>
            </w:r>
          </w:p>
        </w:tc>
        <w:tc>
          <w:tcPr>
            <w:tcW w:w="1451" w:type="dxa"/>
            <w:tcBorders>
              <w:top w:val="single" w:sz="4" w:space="0" w:color="auto"/>
              <w:left w:val="single" w:sz="4" w:space="0" w:color="auto"/>
              <w:bottom w:val="single" w:sz="4" w:space="0" w:color="auto"/>
              <w:right w:val="single" w:sz="4" w:space="0" w:color="auto"/>
            </w:tcBorders>
          </w:tcPr>
          <w:p w14:paraId="7067992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16AD604" w14:textId="77777777" w:rsidR="006A6779" w:rsidRDefault="006A6779">
            <w:pPr>
              <w:jc w:val="center"/>
              <w:rPr>
                <w:rFonts w:cstheme="minorHAnsi"/>
              </w:rPr>
            </w:pPr>
            <w:r>
              <w:rPr>
                <w:rFonts w:cstheme="minorHAnsi"/>
              </w:rPr>
              <w:t>4</w:t>
            </w:r>
          </w:p>
        </w:tc>
      </w:tr>
      <w:tr w:rsidR="006A6779" w14:paraId="0732F16E"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34E431" w14:textId="77777777" w:rsidR="006A6779" w:rsidRDefault="006A6779">
            <w:pPr>
              <w:jc w:val="center"/>
              <w:rPr>
                <w:rFonts w:cstheme="minorHAnsi"/>
              </w:rPr>
            </w:pPr>
            <w:r>
              <w:rPr>
                <w:rFonts w:cstheme="minorHAnsi"/>
              </w:rPr>
              <w:t>23</w:t>
            </w:r>
          </w:p>
        </w:tc>
        <w:tc>
          <w:tcPr>
            <w:tcW w:w="3095" w:type="dxa"/>
            <w:tcBorders>
              <w:top w:val="single" w:sz="4" w:space="0" w:color="auto"/>
              <w:left w:val="single" w:sz="4" w:space="0" w:color="auto"/>
              <w:bottom w:val="single" w:sz="4" w:space="0" w:color="auto"/>
              <w:right w:val="single" w:sz="4" w:space="0" w:color="auto"/>
            </w:tcBorders>
            <w:hideMark/>
          </w:tcPr>
          <w:p w14:paraId="5C2326C2" w14:textId="77777777" w:rsidR="006A6779" w:rsidRDefault="006A6779">
            <w:pPr>
              <w:jc w:val="center"/>
              <w:rPr>
                <w:rFonts w:cstheme="minorHAnsi"/>
                <w:color w:val="000000"/>
              </w:rPr>
            </w:pPr>
            <w:r>
              <w:rPr>
                <w:rFonts w:cstheme="minorHAnsi"/>
                <w:color w:val="000000"/>
              </w:rPr>
              <w:t>Glass solar panels</w:t>
            </w:r>
          </w:p>
        </w:tc>
        <w:tc>
          <w:tcPr>
            <w:tcW w:w="1451" w:type="dxa"/>
            <w:tcBorders>
              <w:top w:val="single" w:sz="4" w:space="0" w:color="auto"/>
              <w:left w:val="single" w:sz="4" w:space="0" w:color="auto"/>
              <w:bottom w:val="single" w:sz="4" w:space="0" w:color="auto"/>
              <w:right w:val="single" w:sz="4" w:space="0" w:color="auto"/>
            </w:tcBorders>
          </w:tcPr>
          <w:p w14:paraId="4B92BD1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6CE250" w14:textId="77777777" w:rsidR="006A6779" w:rsidRDefault="006A6779">
            <w:pPr>
              <w:jc w:val="center"/>
              <w:rPr>
                <w:rFonts w:cstheme="minorHAnsi"/>
              </w:rPr>
            </w:pPr>
            <w:r>
              <w:rPr>
                <w:rFonts w:cstheme="minorHAnsi"/>
              </w:rPr>
              <w:t>2</w:t>
            </w:r>
          </w:p>
        </w:tc>
      </w:tr>
      <w:tr w:rsidR="006A6779" w14:paraId="4F3C733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864BEAF" w14:textId="77777777" w:rsidR="006A6779" w:rsidRDefault="006A6779">
            <w:pPr>
              <w:jc w:val="center"/>
              <w:rPr>
                <w:rFonts w:cstheme="minorHAnsi"/>
              </w:rPr>
            </w:pPr>
            <w:r>
              <w:rPr>
                <w:rFonts w:cstheme="minorHAnsi"/>
              </w:rPr>
              <w:t>24</w:t>
            </w:r>
          </w:p>
        </w:tc>
        <w:tc>
          <w:tcPr>
            <w:tcW w:w="3095" w:type="dxa"/>
            <w:tcBorders>
              <w:top w:val="single" w:sz="4" w:space="0" w:color="auto"/>
              <w:left w:val="single" w:sz="4" w:space="0" w:color="auto"/>
              <w:bottom w:val="single" w:sz="4" w:space="0" w:color="auto"/>
              <w:right w:val="single" w:sz="4" w:space="0" w:color="auto"/>
            </w:tcBorders>
            <w:hideMark/>
          </w:tcPr>
          <w:p w14:paraId="5BF4227A" w14:textId="77777777" w:rsidR="006A6779" w:rsidRDefault="006A6779">
            <w:pPr>
              <w:jc w:val="center"/>
              <w:rPr>
                <w:rFonts w:cstheme="minorHAnsi"/>
                <w:color w:val="000000"/>
              </w:rPr>
            </w:pPr>
            <w:r>
              <w:rPr>
                <w:rFonts w:cstheme="minorHAnsi"/>
                <w:color w:val="000000"/>
              </w:rPr>
              <w:t>Sensor component</w:t>
            </w:r>
          </w:p>
        </w:tc>
        <w:tc>
          <w:tcPr>
            <w:tcW w:w="1451" w:type="dxa"/>
            <w:tcBorders>
              <w:top w:val="single" w:sz="4" w:space="0" w:color="auto"/>
              <w:left w:val="single" w:sz="4" w:space="0" w:color="auto"/>
              <w:bottom w:val="single" w:sz="4" w:space="0" w:color="auto"/>
              <w:right w:val="single" w:sz="4" w:space="0" w:color="auto"/>
            </w:tcBorders>
          </w:tcPr>
          <w:p w14:paraId="3FDB998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69DCFDE" w14:textId="77777777" w:rsidR="006A6779" w:rsidRDefault="006A6779">
            <w:pPr>
              <w:jc w:val="center"/>
              <w:rPr>
                <w:rFonts w:cstheme="minorHAnsi"/>
              </w:rPr>
            </w:pPr>
            <w:r>
              <w:rPr>
                <w:rFonts w:cstheme="minorHAnsi"/>
              </w:rPr>
              <w:t>1</w:t>
            </w:r>
          </w:p>
        </w:tc>
      </w:tr>
    </w:tbl>
    <w:p w14:paraId="5D1C7FE2" w14:textId="77777777" w:rsidR="006A6779" w:rsidRDefault="006A6779" w:rsidP="006A6779">
      <w:pPr>
        <w:spacing w:after="160" w:line="256" w:lineRule="auto"/>
        <w:jc w:val="both"/>
        <w:rPr>
          <w:rFonts w:cstheme="minorHAnsi"/>
          <w:lang w:val="en-US"/>
        </w:rPr>
      </w:pPr>
    </w:p>
    <w:p w14:paraId="2962F3D2" w14:textId="77777777" w:rsidR="006A6779" w:rsidRDefault="006A6779" w:rsidP="006A6779">
      <w:pPr>
        <w:numPr>
          <w:ilvl w:val="0"/>
          <w:numId w:val="71"/>
        </w:numPr>
        <w:shd w:val="clear" w:color="auto" w:fill="FFFFFF"/>
        <w:spacing w:after="15" w:line="360" w:lineRule="atLeast"/>
        <w:ind w:left="360"/>
        <w:rPr>
          <w:rFonts w:cstheme="minorHAnsi"/>
          <w:color w:val="000000"/>
        </w:rPr>
      </w:pPr>
      <w:r>
        <w:rPr>
          <w:rFonts w:cstheme="minorHAnsi"/>
          <w:color w:val="000000"/>
        </w:rPr>
        <w:t>Top assembly billboard</w:t>
      </w:r>
    </w:p>
    <w:p w14:paraId="54307649" w14:textId="01A546E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5E314E">
        <w:rPr>
          <w:rFonts w:asciiTheme="minorHAnsi" w:hAnsiTheme="minorHAnsi" w:cstheme="minorHAnsi"/>
          <w:color w:val="000000"/>
        </w:rPr>
        <w:t>7</w:t>
      </w:r>
      <w:r w:rsidR="004729E6">
        <w:rPr>
          <w:rFonts w:asciiTheme="minorHAnsi" w:hAnsiTheme="minorHAnsi" w:cstheme="minorHAnsi"/>
          <w:color w:val="000000"/>
        </w:rPr>
        <w:t>2</w:t>
      </w:r>
      <w:r>
        <w:rPr>
          <w:rFonts w:asciiTheme="minorHAnsi" w:hAnsiTheme="minorHAnsi" w:cstheme="minorHAnsi"/>
          <w:color w:val="000000"/>
        </w:rPr>
        <w:t xml:space="preserve"> displays the </w:t>
      </w:r>
      <w:r>
        <w:rPr>
          <w:rStyle w:val="Emphasis"/>
          <w:rFonts w:asciiTheme="minorHAnsi" w:hAnsiTheme="minorHAnsi" w:cstheme="minorHAnsi"/>
          <w:color w:val="000000"/>
        </w:rPr>
        <w:t>2D glass protector</w:t>
      </w:r>
      <w:r>
        <w:rPr>
          <w:rFonts w:asciiTheme="minorHAnsi" w:hAnsiTheme="minorHAnsi" w:cstheme="minorHAnsi"/>
          <w:color w:val="000000"/>
        </w:rPr>
        <w:t>.</w:t>
      </w:r>
    </w:p>
    <w:p w14:paraId="6236B4CB" w14:textId="210439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C068FA5" wp14:editId="73B5D047">
            <wp:extent cx="3810000" cy="1800225"/>
            <wp:effectExtent l="0" t="0" r="0" b="9525"/>
            <wp:docPr id="178" name="Picture 178" descr="http://www.eps2018-wiki3.dee.isep.ipp.pt/lib/exe/fetch.php?w=400&amp;tok=e7ef27&amp;media=half_of_the_shell_2.png">
              <a:hlinkClick xmlns:a="http://schemas.openxmlformats.org/drawingml/2006/main" r:id="rId134" tooltip="&quot;half_of_the_shell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3.dee.isep.ipp.pt/lib/exe/fetch.php?w=400&amp;tok=e7ef27&amp;media=half_of_the_shell_2.png">
                      <a:hlinkClick r:id="rId134" tooltip="&quot;half_of_the_shell_2.png&quot;"/>
                    </pic:cNvPr>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810000" cy="1800225"/>
                    </a:xfrm>
                    <a:prstGeom prst="rect">
                      <a:avLst/>
                    </a:prstGeom>
                    <a:noFill/>
                    <a:ln>
                      <a:noFill/>
                    </a:ln>
                  </pic:spPr>
                </pic:pic>
              </a:graphicData>
            </a:graphic>
          </wp:inline>
        </w:drawing>
      </w:r>
    </w:p>
    <w:p w14:paraId="67C2CDA0" w14:textId="0782BCD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w:t>
      </w:r>
      <w:r w:rsidR="004729E6">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2D glass protector</w:t>
      </w:r>
    </w:p>
    <w:p w14:paraId="375752F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16670F" w14:textId="044CD1FD"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03CB5">
        <w:rPr>
          <w:rFonts w:asciiTheme="minorHAnsi" w:hAnsiTheme="minorHAnsi" w:cstheme="minorHAnsi"/>
          <w:color w:val="000000"/>
        </w:rPr>
        <w:t>7</w:t>
      </w:r>
      <w:r w:rsidR="004729E6">
        <w:rPr>
          <w:rFonts w:asciiTheme="minorHAnsi" w:hAnsiTheme="minorHAnsi" w:cstheme="minorHAnsi"/>
          <w:color w:val="000000"/>
        </w:rPr>
        <w:t>3</w:t>
      </w:r>
      <w:r>
        <w:rPr>
          <w:rFonts w:asciiTheme="minorHAnsi" w:hAnsiTheme="minorHAnsi" w:cstheme="minorHAnsi"/>
          <w:color w:val="000000"/>
        </w:rPr>
        <w:t xml:space="preserve"> displays the </w:t>
      </w:r>
      <w:r>
        <w:rPr>
          <w:rStyle w:val="Emphasis"/>
          <w:rFonts w:asciiTheme="minorHAnsi" w:hAnsiTheme="minorHAnsi" w:cstheme="minorHAnsi"/>
          <w:color w:val="000000"/>
        </w:rPr>
        <w:t>half of the shell two</w:t>
      </w:r>
      <w:r>
        <w:rPr>
          <w:rFonts w:asciiTheme="minorHAnsi" w:hAnsiTheme="minorHAnsi" w:cstheme="minorHAnsi"/>
          <w:color w:val="000000"/>
        </w:rPr>
        <w:t>.</w:t>
      </w:r>
    </w:p>
    <w:p w14:paraId="727C6D0F" w14:textId="1C20274E"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2C1A547" wp14:editId="0D33ED38">
            <wp:extent cx="3810000" cy="1828800"/>
            <wp:effectExtent l="0" t="0" r="0" b="0"/>
            <wp:docPr id="177" name="Picture 177" descr="http://www.eps2018-wiki3.dee.isep.ipp.pt/lib/exe/fetch.php?w=400&amp;tok=0785dc&amp;media=2d_glass_protector.png">
              <a:hlinkClick xmlns:a="http://schemas.openxmlformats.org/drawingml/2006/main" r:id="rId136" tooltip="&quot;2d_glass_protec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3.dee.isep.ipp.pt/lib/exe/fetch.php?w=400&amp;tok=0785dc&amp;media=2d_glass_protector.png">
                      <a:hlinkClick r:id="rId136" tooltip="&quot;2d_glass_protector.png&quot;"/>
                    </pic:cNvPr>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2A70C4A6" w14:textId="6204E134" w:rsidR="006A6779" w:rsidRPr="004729E6" w:rsidRDefault="006A6779" w:rsidP="004729E6">
      <w:pPr>
        <w:shd w:val="clear" w:color="auto" w:fill="FFFFFF"/>
        <w:jc w:val="center"/>
        <w:rPr>
          <w:rFonts w:cstheme="minorHAnsi"/>
          <w:b/>
          <w:bCs/>
          <w:color w:val="000000"/>
        </w:rPr>
      </w:pPr>
      <w:r>
        <w:rPr>
          <w:rStyle w:val="captionno"/>
          <w:rFonts w:cstheme="minorHAnsi"/>
          <w:b/>
          <w:bCs/>
          <w:color w:val="000000"/>
        </w:rPr>
        <w:t xml:space="preserve">Figure </w:t>
      </w:r>
      <w:r w:rsidR="00803CB5">
        <w:rPr>
          <w:rStyle w:val="captionno"/>
          <w:rFonts w:cstheme="minorHAnsi"/>
          <w:b/>
          <w:bCs/>
          <w:color w:val="000000"/>
        </w:rPr>
        <w:t>7</w:t>
      </w:r>
      <w:r w:rsidR="004729E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Half of the shell two</w:t>
      </w:r>
    </w:p>
    <w:p w14:paraId="4334D2DF" w14:textId="74562D8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7</w:t>
      </w:r>
      <w:r w:rsidR="004729E6">
        <w:rPr>
          <w:rFonts w:asciiTheme="minorHAnsi" w:hAnsiTheme="minorHAnsi" w:cstheme="minorHAnsi"/>
          <w:color w:val="000000"/>
        </w:rPr>
        <w:t>4</w:t>
      </w:r>
      <w:r>
        <w:rPr>
          <w:rFonts w:asciiTheme="minorHAnsi" w:hAnsiTheme="minorHAnsi" w:cstheme="minorHAnsi"/>
          <w:color w:val="000000"/>
        </w:rPr>
        <w:t xml:space="preserve"> displays the </w:t>
      </w:r>
      <w:r>
        <w:rPr>
          <w:rStyle w:val="Emphasis"/>
          <w:rFonts w:asciiTheme="minorHAnsi" w:hAnsiTheme="minorHAnsi" w:cstheme="minorHAnsi"/>
          <w:color w:val="000000"/>
        </w:rPr>
        <w:t>strengthen solar panel plate</w:t>
      </w:r>
      <w:r>
        <w:rPr>
          <w:rFonts w:asciiTheme="minorHAnsi" w:hAnsiTheme="minorHAnsi" w:cstheme="minorHAnsi"/>
          <w:color w:val="000000"/>
        </w:rPr>
        <w:t>.</w:t>
      </w:r>
    </w:p>
    <w:p w14:paraId="5C8A8230" w14:textId="0C9E7B7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EE63D7" wp14:editId="3ED8576B">
            <wp:extent cx="3810000" cy="2219325"/>
            <wp:effectExtent l="0" t="0" r="0" b="9525"/>
            <wp:docPr id="176" name="Picture 176" descr="http://www.eps2018-wiki3.dee.isep.ipp.pt/lib/exe/fetch.php?w=400&amp;tok=6320ec&amp;media=strengthen_solar_panel_plate.png">
              <a:hlinkClick xmlns:a="http://schemas.openxmlformats.org/drawingml/2006/main" r:id="rId138" tooltip="&quot;strengthen_solar_panel_plat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3.dee.isep.ipp.pt/lib/exe/fetch.php?w=400&amp;tok=6320ec&amp;media=strengthen_solar_panel_plate.png">
                      <a:hlinkClick r:id="rId138" tooltip="&quot;strengthen_solar_panel_plate.png&quot;"/>
                    </pic:cNvPr>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14:paraId="48B148B9" w14:textId="08F0D991"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w:t>
      </w:r>
      <w:r w:rsidR="004729E6">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Strengthen solar panel plate</w:t>
      </w:r>
    </w:p>
    <w:p w14:paraId="543FC084"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C96398" w14:textId="4FBF1AC3"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4729E6">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solar panel attachment</w:t>
      </w:r>
      <w:r>
        <w:rPr>
          <w:rFonts w:asciiTheme="minorHAnsi" w:hAnsiTheme="minorHAnsi" w:cstheme="minorHAnsi"/>
          <w:color w:val="000000"/>
        </w:rPr>
        <w:t>.</w:t>
      </w:r>
    </w:p>
    <w:p w14:paraId="44FE7750" w14:textId="378FC1C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792125" wp14:editId="7B2AE492">
            <wp:extent cx="3810000" cy="5619750"/>
            <wp:effectExtent l="0" t="0" r="0" b="0"/>
            <wp:docPr id="175" name="Picture 175" descr="http://www.eps2018-wiki3.dee.isep.ipp.pt/lib/exe/fetch.php?w=400&amp;tok=d10b11&amp;media=solar_panel_attachment.png">
              <a:hlinkClick xmlns:a="http://schemas.openxmlformats.org/drawingml/2006/main" r:id="rId140" tooltip="&quot;solar_panel_attach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3.dee.isep.ipp.pt/lib/exe/fetch.php?w=400&amp;tok=d10b11&amp;media=solar_panel_attachment.png">
                      <a:hlinkClick r:id="rId140" tooltip="&quot;solar_panel_attachment.png&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0000" cy="5619750"/>
                    </a:xfrm>
                    <a:prstGeom prst="rect">
                      <a:avLst/>
                    </a:prstGeom>
                    <a:noFill/>
                    <a:ln>
                      <a:noFill/>
                    </a:ln>
                  </pic:spPr>
                </pic:pic>
              </a:graphicData>
            </a:graphic>
          </wp:inline>
        </w:drawing>
      </w:r>
    </w:p>
    <w:p w14:paraId="713421A2" w14:textId="50FFBCE4"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4729E6">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Solar panel attachment</w:t>
      </w:r>
    </w:p>
    <w:p w14:paraId="77FB416E"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7D0A0348" w14:textId="2240EC9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4729E6">
        <w:rPr>
          <w:rFonts w:asciiTheme="minorHAnsi" w:hAnsiTheme="minorHAnsi" w:cstheme="minorHAnsi"/>
          <w:color w:val="000000"/>
        </w:rPr>
        <w:t>6</w:t>
      </w:r>
      <w:r>
        <w:rPr>
          <w:rFonts w:asciiTheme="minorHAnsi" w:hAnsiTheme="minorHAnsi" w:cstheme="minorHAnsi"/>
          <w:color w:val="000000"/>
        </w:rPr>
        <w:t xml:space="preserve"> displays </w:t>
      </w:r>
      <w:r>
        <w:rPr>
          <w:rStyle w:val="Emphasis"/>
          <w:rFonts w:asciiTheme="minorHAnsi" w:hAnsiTheme="minorHAnsi" w:cstheme="minorHAnsi"/>
          <w:color w:val="000000"/>
        </w:rPr>
        <w:t>solar panel</w:t>
      </w:r>
      <w:r>
        <w:rPr>
          <w:rFonts w:asciiTheme="minorHAnsi" w:hAnsiTheme="minorHAnsi" w:cstheme="minorHAnsi"/>
          <w:color w:val="000000"/>
        </w:rPr>
        <w:t>.</w:t>
      </w:r>
    </w:p>
    <w:p w14:paraId="042CD7C6" w14:textId="1AD0D7B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6F973F7" wp14:editId="1CFC6C3B">
            <wp:extent cx="3810000" cy="2381250"/>
            <wp:effectExtent l="0" t="0" r="0" b="0"/>
            <wp:docPr id="172" name="Picture 172" descr="http://www.eps2018-wiki3.dee.isep.ipp.pt/lib/exe/fetch.php?w=400&amp;tok=342e11&amp;media=solar_panel.png">
              <a:hlinkClick xmlns:a="http://schemas.openxmlformats.org/drawingml/2006/main" r:id="rId142" tooltip="&quot;solar_pane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3.dee.isep.ipp.pt/lib/exe/fetch.php?w=400&amp;tok=342e11&amp;media=solar_panel.png">
                      <a:hlinkClick r:id="rId142" tooltip="&quot;solar_panel.png&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475E68B9" w14:textId="190487F0"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4729E6">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Solar panel</w:t>
      </w:r>
    </w:p>
    <w:p w14:paraId="0BE457FA" w14:textId="6C5FB45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4729E6">
        <w:rPr>
          <w:rFonts w:asciiTheme="minorHAnsi" w:hAnsiTheme="minorHAnsi" w:cstheme="minorHAnsi"/>
          <w:color w:val="000000"/>
        </w:rPr>
        <w:t>7</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two</w:t>
      </w:r>
      <w:r>
        <w:rPr>
          <w:rFonts w:asciiTheme="minorHAnsi" w:hAnsiTheme="minorHAnsi" w:cstheme="minorHAnsi"/>
          <w:color w:val="000000"/>
        </w:rPr>
        <w:t>.</w:t>
      </w:r>
    </w:p>
    <w:p w14:paraId="520FD255" w14:textId="2FBA9D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AE2974E" wp14:editId="013029A7">
            <wp:extent cx="3810000" cy="4572000"/>
            <wp:effectExtent l="0" t="0" r="0" b="0"/>
            <wp:docPr id="156" name="Picture 156" descr="http://www.eps2018-wiki3.dee.isep.ipp.pt/lib/exe/fetch.php?w=400&amp;tok=c1c143&amp;media=sensor_part_2.png">
              <a:hlinkClick xmlns:a="http://schemas.openxmlformats.org/drawingml/2006/main" r:id="rId144" tooltip="&quot;sensor_part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3.dee.isep.ipp.pt/lib/exe/fetch.php?w=400&amp;tok=c1c143&amp;media=sensor_part_2.png">
                      <a:hlinkClick r:id="rId144" tooltip="&quot;sensor_part_2.png&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10000" cy="4572000"/>
                    </a:xfrm>
                    <a:prstGeom prst="rect">
                      <a:avLst/>
                    </a:prstGeom>
                    <a:noFill/>
                    <a:ln>
                      <a:noFill/>
                    </a:ln>
                  </pic:spPr>
                </pic:pic>
              </a:graphicData>
            </a:graphic>
          </wp:inline>
        </w:drawing>
      </w:r>
    </w:p>
    <w:p w14:paraId="4404EFC7" w14:textId="0A08DDB7"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4729E6">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Sensor part two</w:t>
      </w:r>
    </w:p>
    <w:p w14:paraId="0C6F8A8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21F95E" w14:textId="3AFF01E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4729E6">
        <w:rPr>
          <w:rFonts w:asciiTheme="minorHAnsi" w:hAnsiTheme="minorHAnsi" w:cstheme="minorHAnsi"/>
          <w:color w:val="000000"/>
        </w:rPr>
        <w:t>8</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three</w:t>
      </w:r>
      <w:r>
        <w:rPr>
          <w:rFonts w:asciiTheme="minorHAnsi" w:hAnsiTheme="minorHAnsi" w:cstheme="minorHAnsi"/>
          <w:color w:val="000000"/>
        </w:rPr>
        <w:t>.</w:t>
      </w:r>
    </w:p>
    <w:p w14:paraId="686857F3" w14:textId="5B06568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D37D9B" wp14:editId="78C28F74">
            <wp:extent cx="3810000" cy="5562600"/>
            <wp:effectExtent l="0" t="0" r="0" b="0"/>
            <wp:docPr id="153" name="Picture 153" descr="http://www.eps2018-wiki3.dee.isep.ipp.pt/lib/exe/fetch.php?w=400&amp;tok=d9d65c&amp;media=sensor_part_3.png">
              <a:hlinkClick xmlns:a="http://schemas.openxmlformats.org/drawingml/2006/main" r:id="rId146" tooltip="&quot;sensor_part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3.dee.isep.ipp.pt/lib/exe/fetch.php?w=400&amp;tok=d9d65c&amp;media=sensor_part_3.png">
                      <a:hlinkClick r:id="rId146" tooltip="&quot;sensor_part_3.png&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3810000" cy="5562600"/>
                    </a:xfrm>
                    <a:prstGeom prst="rect">
                      <a:avLst/>
                    </a:prstGeom>
                    <a:noFill/>
                    <a:ln>
                      <a:noFill/>
                    </a:ln>
                  </pic:spPr>
                </pic:pic>
              </a:graphicData>
            </a:graphic>
          </wp:inline>
        </w:drawing>
      </w:r>
    </w:p>
    <w:p w14:paraId="0602E617" w14:textId="355E056B"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4729E6">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Sensor part three</w:t>
      </w:r>
    </w:p>
    <w:p w14:paraId="3841A78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9C55943" w14:textId="48CC494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4729E6">
        <w:rPr>
          <w:rFonts w:asciiTheme="minorHAnsi" w:hAnsiTheme="minorHAnsi" w:cstheme="minorHAnsi"/>
          <w:color w:val="000000"/>
        </w:rPr>
        <w:t>9</w:t>
      </w:r>
      <w:r>
        <w:rPr>
          <w:rFonts w:asciiTheme="minorHAnsi" w:hAnsiTheme="minorHAnsi" w:cstheme="minorHAnsi"/>
          <w:color w:val="000000"/>
        </w:rPr>
        <w:t xml:space="preserve"> displays </w:t>
      </w:r>
      <w:r>
        <w:rPr>
          <w:rStyle w:val="Emphasis"/>
          <w:rFonts w:asciiTheme="minorHAnsi" w:hAnsiTheme="minorHAnsi" w:cstheme="minorHAnsi"/>
          <w:color w:val="000000"/>
        </w:rPr>
        <w:t xml:space="preserve">plate for solar </w:t>
      </w:r>
      <w:r w:rsidR="005E314E">
        <w:rPr>
          <w:rStyle w:val="Emphasis"/>
          <w:rFonts w:asciiTheme="minorHAnsi" w:hAnsiTheme="minorHAnsi" w:cstheme="minorHAnsi"/>
          <w:color w:val="000000"/>
        </w:rPr>
        <w:t>panels.</w:t>
      </w:r>
    </w:p>
    <w:p w14:paraId="32FE2A0B" w14:textId="184312D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8656EE" wp14:editId="48A90C20">
            <wp:extent cx="3810000" cy="2419350"/>
            <wp:effectExtent l="0" t="0" r="0" b="0"/>
            <wp:docPr id="152" name="Picture 152" descr="http://www.eps2018-wiki3.dee.isep.ipp.pt/lib/exe/fetch.php?w=400&amp;tok=2ad177&amp;media=plate_for_solar_panels.png">
              <a:hlinkClick xmlns:a="http://schemas.openxmlformats.org/drawingml/2006/main" r:id="rId148" tooltip="&quot;plate_for_solar_panel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3.dee.isep.ipp.pt/lib/exe/fetch.php?w=400&amp;tok=2ad177&amp;media=plate_for_solar_panels.png">
                      <a:hlinkClick r:id="rId148" tooltip="&quot;plate_for_solar_panels.png&quot;"/>
                    </pic:cNvPr>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5B9FC581" w14:textId="4D806D9A"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4729E6">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Plate for solar panels</w:t>
      </w:r>
    </w:p>
    <w:p w14:paraId="1B68DA14"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middle assembly of the billboard</w:t>
      </w:r>
    </w:p>
    <w:p w14:paraId="2083008B" w14:textId="280EA1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4729E6">
        <w:rPr>
          <w:rFonts w:asciiTheme="minorHAnsi" w:hAnsiTheme="minorHAnsi" w:cstheme="minorHAnsi"/>
          <w:color w:val="000000"/>
        </w:rPr>
        <w:t>80</w:t>
      </w:r>
      <w:r>
        <w:rPr>
          <w:rFonts w:asciiTheme="minorHAnsi" w:hAnsiTheme="minorHAnsi" w:cstheme="minorHAnsi"/>
          <w:color w:val="000000"/>
        </w:rPr>
        <w:t> displays “</w:t>
      </w:r>
      <w:r>
        <w:rPr>
          <w:rStyle w:val="Emphasis"/>
          <w:rFonts w:asciiTheme="minorHAnsi" w:hAnsiTheme="minorHAnsi" w:cstheme="minorHAnsi"/>
          <w:color w:val="000000"/>
        </w:rPr>
        <w:t>front part Billboard</w:t>
      </w:r>
      <w:r>
        <w:rPr>
          <w:rFonts w:asciiTheme="minorHAnsi" w:hAnsiTheme="minorHAnsi" w:cstheme="minorHAnsi"/>
          <w:color w:val="000000"/>
        </w:rPr>
        <w:t>”.</w:t>
      </w:r>
    </w:p>
    <w:p w14:paraId="5CB88EB7" w14:textId="11C0EF2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1C1EE6F" wp14:editId="7B7D5208">
            <wp:extent cx="3810000" cy="2781300"/>
            <wp:effectExtent l="0" t="0" r="0" b="0"/>
            <wp:docPr id="148" name="Picture 148" descr="http://www.eps2018-wiki3.dee.isep.ipp.pt/lib/exe/fetch.php?w=400&amp;tok=053b68&amp;media=front_part_billboard.png">
              <a:hlinkClick xmlns:a="http://schemas.openxmlformats.org/drawingml/2006/main" r:id="rId150" tooltip="&quot;front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3.dee.isep.ipp.pt/lib/exe/fetch.php?w=400&amp;tok=053b68&amp;media=front_part_billboard.png">
                      <a:hlinkClick r:id="rId150" tooltip="&quot;front_part_billboard.png&quo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F47E17E" w14:textId="6146C081"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4729E6">
        <w:rPr>
          <w:rStyle w:val="captionno"/>
          <w:rFonts w:cstheme="minorHAnsi"/>
          <w:b/>
          <w:bCs/>
          <w:color w:val="000000"/>
        </w:rPr>
        <w:t>80</w:t>
      </w:r>
      <w:r>
        <w:rPr>
          <w:rStyle w:val="captionno"/>
          <w:rFonts w:cstheme="minorHAnsi"/>
          <w:b/>
          <w:bCs/>
          <w:color w:val="000000"/>
        </w:rPr>
        <w:t>:</w:t>
      </w:r>
      <w:r>
        <w:rPr>
          <w:rFonts w:cstheme="minorHAnsi"/>
          <w:color w:val="000000"/>
        </w:rPr>
        <w:t> </w:t>
      </w:r>
      <w:r>
        <w:rPr>
          <w:rStyle w:val="captiontext"/>
          <w:rFonts w:cstheme="minorHAnsi"/>
          <w:color w:val="000000"/>
        </w:rPr>
        <w:t>Front part Billboard</w:t>
      </w:r>
    </w:p>
    <w:p w14:paraId="73A25E89"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7119DB7" w14:textId="1D79ED3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D375E">
        <w:rPr>
          <w:rFonts w:asciiTheme="minorHAnsi" w:hAnsiTheme="minorHAnsi" w:cstheme="minorHAnsi"/>
          <w:color w:val="000000"/>
        </w:rPr>
        <w:t>8</w:t>
      </w:r>
      <w:r w:rsidR="004729E6">
        <w:rPr>
          <w:rFonts w:asciiTheme="minorHAnsi" w:hAnsiTheme="minorHAnsi" w:cstheme="minorHAnsi"/>
          <w:color w:val="000000"/>
        </w:rPr>
        <w:t>1</w:t>
      </w:r>
      <w:r>
        <w:rPr>
          <w:rFonts w:asciiTheme="minorHAnsi" w:hAnsiTheme="minorHAnsi" w:cstheme="minorHAnsi"/>
          <w:color w:val="000000"/>
        </w:rPr>
        <w:t> displays “</w:t>
      </w:r>
      <w:r>
        <w:rPr>
          <w:rStyle w:val="Emphasis"/>
          <w:rFonts w:asciiTheme="minorHAnsi" w:hAnsiTheme="minorHAnsi" w:cstheme="minorHAnsi"/>
          <w:color w:val="000000"/>
        </w:rPr>
        <w:t>back part Billboard</w:t>
      </w:r>
      <w:r>
        <w:rPr>
          <w:rFonts w:asciiTheme="minorHAnsi" w:hAnsiTheme="minorHAnsi" w:cstheme="minorHAnsi"/>
          <w:color w:val="000000"/>
        </w:rPr>
        <w:t>”.</w:t>
      </w:r>
    </w:p>
    <w:p w14:paraId="39DC3758" w14:textId="606957C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7E4E978" wp14:editId="2061BBAB">
            <wp:extent cx="3810000" cy="2066925"/>
            <wp:effectExtent l="0" t="0" r="0" b="9525"/>
            <wp:docPr id="147" name="Picture 147" descr="http://www.eps2018-wiki3.dee.isep.ipp.pt/lib/exe/fetch.php?w=400&amp;tok=4c40bc&amp;media=back_part_billboard.png">
              <a:hlinkClick xmlns:a="http://schemas.openxmlformats.org/drawingml/2006/main" r:id="rId152" tooltip="&quot;back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ps2018-wiki3.dee.isep.ipp.pt/lib/exe/fetch.php?w=400&amp;tok=4c40bc&amp;media=back_part_billboard.png">
                      <a:hlinkClick r:id="rId152" tooltip="&quot;back_part_billboard.png&quot;"/>
                    </pic:cNvPr>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3810000" cy="2066925"/>
                    </a:xfrm>
                    <a:prstGeom prst="rect">
                      <a:avLst/>
                    </a:prstGeom>
                    <a:noFill/>
                    <a:ln>
                      <a:noFill/>
                    </a:ln>
                  </pic:spPr>
                </pic:pic>
              </a:graphicData>
            </a:graphic>
          </wp:inline>
        </w:drawing>
      </w:r>
    </w:p>
    <w:p w14:paraId="5043F7D8" w14:textId="7D36064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D375E">
        <w:rPr>
          <w:rStyle w:val="captionno"/>
          <w:rFonts w:cstheme="minorHAnsi"/>
          <w:b/>
          <w:bCs/>
          <w:color w:val="000000"/>
        </w:rPr>
        <w:t>8</w:t>
      </w:r>
      <w:r w:rsidR="004729E6">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Back part Billboard</w:t>
      </w:r>
    </w:p>
    <w:p w14:paraId="5A88013E" w14:textId="362F3F6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w:t>
      </w:r>
      <w:r w:rsidR="004729E6">
        <w:rPr>
          <w:rFonts w:asciiTheme="minorHAnsi" w:hAnsiTheme="minorHAnsi" w:cstheme="minorHAnsi"/>
          <w:color w:val="000000"/>
        </w:rPr>
        <w:t>2</w:t>
      </w:r>
      <w:r>
        <w:rPr>
          <w:rFonts w:asciiTheme="minorHAnsi" w:hAnsiTheme="minorHAnsi" w:cstheme="minorHAnsi"/>
          <w:color w:val="000000"/>
        </w:rPr>
        <w:t> displays “</w:t>
      </w:r>
      <w:r>
        <w:rPr>
          <w:rStyle w:val="Emphasis"/>
          <w:rFonts w:asciiTheme="minorHAnsi" w:hAnsiTheme="minorHAnsi" w:cstheme="minorHAnsi"/>
          <w:color w:val="000000"/>
        </w:rPr>
        <w:t>glass look through</w:t>
      </w:r>
      <w:r>
        <w:rPr>
          <w:rFonts w:asciiTheme="minorHAnsi" w:hAnsiTheme="minorHAnsi" w:cstheme="minorHAnsi"/>
          <w:color w:val="000000"/>
        </w:rPr>
        <w:t>”.</w:t>
      </w:r>
    </w:p>
    <w:p w14:paraId="2EA49751" w14:textId="5ADE0A7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3DD95EF" wp14:editId="3C491601">
            <wp:extent cx="3810000" cy="4324350"/>
            <wp:effectExtent l="0" t="0" r="0" b="0"/>
            <wp:docPr id="144" name="Picture 144" descr="http://www.eps2018-wiki3.dee.isep.ipp.pt/lib/exe/fetch.php?w=400&amp;tok=6dd907&amp;media=glass_look_through.png">
              <a:hlinkClick xmlns:a="http://schemas.openxmlformats.org/drawingml/2006/main" r:id="rId154" tooltip="&quot;glass_look_throug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3.dee.isep.ipp.pt/lib/exe/fetch.php?w=400&amp;tok=6dd907&amp;media=glass_look_through.png">
                      <a:hlinkClick r:id="rId154" tooltip="&quot;glass_look_through.png&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810000" cy="4324350"/>
                    </a:xfrm>
                    <a:prstGeom prst="rect">
                      <a:avLst/>
                    </a:prstGeom>
                    <a:noFill/>
                    <a:ln>
                      <a:noFill/>
                    </a:ln>
                  </pic:spPr>
                </pic:pic>
              </a:graphicData>
            </a:graphic>
          </wp:inline>
        </w:drawing>
      </w:r>
    </w:p>
    <w:p w14:paraId="7B4DD890" w14:textId="19B6D923"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8</w:t>
      </w:r>
      <w:r w:rsidR="004729E6">
        <w:rPr>
          <w:rStyle w:val="captionno"/>
          <w:rFonts w:cstheme="minorHAnsi"/>
          <w:b/>
          <w:bCs/>
          <w:color w:val="000000"/>
        </w:rPr>
        <w:t>2</w:t>
      </w:r>
      <w:r>
        <w:rPr>
          <w:rStyle w:val="captionno"/>
          <w:rFonts w:cstheme="minorHAnsi"/>
          <w:b/>
          <w:bCs/>
          <w:color w:val="000000"/>
        </w:rPr>
        <w:t>:</w:t>
      </w:r>
      <w:r>
        <w:rPr>
          <w:rFonts w:cstheme="minorHAnsi"/>
          <w:color w:val="000000"/>
        </w:rPr>
        <w:t> </w:t>
      </w:r>
      <w:r>
        <w:rPr>
          <w:rStyle w:val="captiontext"/>
          <w:rFonts w:cstheme="minorHAnsi"/>
          <w:color w:val="000000"/>
        </w:rPr>
        <w:t>Glass look through</w:t>
      </w:r>
    </w:p>
    <w:p w14:paraId="7479F9D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067335FB" w14:textId="308C918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8</w:t>
      </w:r>
      <w:r w:rsidR="004729E6">
        <w:rPr>
          <w:rFonts w:asciiTheme="minorHAnsi" w:hAnsiTheme="minorHAnsi" w:cstheme="minorHAnsi"/>
          <w:color w:val="000000"/>
        </w:rPr>
        <w:t>3</w:t>
      </w:r>
      <w:r>
        <w:rPr>
          <w:rFonts w:asciiTheme="minorHAnsi" w:hAnsiTheme="minorHAnsi" w:cstheme="minorHAnsi"/>
          <w:color w:val="000000"/>
        </w:rPr>
        <w:t> displays “</w:t>
      </w:r>
      <w:r>
        <w:rPr>
          <w:rStyle w:val="Emphasis"/>
          <w:rFonts w:asciiTheme="minorHAnsi" w:hAnsiTheme="minorHAnsi" w:cstheme="minorHAnsi"/>
          <w:color w:val="000000"/>
        </w:rPr>
        <w:t>stand pole</w:t>
      </w:r>
      <w:r>
        <w:rPr>
          <w:rFonts w:asciiTheme="minorHAnsi" w:hAnsiTheme="minorHAnsi" w:cstheme="minorHAnsi"/>
          <w:color w:val="000000"/>
        </w:rPr>
        <w:t>”.</w:t>
      </w:r>
    </w:p>
    <w:p w14:paraId="0CEA958F" w14:textId="5C0496C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6CDB6B0" wp14:editId="14E62420">
            <wp:extent cx="3810000" cy="2238375"/>
            <wp:effectExtent l="0" t="0" r="0" b="9525"/>
            <wp:docPr id="143" name="Picture 143" descr="http://www.eps2018-wiki3.dee.isep.ipp.pt/lib/exe/fetch.php?w=400&amp;tok=6905f6&amp;media=stand_pole.png">
              <a:hlinkClick xmlns:a="http://schemas.openxmlformats.org/drawingml/2006/main" r:id="rId156" tooltip="&quot;stand_po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3.dee.isep.ipp.pt/lib/exe/fetch.php?w=400&amp;tok=6905f6&amp;media=stand_pole.png">
                      <a:hlinkClick r:id="rId156" tooltip="&quot;stand_pole.png&quot;"/>
                    </pic:cNvPr>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810000" cy="2238375"/>
                    </a:xfrm>
                    <a:prstGeom prst="rect">
                      <a:avLst/>
                    </a:prstGeom>
                    <a:noFill/>
                    <a:ln>
                      <a:noFill/>
                    </a:ln>
                  </pic:spPr>
                </pic:pic>
              </a:graphicData>
            </a:graphic>
          </wp:inline>
        </w:drawing>
      </w:r>
    </w:p>
    <w:p w14:paraId="1E784B58" w14:textId="48919C38"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4729E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Stand pole</w:t>
      </w:r>
    </w:p>
    <w:p w14:paraId="07EF31E2" w14:textId="7A7E5C3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w:t>
      </w:r>
      <w:r w:rsidR="004729E6">
        <w:rPr>
          <w:rFonts w:asciiTheme="minorHAnsi" w:hAnsiTheme="minorHAnsi" w:cstheme="minorHAnsi"/>
          <w:color w:val="000000"/>
        </w:rPr>
        <w:t>4</w:t>
      </w:r>
      <w:r>
        <w:rPr>
          <w:rFonts w:asciiTheme="minorHAnsi" w:hAnsiTheme="minorHAnsi" w:cstheme="minorHAnsi"/>
          <w:color w:val="000000"/>
        </w:rPr>
        <w:t> displays “</w:t>
      </w:r>
      <w:r>
        <w:rPr>
          <w:rStyle w:val="Emphasis"/>
          <w:rFonts w:asciiTheme="minorHAnsi" w:hAnsiTheme="minorHAnsi" w:cstheme="minorHAnsi"/>
          <w:color w:val="000000"/>
        </w:rPr>
        <w:t xml:space="preserve">mat </w:t>
      </w:r>
      <w:proofErr w:type="spellStart"/>
      <w:r>
        <w:rPr>
          <w:rStyle w:val="Emphasis"/>
          <w:rFonts w:asciiTheme="minorHAnsi" w:hAnsiTheme="minorHAnsi" w:cstheme="minorHAnsi"/>
          <w:color w:val="000000"/>
        </w:rPr>
        <w:t>inlegstrip</w:t>
      </w:r>
      <w:proofErr w:type="spellEnd"/>
      <w:r>
        <w:rPr>
          <w:rStyle w:val="Emphasis"/>
          <w:rFonts w:asciiTheme="minorHAnsi" w:hAnsiTheme="minorHAnsi" w:cstheme="minorHAnsi"/>
          <w:color w:val="000000"/>
        </w:rPr>
        <w:t xml:space="preserve"> (LED indicators)</w:t>
      </w:r>
      <w:r>
        <w:rPr>
          <w:rFonts w:asciiTheme="minorHAnsi" w:hAnsiTheme="minorHAnsi" w:cstheme="minorHAnsi"/>
          <w:color w:val="000000"/>
        </w:rPr>
        <w:t>”.</w:t>
      </w:r>
    </w:p>
    <w:p w14:paraId="7E596671" w14:textId="0E2B89C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CE62EA5" wp14:editId="5B48AD41">
            <wp:extent cx="3810000" cy="3714750"/>
            <wp:effectExtent l="0" t="0" r="0" b="0"/>
            <wp:docPr id="131" name="Picture 131" descr="http://www.eps2018-wiki3.dee.isep.ipp.pt/lib/exe/fetch.php?w=400&amp;tok=5d8a4c&amp;media=mat_inlegstrip_led_indicators_.png">
              <a:hlinkClick xmlns:a="http://schemas.openxmlformats.org/drawingml/2006/main" r:id="rId158" tooltip="&quot;mat_inlegstrip_led_indicators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3.dee.isep.ipp.pt/lib/exe/fetch.php?w=400&amp;tok=5d8a4c&amp;media=mat_inlegstrip_led_indicators_.png">
                      <a:hlinkClick r:id="rId158" tooltip="&quot;mat_inlegstrip_led_indicators_.png&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14:paraId="46BBF7DC" w14:textId="30252CA8" w:rsidR="006A6779" w:rsidRDefault="006A6779" w:rsidP="006A6779">
      <w:pPr>
        <w:shd w:val="clear" w:color="auto" w:fill="FFFFFF"/>
        <w:jc w:val="center"/>
        <w:rPr>
          <w:rStyle w:val="captiontext"/>
        </w:rPr>
      </w:pPr>
      <w:r>
        <w:rPr>
          <w:rStyle w:val="captionno"/>
          <w:rFonts w:cstheme="minorHAnsi"/>
          <w:b/>
          <w:bCs/>
          <w:color w:val="000000"/>
        </w:rPr>
        <w:t xml:space="preserve">Figure </w:t>
      </w:r>
      <w:r w:rsidR="00803CB5">
        <w:rPr>
          <w:rStyle w:val="captionno"/>
          <w:rFonts w:cstheme="minorHAnsi"/>
          <w:b/>
          <w:bCs/>
          <w:color w:val="000000"/>
        </w:rPr>
        <w:t>8</w:t>
      </w:r>
      <w:r w:rsidR="004729E6">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 xml:space="preserve">Mat </w:t>
      </w:r>
      <w:proofErr w:type="spellStart"/>
      <w:r>
        <w:rPr>
          <w:rStyle w:val="captiontext"/>
          <w:rFonts w:cstheme="minorHAnsi"/>
          <w:color w:val="000000"/>
        </w:rPr>
        <w:t>inlegstrip</w:t>
      </w:r>
      <w:proofErr w:type="spellEnd"/>
      <w:r>
        <w:rPr>
          <w:rStyle w:val="captiontext"/>
          <w:rFonts w:cstheme="minorHAnsi"/>
          <w:color w:val="000000"/>
        </w:rPr>
        <w:t xml:space="preserve"> (LED indicators)</w:t>
      </w:r>
    </w:p>
    <w:p w14:paraId="342081AC"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5E1B79A7" w14:textId="77777777" w:rsidR="006A6779" w:rsidRDefault="006A6779" w:rsidP="006A6779">
      <w:pPr>
        <w:pStyle w:val="ListParagraph"/>
        <w:numPr>
          <w:ilvl w:val="0"/>
          <w:numId w:val="69"/>
        </w:numPr>
        <w:shd w:val="clear" w:color="auto" w:fill="FFFFFF"/>
        <w:spacing w:after="15" w:line="360" w:lineRule="atLeast"/>
      </w:pPr>
      <w:r>
        <w:rPr>
          <w:rFonts w:cstheme="minorHAnsi"/>
          <w:color w:val="000000"/>
        </w:rPr>
        <w:lastRenderedPageBreak/>
        <w:t>Bottom assembly billboard</w:t>
      </w:r>
    </w:p>
    <w:p w14:paraId="5F16D129" w14:textId="30430E8A"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4729E6">
        <w:rPr>
          <w:rFonts w:asciiTheme="minorHAnsi" w:hAnsiTheme="minorHAnsi" w:cstheme="minorHAnsi"/>
          <w:color w:val="000000"/>
        </w:rPr>
        <w:t>5</w:t>
      </w:r>
      <w:r>
        <w:rPr>
          <w:rFonts w:asciiTheme="minorHAnsi" w:hAnsiTheme="minorHAnsi" w:cstheme="minorHAnsi"/>
          <w:color w:val="000000"/>
        </w:rPr>
        <w:t> displays “</w:t>
      </w:r>
      <w:r>
        <w:rPr>
          <w:rStyle w:val="Emphasis"/>
          <w:rFonts w:asciiTheme="minorHAnsi" w:hAnsiTheme="minorHAnsi" w:cstheme="minorHAnsi"/>
          <w:color w:val="000000"/>
        </w:rPr>
        <w:t>concrete block</w:t>
      </w:r>
      <w:r>
        <w:rPr>
          <w:rFonts w:asciiTheme="minorHAnsi" w:hAnsiTheme="minorHAnsi" w:cstheme="minorHAnsi"/>
          <w:color w:val="000000"/>
        </w:rPr>
        <w:t>”.</w:t>
      </w:r>
    </w:p>
    <w:p w14:paraId="0962F567" w14:textId="3E1CCFB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59825F7" wp14:editId="73813009">
            <wp:extent cx="3810000" cy="3533775"/>
            <wp:effectExtent l="0" t="0" r="0" b="9525"/>
            <wp:docPr id="130" name="Picture 130" descr="http://www.eps2018-wiki3.dee.isep.ipp.pt/lib/exe/fetch.php?w=400&amp;tok=383eaf&amp;media=concrete_block.png">
              <a:hlinkClick xmlns:a="http://schemas.openxmlformats.org/drawingml/2006/main" r:id="rId160" tooltip="&quot;concrete_blo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eps2018-wiki3.dee.isep.ipp.pt/lib/exe/fetch.php?w=400&amp;tok=383eaf&amp;media=concrete_block.png">
                      <a:hlinkClick r:id="rId160" tooltip="&quot;concrete_block.png&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inline>
        </w:drawing>
      </w:r>
    </w:p>
    <w:p w14:paraId="346D2C49" w14:textId="43EB3EB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4729E6">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Concrete block</w:t>
      </w:r>
    </w:p>
    <w:p w14:paraId="4DE96B7D"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48CB61" w14:textId="4BB9D88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4729E6">
        <w:rPr>
          <w:rFonts w:asciiTheme="minorHAnsi" w:hAnsiTheme="minorHAnsi" w:cstheme="minorHAnsi"/>
          <w:color w:val="000000"/>
        </w:rPr>
        <w:t>6</w:t>
      </w:r>
      <w:r>
        <w:rPr>
          <w:rFonts w:asciiTheme="minorHAnsi" w:hAnsiTheme="minorHAnsi" w:cstheme="minorHAnsi"/>
          <w:color w:val="000000"/>
        </w:rPr>
        <w:t> displays “</w:t>
      </w:r>
      <w:r>
        <w:rPr>
          <w:rStyle w:val="Emphasis"/>
          <w:rFonts w:asciiTheme="minorHAnsi" w:hAnsiTheme="minorHAnsi" w:cstheme="minorHAnsi"/>
          <w:color w:val="000000"/>
        </w:rPr>
        <w:t>bottom plate two</w:t>
      </w:r>
      <w:r>
        <w:rPr>
          <w:rFonts w:asciiTheme="minorHAnsi" w:hAnsiTheme="minorHAnsi" w:cstheme="minorHAnsi"/>
          <w:color w:val="000000"/>
        </w:rPr>
        <w:t>”.</w:t>
      </w:r>
    </w:p>
    <w:p w14:paraId="12AF206F" w14:textId="307065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8F54D25" wp14:editId="0F5AFB89">
            <wp:extent cx="3810000" cy="2705100"/>
            <wp:effectExtent l="0" t="0" r="0" b="0"/>
            <wp:docPr id="129" name="Picture 129" descr="http://www.eps2018-wiki3.dee.isep.ipp.pt/lib/exe/fetch.php?w=400&amp;tok=3e24d5&amp;media=bottom_plate_2.png">
              <a:hlinkClick xmlns:a="http://schemas.openxmlformats.org/drawingml/2006/main" r:id="rId162" tooltip="&quot;bottom_plate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eps2018-wiki3.dee.isep.ipp.pt/lib/exe/fetch.php?w=400&amp;tok=3e24d5&amp;media=bottom_plate_2.png">
                      <a:hlinkClick r:id="rId162" tooltip="&quot;bottom_plate_2.png&quot;"/>
                    </pic:cNvPr>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37BEDC8" w14:textId="6009C8DA"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4729E6">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Bottom plate two</w:t>
      </w:r>
    </w:p>
    <w:p w14:paraId="245DF8FC"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425A188" w14:textId="18B3758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8</w:t>
      </w:r>
      <w:r w:rsidR="004729E6">
        <w:rPr>
          <w:rFonts w:asciiTheme="minorHAnsi" w:hAnsiTheme="minorHAnsi" w:cstheme="minorHAnsi"/>
          <w:color w:val="000000"/>
        </w:rPr>
        <w:t>7</w:t>
      </w:r>
      <w:r>
        <w:rPr>
          <w:rFonts w:asciiTheme="minorHAnsi" w:hAnsiTheme="minorHAnsi" w:cstheme="minorHAnsi"/>
          <w:color w:val="000000"/>
        </w:rPr>
        <w:t xml:space="preserve"> displays “</w:t>
      </w:r>
      <w:r>
        <w:rPr>
          <w:rStyle w:val="Emphasis"/>
          <w:rFonts w:asciiTheme="minorHAnsi" w:hAnsiTheme="minorHAnsi" w:cstheme="minorHAnsi"/>
          <w:color w:val="000000"/>
        </w:rPr>
        <w:t>bottom plate one</w:t>
      </w:r>
      <w:r>
        <w:rPr>
          <w:rFonts w:asciiTheme="minorHAnsi" w:hAnsiTheme="minorHAnsi" w:cstheme="minorHAnsi"/>
          <w:color w:val="000000"/>
        </w:rPr>
        <w:t>”.</w:t>
      </w:r>
    </w:p>
    <w:p w14:paraId="72B2AAE8" w14:textId="36CD2E5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59D6B2A" wp14:editId="6A96D097">
            <wp:extent cx="3810000" cy="2543175"/>
            <wp:effectExtent l="0" t="0" r="0" b="9525"/>
            <wp:docPr id="128" name="Picture 128" descr="http://www.eps2018-wiki3.dee.isep.ipp.pt/lib/exe/fetch.php?w=400&amp;tok=1fe241&amp;media=bottom_plate_1.png">
              <a:hlinkClick xmlns:a="http://schemas.openxmlformats.org/drawingml/2006/main" r:id="rId164" tooltip="&quot;bottom_plate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3.dee.isep.ipp.pt/lib/exe/fetch.php?w=400&amp;tok=1fe241&amp;media=bottom_plate_1.png">
                      <a:hlinkClick r:id="rId164" tooltip="&quot;bottom_plate_1.png&quot;"/>
                    </pic:cNvPr>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4B537194" w14:textId="77E67D70" w:rsidR="006A6779" w:rsidRDefault="006A6779" w:rsidP="006A6779">
      <w:pPr>
        <w:shd w:val="clear" w:color="auto" w:fill="FFFFFF"/>
        <w:jc w:val="center"/>
        <w:rPr>
          <w:rFonts w:cstheme="minorHAnsi"/>
          <w:color w:val="000000"/>
        </w:rPr>
      </w:pPr>
      <w:r>
        <w:rPr>
          <w:rStyle w:val="captionno"/>
          <w:rFonts w:cstheme="minorHAnsi"/>
          <w:b/>
          <w:bCs/>
          <w:color w:val="000000"/>
        </w:rPr>
        <w:t>Figure 8</w:t>
      </w:r>
      <w:r w:rsidR="004729E6">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Bottom plate one</w:t>
      </w:r>
    </w:p>
    <w:p w14:paraId="7DFA017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3918CD" w14:textId="6F79660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8</w:t>
      </w:r>
      <w:r w:rsidR="004729E6">
        <w:rPr>
          <w:rFonts w:asciiTheme="minorHAnsi" w:hAnsiTheme="minorHAnsi" w:cstheme="minorHAnsi"/>
          <w:color w:val="000000"/>
        </w:rPr>
        <w:t>8</w:t>
      </w:r>
      <w:r>
        <w:rPr>
          <w:rFonts w:asciiTheme="minorHAnsi" w:hAnsiTheme="minorHAnsi" w:cstheme="minorHAnsi"/>
          <w:color w:val="000000"/>
        </w:rPr>
        <w:t> displays “</w:t>
      </w:r>
      <w:r>
        <w:rPr>
          <w:rStyle w:val="Emphasis"/>
          <w:rFonts w:asciiTheme="minorHAnsi" w:hAnsiTheme="minorHAnsi" w:cstheme="minorHAnsi"/>
          <w:color w:val="000000"/>
        </w:rPr>
        <w:t>baseplate adjustable</w:t>
      </w:r>
      <w:r>
        <w:rPr>
          <w:rFonts w:asciiTheme="minorHAnsi" w:hAnsiTheme="minorHAnsi" w:cstheme="minorHAnsi"/>
          <w:color w:val="000000"/>
        </w:rPr>
        <w:t>”.</w:t>
      </w:r>
    </w:p>
    <w:p w14:paraId="387948BD" w14:textId="4F3DCA2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3252BA9" wp14:editId="01204D30">
            <wp:extent cx="3810000" cy="2305050"/>
            <wp:effectExtent l="0" t="0" r="0" b="0"/>
            <wp:docPr id="31" name="Picture 31" descr="http://www.eps2018-wiki3.dee.isep.ipp.pt/lib/exe/fetch.php?w=400&amp;tok=6fbeb4&amp;media=baseplate_adjustable.png">
              <a:hlinkClick xmlns:a="http://schemas.openxmlformats.org/drawingml/2006/main" r:id="rId166" tooltip="&quot;baseplate_adjust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3.dee.isep.ipp.pt/lib/exe/fetch.php?w=400&amp;tok=6fbeb4&amp;media=baseplate_adjustable.png">
                      <a:hlinkClick r:id="rId166" tooltip="&quot;baseplate_adjustable.png&quot;"/>
                    </pic:cNvPr>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p w14:paraId="3082B0D5" w14:textId="3EC8D27C" w:rsidR="00172171" w:rsidRDefault="006A6779" w:rsidP="006A6779">
      <w:pPr>
        <w:shd w:val="clear" w:color="auto" w:fill="FFFFFF"/>
        <w:spacing w:after="240" w:line="360" w:lineRule="atLeast"/>
        <w:jc w:val="center"/>
        <w:rPr>
          <w:rStyle w:val="captiontext"/>
          <w:rFonts w:cstheme="minorHAnsi"/>
          <w:color w:val="000000"/>
        </w:rPr>
      </w:pPr>
      <w:r>
        <w:rPr>
          <w:rStyle w:val="captionno"/>
          <w:rFonts w:cstheme="minorHAnsi"/>
          <w:b/>
          <w:bCs/>
          <w:color w:val="000000"/>
        </w:rPr>
        <w:t>Figure 8</w:t>
      </w:r>
      <w:r w:rsidR="004729E6">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Baseplate adjustable</w:t>
      </w:r>
    </w:p>
    <w:p w14:paraId="4A1DC969" w14:textId="77777777" w:rsidR="00172171" w:rsidRDefault="00172171">
      <w:pPr>
        <w:spacing w:after="160" w:line="259" w:lineRule="auto"/>
        <w:rPr>
          <w:rStyle w:val="captiontext"/>
          <w:rFonts w:cstheme="minorHAnsi"/>
          <w:color w:val="000000"/>
        </w:rPr>
      </w:pPr>
      <w:r>
        <w:rPr>
          <w:rStyle w:val="captiontext"/>
          <w:rFonts w:cstheme="minorHAnsi"/>
          <w:color w:val="000000"/>
        </w:rPr>
        <w:br w:type="page"/>
      </w:r>
    </w:p>
    <w:p w14:paraId="4FF033CF" w14:textId="77777777" w:rsidR="00172171" w:rsidRDefault="00172171" w:rsidP="00172171">
      <w:pPr>
        <w:pStyle w:val="Heading1"/>
        <w:ind w:left="720"/>
        <w:jc w:val="center"/>
        <w:rPr>
          <w:lang w:val="en-US"/>
        </w:rPr>
      </w:pPr>
      <w:bookmarkStart w:id="229" w:name="_Toc512878946"/>
      <w:bookmarkStart w:id="230" w:name="_Toc517690877"/>
      <w:r>
        <w:rPr>
          <w:lang w:val="en-US"/>
        </w:rPr>
        <w:lastRenderedPageBreak/>
        <w:t>10 Conclusions</w:t>
      </w:r>
      <w:bookmarkEnd w:id="229"/>
      <w:bookmarkEnd w:id="230"/>
    </w:p>
    <w:p w14:paraId="4D006823" w14:textId="77777777" w:rsidR="00172171" w:rsidRDefault="00172171" w:rsidP="00172171">
      <w:pPr>
        <w:pStyle w:val="Heading3"/>
        <w:rPr>
          <w:rFonts w:asciiTheme="minorHAnsi" w:hAnsiTheme="minorHAnsi" w:cstheme="minorHAnsi"/>
          <w:sz w:val="28"/>
          <w:szCs w:val="28"/>
          <w:lang w:val="fr-FR"/>
        </w:rPr>
      </w:pPr>
      <w:bookmarkStart w:id="231" w:name="_Toc512878947"/>
      <w:bookmarkStart w:id="232" w:name="_Toc517690878"/>
      <w:r>
        <w:rPr>
          <w:rFonts w:asciiTheme="minorHAnsi" w:hAnsiTheme="minorHAnsi" w:cstheme="minorHAnsi"/>
          <w:sz w:val="28"/>
          <w:szCs w:val="28"/>
        </w:rPr>
        <w:t>10.1 Discussion</w:t>
      </w:r>
      <w:bookmarkEnd w:id="231"/>
      <w:bookmarkEnd w:id="232"/>
      <w:r>
        <w:rPr>
          <w:rFonts w:asciiTheme="minorHAnsi" w:hAnsiTheme="minorHAnsi" w:cstheme="minorHAnsi"/>
          <w:sz w:val="28"/>
          <w:szCs w:val="28"/>
        </w:rPr>
        <w:t xml:space="preserve"> </w:t>
      </w:r>
    </w:p>
    <w:p w14:paraId="1E6FED08" w14:textId="77777777" w:rsidR="00172171" w:rsidRDefault="00172171" w:rsidP="00172171"/>
    <w:p w14:paraId="4B57F3CF" w14:textId="2B6D62B1" w:rsidR="00172171" w:rsidRDefault="00172171" w:rsidP="005A58EC">
      <w:pPr>
        <w:jc w:val="both"/>
      </w:pPr>
      <w:r>
        <w:t>The goal of this project was twofold: (</w:t>
      </w:r>
      <w:proofErr w:type="spellStart"/>
      <w:r>
        <w:t>i</w:t>
      </w:r>
      <w:proofErr w:type="spellEnd"/>
      <w:r>
        <w:t>) to design, develop and test a proof of concept prototype of Billy; and (ii) prepare engineering undergraduates for their future profession. The latter is achieved by providing a multicultural, multidisciplinary and collaborative learning experience where distinct visions of the problem need to be integrated to reach the final team solution.</w:t>
      </w:r>
    </w:p>
    <w:p w14:paraId="08312152" w14:textId="77777777" w:rsidR="00172171" w:rsidRDefault="00172171" w:rsidP="005A58EC">
      <w:pPr>
        <w:jc w:val="both"/>
      </w:pPr>
    </w:p>
    <w:p w14:paraId="5FD80773" w14:textId="77777777" w:rsidR="00172171" w:rsidRDefault="00172171" w:rsidP="005A58EC">
      <w:pPr>
        <w:jc w:val="both"/>
      </w:pPr>
      <w:r>
        <w:t>Billy is a smart urban equipment intended to inform and raise the awareness of the public regarding the quality of urban air. In standalone mode, it displays the local temperature, humidity, air pressure and air quality as well as information and advice on how to improve the air quality and reduce related health problems. In addition, in network mode, it presents the air quality of connected locations. Currently, Billy meets all of the requirements set by the Team, and the members are on verge of concluding the development.</w:t>
      </w:r>
    </w:p>
    <w:p w14:paraId="7DA2BD9C" w14:textId="77777777" w:rsidR="00172171" w:rsidRDefault="00172171" w:rsidP="005A58EC">
      <w:pPr>
        <w:jc w:val="both"/>
      </w:pPr>
    </w:p>
    <w:p w14:paraId="23A7DBB0" w14:textId="46E4FF62" w:rsidR="00172171" w:rsidRDefault="00172171" w:rsidP="005A58EC">
      <w:pPr>
        <w:jc w:val="both"/>
      </w:pPr>
      <w:r>
        <w:t>Collaborative learning is not always easy and, in a multicultural and multidisciplinary context, becomes even more demanding. The hardest challenge the Team faced was how to make the individual visions of the problem converge to a common solution since it was their first work and learning experience in a multicultural and multidisciplinary set-up.</w:t>
      </w:r>
    </w:p>
    <w:p w14:paraId="5A262446" w14:textId="21845ABC" w:rsidR="00172171" w:rsidRDefault="00172171" w:rsidP="00172171"/>
    <w:p w14:paraId="231B08BC" w14:textId="7D7CC6F5" w:rsidR="00172171" w:rsidRDefault="00172171" w:rsidP="00172171">
      <w:pPr>
        <w:pStyle w:val="Heading3"/>
        <w:rPr>
          <w:rFonts w:asciiTheme="minorHAnsi" w:hAnsiTheme="minorHAnsi" w:cstheme="minorHAnsi"/>
          <w:sz w:val="28"/>
          <w:szCs w:val="28"/>
        </w:rPr>
      </w:pPr>
      <w:bookmarkStart w:id="233" w:name="_Toc517690879"/>
      <w:r>
        <w:rPr>
          <w:rFonts w:asciiTheme="minorHAnsi" w:hAnsiTheme="minorHAnsi" w:cstheme="minorHAnsi"/>
          <w:sz w:val="28"/>
          <w:szCs w:val="28"/>
        </w:rPr>
        <w:t>10.2 Experience</w:t>
      </w:r>
      <w:bookmarkEnd w:id="233"/>
      <w:r>
        <w:rPr>
          <w:rFonts w:asciiTheme="minorHAnsi" w:hAnsiTheme="minorHAnsi" w:cstheme="minorHAnsi"/>
          <w:sz w:val="28"/>
          <w:szCs w:val="28"/>
        </w:rPr>
        <w:t xml:space="preserve"> </w:t>
      </w:r>
    </w:p>
    <w:p w14:paraId="3E943552" w14:textId="77777777" w:rsidR="00172171" w:rsidRDefault="00172171" w:rsidP="00172171"/>
    <w:p w14:paraId="6D9998F7" w14:textId="56CE593D" w:rsidR="00172171" w:rsidRDefault="00172171" w:rsidP="005A58EC">
      <w:pPr>
        <w:jc w:val="both"/>
      </w:pPr>
      <w:r w:rsidRPr="00172171">
        <w:t>The Team members learned about themselves, from each other and together while participating in EPS@ISEP and staying in a new country, with its own culture and traditions. These are their testimonials:</w:t>
      </w:r>
    </w:p>
    <w:p w14:paraId="53944CC7" w14:textId="77777777" w:rsidR="00172171" w:rsidRDefault="00172171" w:rsidP="00172171"/>
    <w:p w14:paraId="14B66CB8" w14:textId="4A705C5E" w:rsidR="00172171" w:rsidRDefault="00172171" w:rsidP="005A58EC">
      <w:pPr>
        <w:jc w:val="both"/>
      </w:pPr>
      <w:r>
        <w:t>Mostafa: “I’m grateful for having the opportunity to participate in the EPS@ISEP, it was an amazing experience to be in Porto learning many new things and meeting new people, while discovering Portugal and its culture. Within the EPS I have learned different information on different areas of studies. I’m glad working with team members who are willing to put 100 percent into their work to make our project to be standing out.”</w:t>
      </w:r>
    </w:p>
    <w:p w14:paraId="35758338" w14:textId="77777777" w:rsidR="00172171" w:rsidRDefault="00172171" w:rsidP="005A58EC">
      <w:pPr>
        <w:jc w:val="both"/>
      </w:pPr>
    </w:p>
    <w:p w14:paraId="7837D3E8" w14:textId="77777777" w:rsidR="00172171" w:rsidRDefault="00172171" w:rsidP="005A58EC">
      <w:pPr>
        <w:jc w:val="both"/>
      </w:pPr>
      <w:r>
        <w:t>Maria: “EPS was for me a great opportunity to meet people from all over Europe and make friends and connections. EPS also enabled me to develop my skills and the best way to improve my English.”</w:t>
      </w:r>
    </w:p>
    <w:p w14:paraId="10C95FF3" w14:textId="77777777" w:rsidR="00172171" w:rsidRDefault="00172171" w:rsidP="005A58EC">
      <w:pPr>
        <w:jc w:val="both"/>
      </w:pPr>
    </w:p>
    <w:p w14:paraId="6FF41687" w14:textId="77777777" w:rsidR="00172171" w:rsidRDefault="00172171" w:rsidP="005A58EC">
      <w:pPr>
        <w:jc w:val="both"/>
      </w:pPr>
      <w:proofErr w:type="spellStart"/>
      <w:r>
        <w:t>Marteen</w:t>
      </w:r>
      <w:proofErr w:type="spellEnd"/>
      <w:r>
        <w:t>: “The thing I liked the most of the EPS was to learn to work with people from different nationalities and cultures. Before I did the project, I thought there were only minor differences between European cultures, but during the project I came to the conclusion that every country has so many differences.”</w:t>
      </w:r>
    </w:p>
    <w:p w14:paraId="67AEB026" w14:textId="77777777" w:rsidR="00172171" w:rsidRDefault="00172171">
      <w:pPr>
        <w:spacing w:after="160" w:line="259" w:lineRule="auto"/>
      </w:pPr>
      <w:r>
        <w:br w:type="page"/>
      </w:r>
    </w:p>
    <w:p w14:paraId="5FA75FAF" w14:textId="02112B17" w:rsidR="00172171" w:rsidRDefault="00172171" w:rsidP="005A58EC">
      <w:pPr>
        <w:jc w:val="both"/>
      </w:pPr>
      <w:proofErr w:type="spellStart"/>
      <w:r>
        <w:lastRenderedPageBreak/>
        <w:t>Wouter</w:t>
      </w:r>
      <w:proofErr w:type="spellEnd"/>
      <w:r>
        <w:t>: “The European Project Semester was really good experience to learn about multiple cultures and their way of working, not only from Portugal, but also the different countries that your team members are from. Also, I loved to work on a project that is focussed on sustainable energy and materials and a solution for a problem that improves people’s lives. It's a good structured project semester that has a lot to offer.”</w:t>
      </w:r>
    </w:p>
    <w:p w14:paraId="330EB463" w14:textId="77777777" w:rsidR="00172171" w:rsidRDefault="00172171" w:rsidP="00172171"/>
    <w:p w14:paraId="454259D1" w14:textId="562AFE73" w:rsidR="00172171" w:rsidRDefault="00172171" w:rsidP="005A58EC">
      <w:pPr>
        <w:jc w:val="both"/>
      </w:pPr>
      <w:r>
        <w:t>Damien: “The European Project Semester at ISEP was a very rewarding experience. I’m used to work in team but it was the first time that I worked with people from different countries and backgrounds in a global project where we have not only to design an object but also think about marketing, management and sustainability. We are all coming from different cultures and working methods so we learned a lot from each other. I also learned different studies which I'm not specialised at such as sustainability and project management. This project also made me grow up, I’m now more tolerant and I trust more easily my team mates. As we used English to communicate, I’m now much more comfortable to speak this language than in the beginning. Even if I already knew some things about Portugal culture, history and language, working in Portugal give me the opportunity to increase my ability to speak this language and also to know new things thanks to some trips and visits.”</w:t>
      </w:r>
    </w:p>
    <w:p w14:paraId="3F28E4FD" w14:textId="77777777" w:rsidR="00172171" w:rsidRDefault="00172171" w:rsidP="00172171"/>
    <w:p w14:paraId="79A3A1A9" w14:textId="35F0C884" w:rsidR="00172171" w:rsidRDefault="00172171" w:rsidP="00172171">
      <w:pPr>
        <w:pStyle w:val="Heading3"/>
        <w:rPr>
          <w:rFonts w:asciiTheme="minorHAnsi" w:hAnsiTheme="minorHAnsi" w:cstheme="minorHAnsi"/>
          <w:sz w:val="28"/>
          <w:szCs w:val="28"/>
        </w:rPr>
      </w:pPr>
      <w:bookmarkStart w:id="234" w:name="_Toc512878948"/>
      <w:bookmarkStart w:id="235" w:name="_Toc517690880"/>
      <w:r>
        <w:rPr>
          <w:rFonts w:asciiTheme="minorHAnsi" w:hAnsiTheme="minorHAnsi" w:cstheme="minorHAnsi"/>
          <w:sz w:val="28"/>
          <w:szCs w:val="28"/>
        </w:rPr>
        <w:t>10.3 Future Development</w:t>
      </w:r>
      <w:bookmarkEnd w:id="234"/>
      <w:bookmarkEnd w:id="235"/>
    </w:p>
    <w:p w14:paraId="57040A1F" w14:textId="47678FF4" w:rsidR="00172171" w:rsidRPr="00172171" w:rsidRDefault="00172171" w:rsidP="00172171">
      <w:pPr>
        <w:shd w:val="clear" w:color="auto" w:fill="FFFFFF"/>
        <w:spacing w:after="240" w:line="360" w:lineRule="atLeast"/>
        <w:rPr>
          <w:rFonts w:cstheme="minorHAnsi"/>
        </w:rPr>
      </w:pPr>
      <w:r w:rsidRPr="00172171">
        <w:rPr>
          <w:rFonts w:cstheme="minorHAnsi"/>
        </w:rPr>
        <w:t xml:space="preserve">As the project is limited to 100 € and </w:t>
      </w:r>
      <w:r w:rsidR="008B4089" w:rsidRPr="00172171">
        <w:rPr>
          <w:rFonts w:cstheme="minorHAnsi"/>
        </w:rPr>
        <w:t>it’s</w:t>
      </w:r>
      <w:r w:rsidRPr="00172171">
        <w:rPr>
          <w:rFonts w:cstheme="minorHAnsi"/>
        </w:rPr>
        <w:t xml:space="preserve"> just building a prototype and not a real product. The team have included some points on how it can be improved.</w:t>
      </w:r>
    </w:p>
    <w:p w14:paraId="503079F1" w14:textId="77777777" w:rsidR="00172171"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more powerful computers is the one of the most important point, it will allow the team to use interactive screen instead of printed map and list of advice. With interactive screen people can see the whole city and not a specific area. It will also allow the team to use many types of sensors at the same time, which will improve the product furthermore.</w:t>
      </w:r>
    </w:p>
    <w:p w14:paraId="26E395BD" w14:textId="6B75A6A4" w:rsidR="008B4089"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RGB instead of LED.</w:t>
      </w:r>
    </w:p>
    <w:p w14:paraId="1B86C084" w14:textId="241CF7D7" w:rsidR="00632921" w:rsidRDefault="00632921" w:rsidP="00632921">
      <w:pPr>
        <w:pStyle w:val="ListParagraph"/>
        <w:numPr>
          <w:ilvl w:val="0"/>
          <w:numId w:val="72"/>
        </w:numPr>
        <w:shd w:val="clear" w:color="auto" w:fill="FFFFFF"/>
        <w:spacing w:after="240" w:line="360" w:lineRule="atLeast"/>
        <w:rPr>
          <w:rFonts w:cstheme="minorHAnsi"/>
        </w:rPr>
      </w:pPr>
      <w:r w:rsidRPr="00632921">
        <w:rPr>
          <w:rFonts w:cstheme="minorHAnsi"/>
        </w:rPr>
        <w:t>Create colour add system identification for blind people.</w:t>
      </w:r>
    </w:p>
    <w:p w14:paraId="05B7E12E" w14:textId="77777777" w:rsidR="008B4089" w:rsidRDefault="008B4089">
      <w:pPr>
        <w:spacing w:after="160" w:line="259" w:lineRule="auto"/>
        <w:rPr>
          <w:rFonts w:cstheme="minorHAnsi"/>
        </w:rPr>
      </w:pPr>
      <w:r>
        <w:rPr>
          <w:rFonts w:cstheme="minorHAnsi"/>
        </w:rPr>
        <w:br w:type="page"/>
      </w:r>
    </w:p>
    <w:p w14:paraId="75A890C3" w14:textId="589188AC" w:rsidR="008B4089" w:rsidRDefault="008B4089" w:rsidP="008B4089">
      <w:pPr>
        <w:pStyle w:val="Heading1"/>
        <w:ind w:left="720"/>
        <w:jc w:val="center"/>
        <w:rPr>
          <w:lang w:val="en-US"/>
        </w:rPr>
      </w:pPr>
      <w:bookmarkStart w:id="236" w:name="_Toc512878949"/>
      <w:bookmarkStart w:id="237" w:name="_Toc517690881"/>
      <w:r>
        <w:rPr>
          <w:lang w:val="en-US"/>
        </w:rPr>
        <w:lastRenderedPageBreak/>
        <w:t>11 Bibliography</w:t>
      </w:r>
      <w:bookmarkEnd w:id="236"/>
      <w:bookmarkEnd w:id="237"/>
      <w:r>
        <w:rPr>
          <w:lang w:val="en-US"/>
        </w:rPr>
        <w:t xml:space="preserve"> </w:t>
      </w:r>
    </w:p>
    <w:bookmarkStart w:id="238" w:name="refnotes:1:note1"/>
    <w:p w14:paraId="0B14505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 </w:instrText>
      </w:r>
      <w:r w:rsidRPr="004D1F38">
        <w:rPr>
          <w:rFonts w:cstheme="minorHAnsi"/>
          <w:b/>
          <w:bCs/>
          <w:color w:val="000000"/>
        </w:rPr>
        <w:fldChar w:fldCharType="separate"/>
      </w:r>
      <w:r w:rsidRPr="004D1F38">
        <w:rPr>
          <w:rStyle w:val="Hyperlink"/>
          <w:rFonts w:cstheme="minorHAnsi"/>
          <w:b/>
          <w:bCs/>
          <w:color w:val="436976"/>
        </w:rPr>
        <w:t>[1]</w:t>
      </w:r>
      <w:r w:rsidRPr="004D1F38">
        <w:rPr>
          <w:rFonts w:cstheme="minorHAnsi"/>
          <w:b/>
          <w:bCs/>
          <w:color w:val="000000"/>
        </w:rPr>
        <w:fldChar w:fldCharType="end"/>
      </w:r>
      <w:bookmarkEnd w:id="238"/>
      <w:r w:rsidRPr="004D1F38">
        <w:rPr>
          <w:rFonts w:cstheme="minorHAnsi"/>
          <w:color w:val="000000"/>
        </w:rPr>
        <w:t> Hofstede Insights | Accessed 12th of April| </w:t>
      </w:r>
      <w:hyperlink r:id="rId168" w:tooltip="https://www.hofstede-insights.com/models/national-culture/" w:history="1">
        <w:r w:rsidRPr="004D1F38">
          <w:rPr>
            <w:rStyle w:val="Hyperlink"/>
            <w:rFonts w:cstheme="minorHAnsi"/>
            <w:color w:val="800080"/>
          </w:rPr>
          <w:t>https://www.hofstede-insights.com/models/national-culture/</w:t>
        </w:r>
      </w:hyperlink>
    </w:p>
    <w:bookmarkStart w:id="239" w:name="refnotes:1:note2"/>
    <w:p w14:paraId="255A84C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 </w:instrText>
      </w:r>
      <w:r w:rsidRPr="004D1F38">
        <w:rPr>
          <w:rFonts w:cstheme="minorHAnsi"/>
          <w:b/>
          <w:bCs/>
          <w:color w:val="000000"/>
        </w:rPr>
        <w:fldChar w:fldCharType="separate"/>
      </w:r>
      <w:r w:rsidRPr="004D1F38">
        <w:rPr>
          <w:rStyle w:val="Hyperlink"/>
          <w:rFonts w:cstheme="minorHAnsi"/>
          <w:b/>
          <w:bCs/>
          <w:color w:val="436976"/>
        </w:rPr>
        <w:t>[2]</w:t>
      </w:r>
      <w:r w:rsidRPr="004D1F38">
        <w:rPr>
          <w:rFonts w:cstheme="minorHAnsi"/>
          <w:b/>
          <w:bCs/>
          <w:color w:val="000000"/>
        </w:rPr>
        <w:fldChar w:fldCharType="end"/>
      </w:r>
      <w:bookmarkEnd w:id="239"/>
      <w:r w:rsidRPr="004D1F38">
        <w:rPr>
          <w:rFonts w:cstheme="minorHAnsi"/>
          <w:color w:val="000000"/>
        </w:rPr>
        <w:t> Clean air package | Accessed 6th of April |</w:t>
      </w:r>
      <w:hyperlink r:id="rId169" w:tooltip="http://www.consilium.europa.eu/en/policies/clean-air/" w:history="1">
        <w:r w:rsidRPr="004D1F38">
          <w:rPr>
            <w:rStyle w:val="Hyperlink"/>
            <w:rFonts w:cstheme="minorHAnsi"/>
            <w:color w:val="800080"/>
          </w:rPr>
          <w:t>http://www.consilium.europa.eu/en/policies/clean-air/</w:t>
        </w:r>
      </w:hyperlink>
    </w:p>
    <w:bookmarkStart w:id="240" w:name="refnotes:1:note3"/>
    <w:p w14:paraId="1CA48D1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 </w:instrText>
      </w:r>
      <w:r w:rsidRPr="004D1F38">
        <w:rPr>
          <w:rFonts w:cstheme="minorHAnsi"/>
          <w:b/>
          <w:bCs/>
          <w:color w:val="000000"/>
        </w:rPr>
        <w:fldChar w:fldCharType="separate"/>
      </w:r>
      <w:r w:rsidRPr="004D1F38">
        <w:rPr>
          <w:rStyle w:val="Hyperlink"/>
          <w:rFonts w:cstheme="minorHAnsi"/>
          <w:b/>
          <w:bCs/>
          <w:color w:val="436976"/>
        </w:rPr>
        <w:t>[3]</w:t>
      </w:r>
      <w:r w:rsidRPr="004D1F38">
        <w:rPr>
          <w:rFonts w:cstheme="minorHAnsi"/>
          <w:b/>
          <w:bCs/>
          <w:color w:val="000000"/>
        </w:rPr>
        <w:fldChar w:fldCharType="end"/>
      </w:r>
      <w:bookmarkEnd w:id="240"/>
      <w:r w:rsidRPr="004D1F38">
        <w:rPr>
          <w:rFonts w:cstheme="minorHAnsi"/>
          <w:color w:val="000000"/>
        </w:rPr>
        <w:t> </w:t>
      </w:r>
      <w:proofErr w:type="spellStart"/>
      <w:r w:rsidRPr="004D1F38">
        <w:rPr>
          <w:rFonts w:cstheme="minorHAnsi"/>
          <w:color w:val="000000"/>
        </w:rPr>
        <w:t>Euractiv</w:t>
      </w:r>
      <w:proofErr w:type="spellEnd"/>
      <w:r w:rsidRPr="004D1F38">
        <w:rPr>
          <w:rFonts w:cstheme="minorHAnsi"/>
          <w:color w:val="000000"/>
        </w:rPr>
        <w:t xml:space="preserve"> | Accessed 6th of April|</w:t>
      </w:r>
      <w:hyperlink r:id="rId170" w:tooltip="https://www.euractiv.fr/section/climat/news/23-eu-countries-are-breaking-european-air-quality-laws/" w:history="1">
        <w:r w:rsidRPr="004D1F38">
          <w:rPr>
            <w:rStyle w:val="Hyperlink"/>
            <w:rFonts w:cstheme="minorHAnsi"/>
            <w:color w:val="800080"/>
          </w:rPr>
          <w:t>https://www.euractiv.fr/section/climat/news/23-eu-countries-are-breaking-european-air-quality-laws/</w:t>
        </w:r>
      </w:hyperlink>
    </w:p>
    <w:bookmarkStart w:id="241" w:name="refnotes:1:note4"/>
    <w:p w14:paraId="6FC5EAD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 </w:instrText>
      </w:r>
      <w:r w:rsidRPr="004D1F38">
        <w:rPr>
          <w:rFonts w:cstheme="minorHAnsi"/>
          <w:b/>
          <w:bCs/>
          <w:color w:val="000000"/>
        </w:rPr>
        <w:fldChar w:fldCharType="separate"/>
      </w:r>
      <w:r w:rsidRPr="004D1F38">
        <w:rPr>
          <w:rStyle w:val="Hyperlink"/>
          <w:rFonts w:cstheme="minorHAnsi"/>
          <w:b/>
          <w:bCs/>
          <w:color w:val="436976"/>
        </w:rPr>
        <w:t>[4]</w:t>
      </w:r>
      <w:r w:rsidRPr="004D1F38">
        <w:rPr>
          <w:rFonts w:cstheme="minorHAnsi"/>
          <w:b/>
          <w:bCs/>
          <w:color w:val="000000"/>
        </w:rPr>
        <w:fldChar w:fldCharType="end"/>
      </w:r>
      <w:bookmarkEnd w:id="241"/>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1" w:tooltip="http://ec.europa.eu/growth/sectors/mechanical-engineering/machinery/" w:history="1">
        <w:r w:rsidRPr="004D1F38">
          <w:rPr>
            <w:rStyle w:val="Hyperlink"/>
            <w:rFonts w:cstheme="minorHAnsi"/>
            <w:color w:val="800080"/>
          </w:rPr>
          <w:t>http://ec.europa.eu/growth/sectors/mechanical-engineering/machinery/</w:t>
        </w:r>
      </w:hyperlink>
    </w:p>
    <w:bookmarkStart w:id="242" w:name="refnotes:1:note5"/>
    <w:p w14:paraId="16D0515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 </w:instrText>
      </w:r>
      <w:r w:rsidRPr="004D1F38">
        <w:rPr>
          <w:rFonts w:cstheme="minorHAnsi"/>
          <w:b/>
          <w:bCs/>
          <w:color w:val="000000"/>
        </w:rPr>
        <w:fldChar w:fldCharType="separate"/>
      </w:r>
      <w:r w:rsidRPr="004D1F38">
        <w:rPr>
          <w:rStyle w:val="Hyperlink"/>
          <w:rFonts w:cstheme="minorHAnsi"/>
          <w:b/>
          <w:bCs/>
          <w:color w:val="436976"/>
        </w:rPr>
        <w:t>[5]</w:t>
      </w:r>
      <w:r w:rsidRPr="004D1F38">
        <w:rPr>
          <w:rFonts w:cstheme="minorHAnsi"/>
          <w:b/>
          <w:bCs/>
          <w:color w:val="000000"/>
        </w:rPr>
        <w:fldChar w:fldCharType="end"/>
      </w:r>
      <w:bookmarkEnd w:id="242"/>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2" w:tooltip="http://ec.europa.eu/growth/sectors/electrical-engineering/emc-directive/" w:history="1">
        <w:r w:rsidRPr="004D1F38">
          <w:rPr>
            <w:rStyle w:val="Hyperlink"/>
            <w:rFonts w:cstheme="minorHAnsi"/>
            <w:color w:val="800080"/>
          </w:rPr>
          <w:t>http://ec.europa.eu/growth/sectors/electrical-engineering/emc-directive/</w:t>
        </w:r>
      </w:hyperlink>
    </w:p>
    <w:bookmarkStart w:id="243" w:name="refnotes:1:note6"/>
    <w:p w14:paraId="50CD58D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 </w:instrText>
      </w:r>
      <w:r w:rsidRPr="004D1F38">
        <w:rPr>
          <w:rFonts w:cstheme="minorHAnsi"/>
          <w:b/>
          <w:bCs/>
          <w:color w:val="000000"/>
        </w:rPr>
        <w:fldChar w:fldCharType="separate"/>
      </w:r>
      <w:r w:rsidRPr="004D1F38">
        <w:rPr>
          <w:rStyle w:val="Hyperlink"/>
          <w:rFonts w:cstheme="minorHAnsi"/>
          <w:b/>
          <w:bCs/>
          <w:color w:val="436976"/>
        </w:rPr>
        <w:t>[6]</w:t>
      </w:r>
      <w:r w:rsidRPr="004D1F38">
        <w:rPr>
          <w:rFonts w:cstheme="minorHAnsi"/>
          <w:b/>
          <w:bCs/>
          <w:color w:val="000000"/>
        </w:rPr>
        <w:fldChar w:fldCharType="end"/>
      </w:r>
      <w:bookmarkEnd w:id="243"/>
      <w:r w:rsidRPr="004D1F38">
        <w:rPr>
          <w:rFonts w:cstheme="minorHAnsi"/>
          <w:color w:val="000000"/>
        </w:rPr>
        <w:t xml:space="preserve"> European </w:t>
      </w:r>
      <w:proofErr w:type="spellStart"/>
      <w:r w:rsidRPr="004D1F38">
        <w:rPr>
          <w:rFonts w:cstheme="minorHAnsi"/>
          <w:color w:val="000000"/>
        </w:rPr>
        <w:t>comisssion</w:t>
      </w:r>
      <w:proofErr w:type="spellEnd"/>
      <w:r w:rsidRPr="004D1F38">
        <w:rPr>
          <w:rFonts w:cstheme="minorHAnsi"/>
          <w:color w:val="000000"/>
        </w:rPr>
        <w:t>| Accessed 28th of April |</w:t>
      </w:r>
      <w:hyperlink r:id="rId173" w:tooltip="http://ec.europa.eu/growth/sectors/electrical-engineering/lvd-directive/" w:history="1">
        <w:r w:rsidRPr="004D1F38">
          <w:rPr>
            <w:rStyle w:val="Hyperlink"/>
            <w:rFonts w:cstheme="minorHAnsi"/>
            <w:color w:val="800080"/>
          </w:rPr>
          <w:t>http://ec.europa.eu/growth/sectors/electrical-engineering/lvd-directive/</w:t>
        </w:r>
      </w:hyperlink>
    </w:p>
    <w:bookmarkStart w:id="244" w:name="refnotes:1:note7"/>
    <w:p w14:paraId="70D5E89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"refnotes:1:ref7" </w:instrText>
      </w:r>
      <w:r w:rsidRPr="004D1F38">
        <w:rPr>
          <w:rFonts w:cstheme="minorHAnsi"/>
          <w:b/>
          <w:bCs/>
          <w:color w:val="000000"/>
        </w:rPr>
        <w:fldChar w:fldCharType="separate"/>
      </w:r>
      <w:r w:rsidRPr="004D1F38">
        <w:rPr>
          <w:rStyle w:val="Hyperlink"/>
          <w:rFonts w:cstheme="minorHAnsi"/>
          <w:b/>
          <w:bCs/>
          <w:color w:val="436976"/>
        </w:rPr>
        <w:t>[7]</w:t>
      </w:r>
      <w:r w:rsidRPr="004D1F38">
        <w:rPr>
          <w:rFonts w:cstheme="minorHAnsi"/>
          <w:b/>
          <w:bCs/>
          <w:color w:val="000000"/>
        </w:rPr>
        <w:fldChar w:fldCharType="end"/>
      </w:r>
      <w:bookmarkEnd w:id="244"/>
      <w:r w:rsidRPr="004D1F38">
        <w:rPr>
          <w:rFonts w:cstheme="minorHAnsi"/>
          <w:color w:val="000000"/>
        </w:rPr>
        <w:t> European commission | Accessed 28th of April |</w:t>
      </w:r>
      <w:hyperlink r:id="rId174" w:tooltip="http://ec.europa.eu/growth/sectors/electrical-engineering/red-directive_en" w:history="1">
        <w:r w:rsidRPr="004D1F38">
          <w:rPr>
            <w:rStyle w:val="Hyperlink"/>
            <w:rFonts w:cstheme="minorHAnsi"/>
            <w:color w:val="800080"/>
          </w:rPr>
          <w:t>http://ec.europa.eu/growth/sectors/electrical-engineering/red-directive_en</w:t>
        </w:r>
      </w:hyperlink>
    </w:p>
    <w:bookmarkStart w:id="245" w:name="refnotes:1:note8"/>
    <w:p w14:paraId="5949342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"refnotes:1:ref8" </w:instrText>
      </w:r>
      <w:r w:rsidRPr="004D1F38">
        <w:rPr>
          <w:rFonts w:cstheme="minorHAnsi"/>
          <w:b/>
          <w:bCs/>
          <w:color w:val="000000"/>
        </w:rPr>
        <w:fldChar w:fldCharType="separate"/>
      </w:r>
      <w:r w:rsidRPr="004D1F38">
        <w:rPr>
          <w:rStyle w:val="Hyperlink"/>
          <w:rFonts w:cstheme="minorHAnsi"/>
          <w:b/>
          <w:bCs/>
          <w:color w:val="436976"/>
        </w:rPr>
        <w:t>[8]</w:t>
      </w:r>
      <w:r w:rsidRPr="004D1F38">
        <w:rPr>
          <w:rFonts w:cstheme="minorHAnsi"/>
          <w:b/>
          <w:bCs/>
          <w:color w:val="000000"/>
        </w:rPr>
        <w:fldChar w:fldCharType="end"/>
      </w:r>
      <w:bookmarkEnd w:id="245"/>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xml:space="preserve"> | Accessed 28th April |</w:t>
      </w:r>
      <w:hyperlink r:id="rId175" w:tooltip="http://ec.europa.eu/environment/waste/rohs_eee/legis_en.htm" w:history="1">
        <w:r w:rsidRPr="004D1F38">
          <w:rPr>
            <w:rStyle w:val="Hyperlink"/>
            <w:rFonts w:cstheme="minorHAnsi"/>
            <w:color w:val="800080"/>
          </w:rPr>
          <w:t>http://ec.europa.eu/environment/waste/rohs_eee/legis_en.htm</w:t>
        </w:r>
      </w:hyperlink>
    </w:p>
    <w:bookmarkStart w:id="246" w:name="refnotes:1:note9"/>
    <w:p w14:paraId="6861F49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"refnotes:1:ref9" </w:instrText>
      </w:r>
      <w:r w:rsidRPr="004D1F38">
        <w:rPr>
          <w:rFonts w:cstheme="minorHAnsi"/>
          <w:b/>
          <w:bCs/>
          <w:color w:val="000000"/>
        </w:rPr>
        <w:fldChar w:fldCharType="separate"/>
      </w:r>
      <w:r w:rsidRPr="004D1F38">
        <w:rPr>
          <w:rStyle w:val="Hyperlink"/>
          <w:rFonts w:cstheme="minorHAnsi"/>
          <w:b/>
          <w:bCs/>
          <w:color w:val="436976"/>
        </w:rPr>
        <w:t>[9]</w:t>
      </w:r>
      <w:r w:rsidRPr="004D1F38">
        <w:rPr>
          <w:rFonts w:cstheme="minorHAnsi"/>
          <w:b/>
          <w:bCs/>
          <w:color w:val="000000"/>
        </w:rPr>
        <w:fldChar w:fldCharType="end"/>
      </w:r>
      <w:bookmarkEnd w:id="246"/>
      <w:r w:rsidRPr="004D1F38">
        <w:rPr>
          <w:rFonts w:cstheme="minorHAnsi"/>
          <w:color w:val="000000"/>
        </w:rPr>
        <w:t> NIST | Accessed 28th of April |</w:t>
      </w:r>
      <w:hyperlink r:id="rId176" w:tooltip="https://physics.nist.gov/cuu/pdf/sp811.pdf" w:history="1">
        <w:r w:rsidRPr="004D1F38">
          <w:rPr>
            <w:rStyle w:val="Hyperlink"/>
            <w:rFonts w:cstheme="minorHAnsi"/>
            <w:color w:val="800080"/>
          </w:rPr>
          <w:t>https://physics.nist.gov/cuu/pdf/sp811.pdf</w:t>
        </w:r>
      </w:hyperlink>
    </w:p>
    <w:bookmarkStart w:id="247" w:name="refnotes:1:note10"/>
    <w:p w14:paraId="10F1F2F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"refnotes:1:ref10" </w:instrText>
      </w:r>
      <w:r w:rsidRPr="004D1F38">
        <w:rPr>
          <w:rFonts w:cstheme="minorHAnsi"/>
          <w:b/>
          <w:bCs/>
          <w:color w:val="000000"/>
        </w:rPr>
        <w:fldChar w:fldCharType="separate"/>
      </w:r>
      <w:r w:rsidRPr="004D1F38">
        <w:rPr>
          <w:rStyle w:val="Hyperlink"/>
          <w:rFonts w:cstheme="minorHAnsi"/>
          <w:b/>
          <w:bCs/>
          <w:color w:val="436976"/>
        </w:rPr>
        <w:t>[10]</w:t>
      </w:r>
      <w:r w:rsidRPr="004D1F38">
        <w:rPr>
          <w:rFonts w:cstheme="minorHAnsi"/>
          <w:b/>
          <w:bCs/>
          <w:color w:val="000000"/>
        </w:rPr>
        <w:fldChar w:fldCharType="end"/>
      </w:r>
      <w:bookmarkEnd w:id="247"/>
      <w:r w:rsidRPr="004D1F38">
        <w:rPr>
          <w:rFonts w:cstheme="minorHAnsi"/>
          <w:color w:val="000000"/>
        </w:rPr>
        <w:t> Advertising billboard | Accessed 2nd of March |</w:t>
      </w:r>
      <w:hyperlink r:id="rId177" w:tooltip="https://www.stampaestampe.it/blog/advertising/4-requisiti-fondamentali-per-realizzare-cartelloni-pubblicitari-dal-design-superiore/" w:history="1">
        <w:r w:rsidRPr="004D1F38">
          <w:rPr>
            <w:rStyle w:val="Hyperlink"/>
            <w:rFonts w:cstheme="minorHAnsi"/>
            <w:color w:val="800080"/>
          </w:rPr>
          <w:t>https://www.stampaestampe.it/blog/advertising/4-requisiti-fondamentali-per-realizzare-cartelloni-pubblicitari-dal-design-superiore/</w:t>
        </w:r>
      </w:hyperlink>
    </w:p>
    <w:bookmarkStart w:id="248" w:name="refnotes:1:note11"/>
    <w:p w14:paraId="2D02D5F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"refnotes:1:ref11" </w:instrText>
      </w:r>
      <w:r w:rsidRPr="004D1F38">
        <w:rPr>
          <w:rFonts w:cstheme="minorHAnsi"/>
          <w:b/>
          <w:bCs/>
          <w:color w:val="000000"/>
        </w:rPr>
        <w:fldChar w:fldCharType="separate"/>
      </w:r>
      <w:r w:rsidRPr="004D1F38">
        <w:rPr>
          <w:rStyle w:val="Hyperlink"/>
          <w:rFonts w:cstheme="minorHAnsi"/>
          <w:b/>
          <w:bCs/>
          <w:color w:val="436976"/>
        </w:rPr>
        <w:t>[11]</w:t>
      </w:r>
      <w:r w:rsidRPr="004D1F38">
        <w:rPr>
          <w:rFonts w:cstheme="minorHAnsi"/>
          <w:b/>
          <w:bCs/>
          <w:color w:val="000000"/>
        </w:rPr>
        <w:fldChar w:fldCharType="end"/>
      </w:r>
      <w:bookmarkEnd w:id="248"/>
      <w:r w:rsidRPr="004D1F38">
        <w:rPr>
          <w:rFonts w:cstheme="minorHAnsi"/>
          <w:color w:val="000000"/>
        </w:rPr>
        <w:t> Painted billboard | Accessed 2nd of March |</w:t>
      </w:r>
      <w:hyperlink r:id="rId178" w:tooltip="https://izmsofart.wordpress.com/2012/06/03/izms-of-art-live-billboard-painting/" w:history="1">
        <w:r w:rsidRPr="004D1F38">
          <w:rPr>
            <w:rStyle w:val="Hyperlink"/>
            <w:rFonts w:cstheme="minorHAnsi"/>
            <w:color w:val="800080"/>
          </w:rPr>
          <w:t>https://izmsofart.wordpress.com/2012/06/03/izms-of-art-live-billboard-painting/</w:t>
        </w:r>
      </w:hyperlink>
    </w:p>
    <w:bookmarkStart w:id="249" w:name="refnotes:1:note12"/>
    <w:p w14:paraId="60D6E4E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"refnotes:1:ref12" </w:instrText>
      </w:r>
      <w:r w:rsidRPr="004D1F38">
        <w:rPr>
          <w:rFonts w:cstheme="minorHAnsi"/>
          <w:b/>
          <w:bCs/>
          <w:color w:val="000000"/>
        </w:rPr>
        <w:fldChar w:fldCharType="separate"/>
      </w:r>
      <w:r w:rsidRPr="004D1F38">
        <w:rPr>
          <w:rStyle w:val="Hyperlink"/>
          <w:rFonts w:cstheme="minorHAnsi"/>
          <w:b/>
          <w:bCs/>
          <w:color w:val="436976"/>
        </w:rPr>
        <w:t>[12]</w:t>
      </w:r>
      <w:r w:rsidRPr="004D1F38">
        <w:rPr>
          <w:rFonts w:cstheme="minorHAnsi"/>
          <w:b/>
          <w:bCs/>
          <w:color w:val="000000"/>
        </w:rPr>
        <w:fldChar w:fldCharType="end"/>
      </w:r>
      <w:bookmarkEnd w:id="249"/>
      <w:r w:rsidRPr="004D1F38">
        <w:rPr>
          <w:rFonts w:cstheme="minorHAnsi"/>
          <w:color w:val="000000"/>
        </w:rPr>
        <w:t> Human billboard | Accessed 2nd of March |</w:t>
      </w:r>
      <w:hyperlink r:id="rId179" w:tooltip="https://www.pinterest.co.uk/pin/571675746426128706/" w:history="1">
        <w:r w:rsidRPr="004D1F38">
          <w:rPr>
            <w:rStyle w:val="Hyperlink"/>
            <w:rFonts w:cstheme="minorHAnsi"/>
            <w:color w:val="800080"/>
          </w:rPr>
          <w:t>https://www.pinterest.co.uk/pin/571675746426128706/</w:t>
        </w:r>
      </w:hyperlink>
    </w:p>
    <w:bookmarkStart w:id="250" w:name="refnotes:1:note13"/>
    <w:p w14:paraId="2F17738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"refnotes:1:ref13" </w:instrText>
      </w:r>
      <w:r w:rsidRPr="004D1F38">
        <w:rPr>
          <w:rFonts w:cstheme="minorHAnsi"/>
          <w:b/>
          <w:bCs/>
          <w:color w:val="000000"/>
        </w:rPr>
        <w:fldChar w:fldCharType="separate"/>
      </w:r>
      <w:r w:rsidRPr="004D1F38">
        <w:rPr>
          <w:rStyle w:val="Hyperlink"/>
          <w:rFonts w:cstheme="minorHAnsi"/>
          <w:b/>
          <w:bCs/>
          <w:color w:val="436976"/>
        </w:rPr>
        <w:t>[13]</w:t>
      </w:r>
      <w:r w:rsidRPr="004D1F38">
        <w:rPr>
          <w:rFonts w:cstheme="minorHAnsi"/>
          <w:b/>
          <w:bCs/>
          <w:color w:val="000000"/>
        </w:rPr>
        <w:fldChar w:fldCharType="end"/>
      </w:r>
      <w:bookmarkEnd w:id="250"/>
      <w:r w:rsidRPr="004D1F38">
        <w:rPr>
          <w:rFonts w:cstheme="minorHAnsi"/>
          <w:color w:val="000000"/>
        </w:rPr>
        <w:t> Mobile billboard | Accessed 13th of March|</w:t>
      </w:r>
      <w:hyperlink r:id="rId180" w:tooltip="https://truckbillboards.wordpress.com/tag/mobile-billboards/" w:history="1">
        <w:r w:rsidRPr="004D1F38">
          <w:rPr>
            <w:rStyle w:val="Hyperlink"/>
            <w:rFonts w:cstheme="minorHAnsi"/>
            <w:color w:val="800080"/>
          </w:rPr>
          <w:t>https://truckbillboards.wordpress.com/tag/mobile-billboards/</w:t>
        </w:r>
      </w:hyperlink>
    </w:p>
    <w:bookmarkStart w:id="251" w:name="refnotes:1:note14"/>
    <w:p w14:paraId="31B7586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"refnotes:1:ref14" </w:instrText>
      </w:r>
      <w:r w:rsidRPr="004D1F38">
        <w:rPr>
          <w:rFonts w:cstheme="minorHAnsi"/>
          <w:b/>
          <w:bCs/>
          <w:color w:val="000000"/>
        </w:rPr>
        <w:fldChar w:fldCharType="separate"/>
      </w:r>
      <w:r w:rsidRPr="004D1F38">
        <w:rPr>
          <w:rStyle w:val="Hyperlink"/>
          <w:rFonts w:cstheme="minorHAnsi"/>
          <w:b/>
          <w:bCs/>
          <w:color w:val="436976"/>
        </w:rPr>
        <w:t>[14]</w:t>
      </w:r>
      <w:r w:rsidRPr="004D1F38">
        <w:rPr>
          <w:rFonts w:cstheme="minorHAnsi"/>
          <w:b/>
          <w:bCs/>
          <w:color w:val="000000"/>
        </w:rPr>
        <w:fldChar w:fldCharType="end"/>
      </w:r>
      <w:bookmarkEnd w:id="251"/>
      <w:r w:rsidRPr="004D1F38">
        <w:rPr>
          <w:rFonts w:cstheme="minorHAnsi"/>
          <w:color w:val="000000"/>
        </w:rPr>
        <w:t xml:space="preserve"> Digital billboard | Accessed 2nd of </w:t>
      </w:r>
      <w:proofErr w:type="spellStart"/>
      <w:r w:rsidRPr="004D1F38">
        <w:rPr>
          <w:rFonts w:cstheme="minorHAnsi"/>
          <w:color w:val="000000"/>
        </w:rPr>
        <w:t>March|</w:t>
      </w:r>
      <w:hyperlink r:id="rId181" w:tooltip="http://ledtronics.com.my" w:history="1">
        <w:r w:rsidRPr="004D1F38">
          <w:rPr>
            <w:rStyle w:val="Hyperlink"/>
            <w:rFonts w:cstheme="minorHAnsi"/>
            <w:color w:val="800080"/>
          </w:rPr>
          <w:t>http</w:t>
        </w:r>
        <w:proofErr w:type="spellEnd"/>
        <w:r w:rsidRPr="004D1F38">
          <w:rPr>
            <w:rStyle w:val="Hyperlink"/>
            <w:rFonts w:cstheme="minorHAnsi"/>
            <w:color w:val="800080"/>
          </w:rPr>
          <w:t>://ledtronics.com.my</w:t>
        </w:r>
      </w:hyperlink>
    </w:p>
    <w:bookmarkStart w:id="252" w:name="refnotes:1:note15"/>
    <w:p w14:paraId="61C681B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"refnotes:1:ref15" </w:instrText>
      </w:r>
      <w:r w:rsidRPr="004D1F38">
        <w:rPr>
          <w:rFonts w:cstheme="minorHAnsi"/>
          <w:b/>
          <w:bCs/>
          <w:color w:val="000000"/>
        </w:rPr>
        <w:fldChar w:fldCharType="separate"/>
      </w:r>
      <w:r w:rsidRPr="004D1F38">
        <w:rPr>
          <w:rStyle w:val="Hyperlink"/>
          <w:rFonts w:cstheme="minorHAnsi"/>
          <w:b/>
          <w:bCs/>
          <w:color w:val="436976"/>
        </w:rPr>
        <w:t>[15]</w:t>
      </w:r>
      <w:r w:rsidRPr="004D1F38">
        <w:rPr>
          <w:rFonts w:cstheme="minorHAnsi"/>
          <w:b/>
          <w:bCs/>
          <w:color w:val="000000"/>
        </w:rPr>
        <w:fldChar w:fldCharType="end"/>
      </w:r>
      <w:bookmarkEnd w:id="252"/>
      <w:r w:rsidRPr="004D1F38">
        <w:rPr>
          <w:rFonts w:cstheme="minorHAnsi"/>
          <w:color w:val="000000"/>
        </w:rPr>
        <w:t> Interactive billboard| 2nd of March |</w:t>
      </w:r>
      <w:hyperlink r:id="rId182" w:tooltip="http://www.notcot.org/post/16108/People-teach-and-play-with-a-virtual-puppies-in-the-int/" w:history="1">
        <w:r w:rsidRPr="004D1F38">
          <w:rPr>
            <w:rStyle w:val="Hyperlink"/>
            <w:rFonts w:cstheme="minorHAnsi"/>
            <w:color w:val="800080"/>
          </w:rPr>
          <w:t>http://www.notcot.org/post/16108/People-teach-and-play-with-a-virtual-puppies-in-the-int/</w:t>
        </w:r>
      </w:hyperlink>
    </w:p>
    <w:bookmarkStart w:id="253" w:name="refnotes:1:note16"/>
    <w:p w14:paraId="176C1D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"refnotes:1:ref16" </w:instrText>
      </w:r>
      <w:r w:rsidRPr="004D1F38">
        <w:rPr>
          <w:rFonts w:cstheme="minorHAnsi"/>
          <w:b/>
          <w:bCs/>
          <w:color w:val="000000"/>
        </w:rPr>
        <w:fldChar w:fldCharType="separate"/>
      </w:r>
      <w:r w:rsidRPr="004D1F38">
        <w:rPr>
          <w:rStyle w:val="Hyperlink"/>
          <w:rFonts w:cstheme="minorHAnsi"/>
          <w:b/>
          <w:bCs/>
          <w:color w:val="436976"/>
        </w:rPr>
        <w:t>[16]</w:t>
      </w:r>
      <w:r w:rsidRPr="004D1F38">
        <w:rPr>
          <w:rFonts w:cstheme="minorHAnsi"/>
          <w:b/>
          <w:bCs/>
          <w:color w:val="000000"/>
        </w:rPr>
        <w:fldChar w:fldCharType="end"/>
      </w:r>
      <w:bookmarkEnd w:id="253"/>
      <w:r w:rsidRPr="004D1F38">
        <w:rPr>
          <w:rFonts w:cstheme="minorHAnsi"/>
          <w:color w:val="000000"/>
        </w:rPr>
        <w:t> IBM | Accessed 1st of March |</w:t>
      </w:r>
      <w:hyperlink r:id="rId183" w:tooltip="http://www.creativeguerrillamarketing.com/guerrilla-marketing/ibm-smart-ideas-for-smarter-cities-useful-billboards/" w:history="1">
        <w:r w:rsidRPr="004D1F38">
          <w:rPr>
            <w:rStyle w:val="Hyperlink"/>
            <w:rFonts w:cstheme="minorHAnsi"/>
            <w:color w:val="800080"/>
          </w:rPr>
          <w:t>http://www.creativeguerrillamarketing.com/guerrilla-marketing/ibm-smart-ideas-for-smarter-cities-useful-billboards/</w:t>
        </w:r>
      </w:hyperlink>
    </w:p>
    <w:bookmarkStart w:id="254" w:name="refnotes:1:note17"/>
    <w:p w14:paraId="29A94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"refnotes:1:ref17" </w:instrText>
      </w:r>
      <w:r w:rsidRPr="004D1F38">
        <w:rPr>
          <w:rFonts w:cstheme="minorHAnsi"/>
          <w:b/>
          <w:bCs/>
          <w:color w:val="000000"/>
        </w:rPr>
        <w:fldChar w:fldCharType="separate"/>
      </w:r>
      <w:r w:rsidRPr="004D1F38">
        <w:rPr>
          <w:rStyle w:val="Hyperlink"/>
          <w:rFonts w:cstheme="minorHAnsi"/>
          <w:b/>
          <w:bCs/>
          <w:color w:val="436976"/>
        </w:rPr>
        <w:t>[17]</w:t>
      </w:r>
      <w:r w:rsidRPr="004D1F38">
        <w:rPr>
          <w:rFonts w:cstheme="minorHAnsi"/>
          <w:b/>
          <w:bCs/>
          <w:color w:val="000000"/>
        </w:rPr>
        <w:fldChar w:fldCharType="end"/>
      </w:r>
      <w:bookmarkEnd w:id="254"/>
      <w:r w:rsidRPr="004D1F38">
        <w:rPr>
          <w:rFonts w:cstheme="minorHAnsi"/>
          <w:color w:val="000000"/>
        </w:rPr>
        <w:t> </w:t>
      </w:r>
      <w:proofErr w:type="spellStart"/>
      <w:r w:rsidRPr="004D1F38">
        <w:rPr>
          <w:rFonts w:cstheme="minorHAnsi"/>
          <w:color w:val="000000"/>
        </w:rPr>
        <w:t>Oldtimer</w:t>
      </w:r>
      <w:proofErr w:type="spellEnd"/>
      <w:r w:rsidRPr="004D1F38">
        <w:rPr>
          <w:rFonts w:cstheme="minorHAnsi"/>
          <w:color w:val="000000"/>
        </w:rPr>
        <w:t xml:space="preserve"> | Accessed 1st of March |</w:t>
      </w:r>
      <w:hyperlink r:id="rId184" w:tooltip="https://www.pinterest.pt/pin/59391288812252929/" w:history="1">
        <w:r w:rsidRPr="004D1F38">
          <w:rPr>
            <w:rStyle w:val="Hyperlink"/>
            <w:rFonts w:cstheme="minorHAnsi"/>
            <w:color w:val="800080"/>
          </w:rPr>
          <w:t>https://www.pinterest.pt/pin/59391288812252929/</w:t>
        </w:r>
      </w:hyperlink>
    </w:p>
    <w:bookmarkStart w:id="255" w:name="refnotes:1:note18"/>
    <w:p w14:paraId="5D824B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"refnotes:1:ref18" </w:instrText>
      </w:r>
      <w:r w:rsidRPr="004D1F38">
        <w:rPr>
          <w:rFonts w:cstheme="minorHAnsi"/>
          <w:b/>
          <w:bCs/>
          <w:color w:val="000000"/>
        </w:rPr>
        <w:fldChar w:fldCharType="separate"/>
      </w:r>
      <w:r w:rsidRPr="004D1F38">
        <w:rPr>
          <w:rStyle w:val="Hyperlink"/>
          <w:rFonts w:cstheme="minorHAnsi"/>
          <w:b/>
          <w:bCs/>
          <w:color w:val="436976"/>
        </w:rPr>
        <w:t>[18]</w:t>
      </w:r>
      <w:r w:rsidRPr="004D1F38">
        <w:rPr>
          <w:rFonts w:cstheme="minorHAnsi"/>
          <w:b/>
          <w:bCs/>
          <w:color w:val="000000"/>
        </w:rPr>
        <w:fldChar w:fldCharType="end"/>
      </w:r>
      <w:bookmarkEnd w:id="255"/>
      <w:r w:rsidRPr="004D1F38">
        <w:rPr>
          <w:rFonts w:cstheme="minorHAnsi"/>
          <w:color w:val="000000"/>
        </w:rPr>
        <w:t> Be patient with people who stutter | Accessed 1st of March |</w:t>
      </w:r>
      <w:hyperlink r:id="rId185" w:tooltip="http://theinspirationroom.com/daily/2011/be-patient-with-people-who-stutter/" w:history="1">
        <w:r w:rsidRPr="004D1F38">
          <w:rPr>
            <w:rStyle w:val="Hyperlink"/>
            <w:rFonts w:cstheme="minorHAnsi"/>
            <w:color w:val="800080"/>
          </w:rPr>
          <w:t>http://theinspirationroom.com/daily/2011/be-patient-with-people-who-stutter/</w:t>
        </w:r>
      </w:hyperlink>
    </w:p>
    <w:bookmarkStart w:id="256" w:name="refnotes:1:note19"/>
    <w:p w14:paraId="6A9BD06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"refnotes:1:ref19" </w:instrText>
      </w:r>
      <w:r w:rsidRPr="004D1F38">
        <w:rPr>
          <w:rFonts w:cstheme="minorHAnsi"/>
          <w:b/>
          <w:bCs/>
          <w:color w:val="000000"/>
        </w:rPr>
        <w:fldChar w:fldCharType="separate"/>
      </w:r>
      <w:r w:rsidRPr="004D1F38">
        <w:rPr>
          <w:rStyle w:val="Hyperlink"/>
          <w:rFonts w:cstheme="minorHAnsi"/>
          <w:b/>
          <w:bCs/>
          <w:color w:val="436976"/>
        </w:rPr>
        <w:t>[19]</w:t>
      </w:r>
      <w:r w:rsidRPr="004D1F38">
        <w:rPr>
          <w:rFonts w:cstheme="minorHAnsi"/>
          <w:b/>
          <w:bCs/>
          <w:color w:val="000000"/>
        </w:rPr>
        <w:fldChar w:fldCharType="end"/>
      </w:r>
      <w:bookmarkEnd w:id="256"/>
      <w:r w:rsidRPr="004D1F38">
        <w:rPr>
          <w:rFonts w:cstheme="minorHAnsi"/>
          <w:color w:val="000000"/>
        </w:rPr>
        <w:t> Slower is better | Accessed 1st of March |</w:t>
      </w:r>
      <w:hyperlink r:id="rId186" w:tooltip="http://theinspirationroom.com/daily/2009/slower-is-better-in-elm-grove/" w:history="1">
        <w:r w:rsidRPr="004D1F38">
          <w:rPr>
            <w:rStyle w:val="Hyperlink"/>
            <w:rFonts w:cstheme="minorHAnsi"/>
            <w:color w:val="800080"/>
          </w:rPr>
          <w:t>http://theinspirationroom.com/daily/2009/slower-is-better-in-elm-grove/</w:t>
        </w:r>
      </w:hyperlink>
    </w:p>
    <w:bookmarkStart w:id="257" w:name="refnotes:1:note20"/>
    <w:p w14:paraId="7697D23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"refnotes:1:ref20" </w:instrText>
      </w:r>
      <w:r w:rsidRPr="004D1F38">
        <w:rPr>
          <w:rFonts w:cstheme="minorHAnsi"/>
          <w:b/>
          <w:bCs/>
          <w:color w:val="000000"/>
        </w:rPr>
        <w:fldChar w:fldCharType="separate"/>
      </w:r>
      <w:r w:rsidRPr="004D1F38">
        <w:rPr>
          <w:rStyle w:val="Hyperlink"/>
          <w:rFonts w:cstheme="minorHAnsi"/>
          <w:b/>
          <w:bCs/>
          <w:color w:val="436976"/>
        </w:rPr>
        <w:t>[20]</w:t>
      </w:r>
      <w:r w:rsidRPr="004D1F38">
        <w:rPr>
          <w:rFonts w:cstheme="minorHAnsi"/>
          <w:b/>
          <w:bCs/>
          <w:color w:val="000000"/>
        </w:rPr>
        <w:fldChar w:fldCharType="end"/>
      </w:r>
      <w:bookmarkEnd w:id="257"/>
      <w:r w:rsidRPr="004D1F38">
        <w:rPr>
          <w:rFonts w:cstheme="minorHAnsi"/>
          <w:color w:val="000000"/>
        </w:rPr>
        <w:t> Air-ink | Accessed 1st of March |</w:t>
      </w:r>
      <w:hyperlink r:id="rId187" w:tooltip="http://www.kristopherh.com/2017/08/tiger-air-ink-london/" w:history="1">
        <w:r w:rsidRPr="004D1F38">
          <w:rPr>
            <w:rStyle w:val="Hyperlink"/>
            <w:rFonts w:cstheme="minorHAnsi"/>
            <w:color w:val="800080"/>
          </w:rPr>
          <w:t>http://www.kristopherh.com/2017/08/tiger-air-ink-london/</w:t>
        </w:r>
      </w:hyperlink>
    </w:p>
    <w:bookmarkStart w:id="258" w:name="refnotes:1:note21"/>
    <w:p w14:paraId="39697CE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"refnotes:1:ref21" </w:instrText>
      </w:r>
      <w:r w:rsidRPr="004D1F38">
        <w:rPr>
          <w:rFonts w:cstheme="minorHAnsi"/>
          <w:b/>
          <w:bCs/>
          <w:color w:val="000000"/>
        </w:rPr>
        <w:fldChar w:fldCharType="separate"/>
      </w:r>
      <w:r w:rsidRPr="004D1F38">
        <w:rPr>
          <w:rStyle w:val="Hyperlink"/>
          <w:rFonts w:cstheme="minorHAnsi"/>
          <w:b/>
          <w:bCs/>
          <w:color w:val="436976"/>
        </w:rPr>
        <w:t>[21]</w:t>
      </w:r>
      <w:r w:rsidRPr="004D1F38">
        <w:rPr>
          <w:rFonts w:cstheme="minorHAnsi"/>
          <w:b/>
          <w:bCs/>
          <w:color w:val="000000"/>
        </w:rPr>
        <w:fldChar w:fldCharType="end"/>
      </w:r>
      <w:bookmarkEnd w:id="258"/>
      <w:r w:rsidRPr="004D1F38">
        <w:rPr>
          <w:rFonts w:cstheme="minorHAnsi"/>
          <w:color w:val="000000"/>
        </w:rPr>
        <w:t> Air improvement ideas | Accessed 1st of March |</w:t>
      </w:r>
      <w:hyperlink r:id="rId188" w:tooltip="https://newatlas.com/utecs-air-purifying-billboard-installed-at-lima/31931/" w:history="1">
        <w:r w:rsidRPr="004D1F38">
          <w:rPr>
            <w:rStyle w:val="Hyperlink"/>
            <w:rFonts w:cstheme="minorHAnsi"/>
            <w:color w:val="800080"/>
          </w:rPr>
          <w:t>https://newatlas.com/utecs-air-purifying-billboard-installed-at-lima/31931/</w:t>
        </w:r>
      </w:hyperlink>
    </w:p>
    <w:bookmarkStart w:id="259" w:name="refnotes:1:note22"/>
    <w:p w14:paraId="1EE95E7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"refnotes:1:ref22" </w:instrText>
      </w:r>
      <w:r w:rsidRPr="004D1F38">
        <w:rPr>
          <w:rFonts w:cstheme="minorHAnsi"/>
          <w:b/>
          <w:bCs/>
          <w:color w:val="000000"/>
        </w:rPr>
        <w:fldChar w:fldCharType="separate"/>
      </w:r>
      <w:r w:rsidRPr="004D1F38">
        <w:rPr>
          <w:rStyle w:val="Hyperlink"/>
          <w:rFonts w:cstheme="minorHAnsi"/>
          <w:b/>
          <w:bCs/>
          <w:color w:val="436976"/>
        </w:rPr>
        <w:t>[22]</w:t>
      </w:r>
      <w:r w:rsidRPr="004D1F38">
        <w:rPr>
          <w:rFonts w:cstheme="minorHAnsi"/>
          <w:b/>
          <w:bCs/>
          <w:color w:val="000000"/>
        </w:rPr>
        <w:fldChar w:fldCharType="end"/>
      </w:r>
      <w:bookmarkEnd w:id="259"/>
      <w:r w:rsidRPr="004D1F38">
        <w:rPr>
          <w:rFonts w:cstheme="minorHAnsi"/>
          <w:color w:val="000000"/>
        </w:rPr>
        <w:t xml:space="preserve"> Mayo </w:t>
      </w:r>
      <w:proofErr w:type="spellStart"/>
      <w:r w:rsidRPr="004D1F38">
        <w:rPr>
          <w:rFonts w:cstheme="minorHAnsi"/>
          <w:color w:val="000000"/>
        </w:rPr>
        <w:t>DraftFCB</w:t>
      </w:r>
      <w:proofErr w:type="spellEnd"/>
      <w:r w:rsidRPr="004D1F38">
        <w:rPr>
          <w:rFonts w:cstheme="minorHAnsi"/>
          <w:color w:val="000000"/>
        </w:rPr>
        <w:t xml:space="preserve"> water collector | </w:t>
      </w:r>
      <w:proofErr w:type="spellStart"/>
      <w:r w:rsidRPr="004D1F38">
        <w:rPr>
          <w:rFonts w:cstheme="minorHAnsi"/>
          <w:color w:val="000000"/>
        </w:rPr>
        <w:t>Accesed</w:t>
      </w:r>
      <w:proofErr w:type="spellEnd"/>
      <w:r w:rsidRPr="004D1F38">
        <w:rPr>
          <w:rFonts w:cstheme="minorHAnsi"/>
          <w:color w:val="000000"/>
        </w:rPr>
        <w:t xml:space="preserve"> 1st of March |</w:t>
      </w:r>
      <w:hyperlink r:id="rId189" w:tooltip="http://bigthink.com/design-for-good/the-first-billboard-in-the-world-to-make-drinking-water-out-of-thin-ai" w:history="1">
        <w:r w:rsidRPr="004D1F38">
          <w:rPr>
            <w:rStyle w:val="Hyperlink"/>
            <w:rFonts w:cstheme="minorHAnsi"/>
            <w:color w:val="800080"/>
          </w:rPr>
          <w:t>http://bigthink.com/design-for-good/the-first-billboard-in-the-world-to-make-drinking-water-out-of-thin-ai</w:t>
        </w:r>
      </w:hyperlink>
    </w:p>
    <w:bookmarkStart w:id="260" w:name="refnotes:1:note23"/>
    <w:p w14:paraId="79D8FB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"refnotes:1:ref23" </w:instrText>
      </w:r>
      <w:r w:rsidRPr="004D1F38">
        <w:rPr>
          <w:rFonts w:cstheme="minorHAnsi"/>
          <w:b/>
          <w:bCs/>
          <w:color w:val="000000"/>
        </w:rPr>
        <w:fldChar w:fldCharType="separate"/>
      </w:r>
      <w:r w:rsidRPr="004D1F38">
        <w:rPr>
          <w:rStyle w:val="Hyperlink"/>
          <w:rFonts w:cstheme="minorHAnsi"/>
          <w:b/>
          <w:bCs/>
          <w:color w:val="436976"/>
        </w:rPr>
        <w:t>[23]</w:t>
      </w:r>
      <w:r w:rsidRPr="004D1F38">
        <w:rPr>
          <w:rFonts w:cstheme="minorHAnsi"/>
          <w:b/>
          <w:bCs/>
          <w:color w:val="000000"/>
        </w:rPr>
        <w:fldChar w:fldCharType="end"/>
      </w:r>
      <w:bookmarkEnd w:id="260"/>
      <w:r w:rsidRPr="004D1F38">
        <w:rPr>
          <w:rFonts w:cstheme="minorHAnsi"/>
          <w:color w:val="000000"/>
        </w:rPr>
        <w:t> The Air Quality Index| Accessed 1st of March | </w:t>
      </w:r>
      <w:hyperlink r:id="rId190" w:tooltip="http://www.thermalfluidscentral.org/encyclopedia/index.php/Air_Quality_Index" w:history="1">
        <w:r w:rsidRPr="004D1F38">
          <w:rPr>
            <w:rStyle w:val="Hyperlink"/>
            <w:rFonts w:cstheme="minorHAnsi"/>
            <w:color w:val="800080"/>
          </w:rPr>
          <w:t>http://www.thermalfluidscentral.org/encyclopedia/index.php/Air_Quality_Index</w:t>
        </w:r>
      </w:hyperlink>
    </w:p>
    <w:bookmarkStart w:id="261" w:name="refnotes:1:note24"/>
    <w:p w14:paraId="14373CA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"refnotes:1:ref24" </w:instrText>
      </w:r>
      <w:r w:rsidRPr="004D1F38">
        <w:rPr>
          <w:rFonts w:cstheme="minorHAnsi"/>
          <w:b/>
          <w:bCs/>
          <w:color w:val="000000"/>
        </w:rPr>
        <w:fldChar w:fldCharType="separate"/>
      </w:r>
      <w:r w:rsidRPr="004D1F38">
        <w:rPr>
          <w:rStyle w:val="Hyperlink"/>
          <w:rFonts w:cstheme="minorHAnsi"/>
          <w:b/>
          <w:bCs/>
          <w:color w:val="436976"/>
        </w:rPr>
        <w:t>[24]</w:t>
      </w:r>
      <w:r w:rsidRPr="004D1F38">
        <w:rPr>
          <w:rFonts w:cstheme="minorHAnsi"/>
          <w:b/>
          <w:bCs/>
          <w:color w:val="000000"/>
        </w:rPr>
        <w:fldChar w:fldCharType="end"/>
      </w:r>
      <w:bookmarkEnd w:id="261"/>
      <w:r w:rsidRPr="004D1F38">
        <w:rPr>
          <w:rFonts w:cstheme="minorHAnsi"/>
          <w:color w:val="000000"/>
        </w:rPr>
        <w:t> McCann Lima| Accessed 1st of March | </w:t>
      </w:r>
      <w:hyperlink r:id="rId191" w:tooltip="https://www.psfk.com/2017/12/billboard-uses-air-pollution-to-display-a-message.html" w:history="1">
        <w:r w:rsidRPr="004D1F38">
          <w:rPr>
            <w:rStyle w:val="Hyperlink"/>
            <w:rFonts w:cstheme="minorHAnsi"/>
            <w:color w:val="800080"/>
          </w:rPr>
          <w:t>https://www.psfk.com/2017/12/billboard-uses-air-pollution-to-display-a-message.html</w:t>
        </w:r>
      </w:hyperlink>
    </w:p>
    <w:bookmarkStart w:id="262" w:name="refnotes:1:note25"/>
    <w:p w14:paraId="261E597D"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"refnotes:1:ref25" </w:instrText>
      </w:r>
      <w:r w:rsidRPr="004D1F38">
        <w:rPr>
          <w:rFonts w:cstheme="minorHAnsi"/>
          <w:b/>
          <w:bCs/>
          <w:color w:val="000000"/>
        </w:rPr>
        <w:fldChar w:fldCharType="separate"/>
      </w:r>
      <w:r w:rsidRPr="004D1F38">
        <w:rPr>
          <w:rStyle w:val="Hyperlink"/>
          <w:rFonts w:cstheme="minorHAnsi"/>
          <w:b/>
          <w:bCs/>
          <w:color w:val="436976"/>
        </w:rPr>
        <w:t>[25]</w:t>
      </w:r>
      <w:r w:rsidRPr="004D1F38">
        <w:rPr>
          <w:rFonts w:cstheme="minorHAnsi"/>
          <w:b/>
          <w:bCs/>
          <w:color w:val="000000"/>
        </w:rPr>
        <w:fldChar w:fldCharType="end"/>
      </w:r>
      <w:bookmarkEnd w:id="262"/>
      <w:r w:rsidRPr="004D1F38">
        <w:rPr>
          <w:rFonts w:cstheme="minorHAnsi"/>
          <w:color w:val="000000"/>
        </w:rPr>
        <w:t> Air pollution billboard ads appear in five cities| Accessed 1st of March | </w:t>
      </w:r>
      <w:hyperlink r:id="rId192" w:tooltip="https://www.airqualitynews.com/2017/09/27/air-pollution-billboard-ads-appear-five-cities/" w:history="1">
        <w:r w:rsidRPr="004D1F38">
          <w:rPr>
            <w:rStyle w:val="Hyperlink"/>
            <w:rFonts w:cstheme="minorHAnsi"/>
            <w:color w:val="800080"/>
          </w:rPr>
          <w:t>https://www.airqualitynews.com/2017/09/27/air-pollution-billboard-ads-appear-five-cities/</w:t>
        </w:r>
      </w:hyperlink>
    </w:p>
    <w:bookmarkStart w:id="263" w:name="refnotes:1:note26"/>
    <w:p w14:paraId="755BD83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"refnotes:1:ref26" </w:instrText>
      </w:r>
      <w:r w:rsidRPr="004D1F38">
        <w:rPr>
          <w:rFonts w:cstheme="minorHAnsi"/>
          <w:b/>
          <w:bCs/>
          <w:color w:val="000000"/>
        </w:rPr>
        <w:fldChar w:fldCharType="separate"/>
      </w:r>
      <w:r w:rsidRPr="004D1F38">
        <w:rPr>
          <w:rStyle w:val="Hyperlink"/>
          <w:rFonts w:cstheme="minorHAnsi"/>
          <w:b/>
          <w:bCs/>
          <w:color w:val="436976"/>
        </w:rPr>
        <w:t>[26]</w:t>
      </w:r>
      <w:r w:rsidRPr="004D1F38">
        <w:rPr>
          <w:rFonts w:cstheme="minorHAnsi"/>
          <w:b/>
          <w:bCs/>
          <w:color w:val="000000"/>
        </w:rPr>
        <w:fldChar w:fldCharType="end"/>
      </w:r>
      <w:bookmarkEnd w:id="263"/>
      <w:r w:rsidRPr="004D1F38">
        <w:rPr>
          <w:rFonts w:cstheme="minorHAnsi"/>
          <w:color w:val="000000"/>
        </w:rPr>
        <w:t> BME680 datasheet | Accessed 5th of March | </w:t>
      </w:r>
      <w:hyperlink r:id="rId193" w:tooltip="https://ae-bst.resource.bosch.com/media/_tech/media/datasheets/BST-BME680-DS001-00.pdf" w:history="1">
        <w:r w:rsidRPr="004D1F38">
          <w:rPr>
            <w:rStyle w:val="Hyperlink"/>
            <w:rFonts w:cstheme="minorHAnsi"/>
            <w:color w:val="800080"/>
          </w:rPr>
          <w:t>https://ae-bst.resource.bosch.com/media/_tech/media/datasheets/BST-BME680-DS001-00.pdf</w:t>
        </w:r>
      </w:hyperlink>
    </w:p>
    <w:bookmarkStart w:id="264" w:name="refnotes:1:note27"/>
    <w:p w14:paraId="5F81AA1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"refnotes:1:ref27" </w:instrText>
      </w:r>
      <w:r w:rsidRPr="004D1F38">
        <w:rPr>
          <w:rFonts w:cstheme="minorHAnsi"/>
          <w:b/>
          <w:bCs/>
          <w:color w:val="000000"/>
        </w:rPr>
        <w:fldChar w:fldCharType="separate"/>
      </w:r>
      <w:r w:rsidRPr="004D1F38">
        <w:rPr>
          <w:rStyle w:val="Hyperlink"/>
          <w:rFonts w:cstheme="minorHAnsi"/>
          <w:b/>
          <w:bCs/>
          <w:color w:val="436976"/>
        </w:rPr>
        <w:t>[27]</w:t>
      </w:r>
      <w:r w:rsidRPr="004D1F38">
        <w:rPr>
          <w:rFonts w:cstheme="minorHAnsi"/>
          <w:b/>
          <w:bCs/>
          <w:color w:val="000000"/>
        </w:rPr>
        <w:fldChar w:fldCharType="end"/>
      </w:r>
      <w:bookmarkEnd w:id="264"/>
      <w:r w:rsidRPr="004D1F38">
        <w:rPr>
          <w:rFonts w:cstheme="minorHAnsi"/>
          <w:color w:val="000000"/>
        </w:rPr>
        <w:t> </w:t>
      </w:r>
      <w:proofErr w:type="spellStart"/>
      <w:r w:rsidRPr="004D1F38">
        <w:rPr>
          <w:rFonts w:cstheme="minorHAnsi"/>
          <w:color w:val="000000"/>
        </w:rPr>
        <w:t>Shop.pimoroni</w:t>
      </w:r>
      <w:proofErr w:type="spellEnd"/>
      <w:r w:rsidRPr="004D1F38">
        <w:rPr>
          <w:rFonts w:cstheme="minorHAnsi"/>
          <w:color w:val="000000"/>
        </w:rPr>
        <w:t xml:space="preserve"> |Accessed 5th of March | </w:t>
      </w:r>
      <w:hyperlink r:id="rId194" w:tooltip="https://shop.pimoroni.com/products/bme680" w:history="1">
        <w:r w:rsidRPr="004D1F38">
          <w:rPr>
            <w:rStyle w:val="Hyperlink"/>
            <w:rFonts w:cstheme="minorHAnsi"/>
            <w:color w:val="800080"/>
          </w:rPr>
          <w:t>https://shop.pimoroni.com/products/bme680</w:t>
        </w:r>
      </w:hyperlink>
    </w:p>
    <w:bookmarkStart w:id="265" w:name="refnotes:1:note28"/>
    <w:p w14:paraId="0C6709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"refnotes:1:ref28" </w:instrText>
      </w:r>
      <w:r w:rsidRPr="004D1F38">
        <w:rPr>
          <w:rFonts w:cstheme="minorHAnsi"/>
          <w:b/>
          <w:bCs/>
          <w:color w:val="000000"/>
        </w:rPr>
        <w:fldChar w:fldCharType="separate"/>
      </w:r>
      <w:r w:rsidRPr="004D1F38">
        <w:rPr>
          <w:rStyle w:val="Hyperlink"/>
          <w:rFonts w:cstheme="minorHAnsi"/>
          <w:b/>
          <w:bCs/>
          <w:color w:val="436976"/>
        </w:rPr>
        <w:t>[28]</w:t>
      </w:r>
      <w:r w:rsidRPr="004D1F38">
        <w:rPr>
          <w:rFonts w:cstheme="minorHAnsi"/>
          <w:b/>
          <w:bCs/>
          <w:color w:val="000000"/>
        </w:rPr>
        <w:fldChar w:fldCharType="end"/>
      </w:r>
      <w:bookmarkEnd w:id="265"/>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5" w:tooltip="https://www.banggood.com/CJMCU-280E-BME280-High-Precision-Atmospheric-Pressure-Sensor-For-Arduino-p-1103115.html?rmmds=search&amp;cur_warehouse=CN" w:history="1">
        <w:r w:rsidRPr="004D1F38">
          <w:rPr>
            <w:rStyle w:val="Hyperlink"/>
            <w:rFonts w:cstheme="minorHAnsi"/>
            <w:color w:val="800080"/>
          </w:rPr>
          <w:t>https://www.banggood.com/CJMCU-280E-BME280-High-Precision-Atmospheric-Pressure-Sensor-For-Arduino-p-1103115.html?rmmds=search&amp;cur_warehouse=CN</w:t>
        </w:r>
      </w:hyperlink>
    </w:p>
    <w:bookmarkStart w:id="266" w:name="refnotes:1:note29"/>
    <w:p w14:paraId="67E62DD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"refnotes:1:ref29" </w:instrText>
      </w:r>
      <w:r w:rsidRPr="004D1F38">
        <w:rPr>
          <w:rFonts w:cstheme="minorHAnsi"/>
          <w:b/>
          <w:bCs/>
          <w:color w:val="000000"/>
        </w:rPr>
        <w:fldChar w:fldCharType="separate"/>
      </w:r>
      <w:r w:rsidRPr="004D1F38">
        <w:rPr>
          <w:rStyle w:val="Hyperlink"/>
          <w:rFonts w:cstheme="minorHAnsi"/>
          <w:b/>
          <w:bCs/>
          <w:color w:val="436976"/>
        </w:rPr>
        <w:t>[29]</w:t>
      </w:r>
      <w:r w:rsidRPr="004D1F38">
        <w:rPr>
          <w:rFonts w:cstheme="minorHAnsi"/>
          <w:b/>
          <w:bCs/>
          <w:color w:val="000000"/>
        </w:rPr>
        <w:fldChar w:fldCharType="end"/>
      </w:r>
      <w:bookmarkEnd w:id="266"/>
      <w:r w:rsidRPr="004D1F38">
        <w:rPr>
          <w:rFonts w:cstheme="minorHAnsi"/>
          <w:color w:val="000000"/>
        </w:rPr>
        <w:t> Amazon | Accessed 5th of March | </w:t>
      </w:r>
      <w:hyperlink r:id="rId196" w:tooltip="https://www.amazon.fr/dp/B01GQ3T1A4/ref=asc_df_B01GQ3T1A450707048/?tag=googshopfr" w:history="1">
        <w:r w:rsidRPr="004D1F38">
          <w:rPr>
            <w:rStyle w:val="Hyperlink"/>
            <w:rFonts w:cstheme="minorHAnsi"/>
            <w:color w:val="800080"/>
          </w:rPr>
          <w:t>https://www.amazon.fr/dp/B01GQ3T1A4/ref=asc_df_B01GQ3T1A450707048/?tag=googshopfr</w:t>
        </w:r>
      </w:hyperlink>
      <w:r w:rsidRPr="004D1F38">
        <w:rPr>
          <w:rFonts w:cstheme="minorHAnsi"/>
          <w:color w:val="000000"/>
        </w:rPr>
        <w:t>|</w:t>
      </w:r>
    </w:p>
    <w:bookmarkStart w:id="267" w:name="refnotes:1:note30"/>
    <w:p w14:paraId="0479F6E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"refnotes:1:ref30" </w:instrText>
      </w:r>
      <w:r w:rsidRPr="004D1F38">
        <w:rPr>
          <w:rFonts w:cstheme="minorHAnsi"/>
          <w:b/>
          <w:bCs/>
          <w:color w:val="000000"/>
        </w:rPr>
        <w:fldChar w:fldCharType="separate"/>
      </w:r>
      <w:r w:rsidRPr="004D1F38">
        <w:rPr>
          <w:rStyle w:val="Hyperlink"/>
          <w:rFonts w:cstheme="minorHAnsi"/>
          <w:b/>
          <w:bCs/>
          <w:color w:val="436976"/>
        </w:rPr>
        <w:t>[30]</w:t>
      </w:r>
      <w:r w:rsidRPr="004D1F38">
        <w:rPr>
          <w:rFonts w:cstheme="minorHAnsi"/>
          <w:b/>
          <w:bCs/>
          <w:color w:val="000000"/>
        </w:rPr>
        <w:fldChar w:fldCharType="end"/>
      </w:r>
      <w:bookmarkEnd w:id="267"/>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7"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8" w:name="refnotes:1:note31"/>
    <w:p w14:paraId="5602260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"refnotes:1:ref31" </w:instrText>
      </w:r>
      <w:r w:rsidRPr="004D1F38">
        <w:rPr>
          <w:rFonts w:cstheme="minorHAnsi"/>
          <w:b/>
          <w:bCs/>
          <w:color w:val="000000"/>
        </w:rPr>
        <w:fldChar w:fldCharType="separate"/>
      </w:r>
      <w:r w:rsidRPr="004D1F38">
        <w:rPr>
          <w:rStyle w:val="Hyperlink"/>
          <w:rFonts w:cstheme="minorHAnsi"/>
          <w:b/>
          <w:bCs/>
          <w:color w:val="436976"/>
        </w:rPr>
        <w:t>[31]</w:t>
      </w:r>
      <w:r w:rsidRPr="004D1F38">
        <w:rPr>
          <w:rFonts w:cstheme="minorHAnsi"/>
          <w:b/>
          <w:bCs/>
          <w:color w:val="000000"/>
        </w:rPr>
        <w:fldChar w:fldCharType="end"/>
      </w:r>
      <w:bookmarkEnd w:id="268"/>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8"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9" w:name="refnotes:1:note32"/>
    <w:p w14:paraId="2B78DAA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"refnotes:1:ref32" </w:instrText>
      </w:r>
      <w:r w:rsidRPr="004D1F38">
        <w:rPr>
          <w:rFonts w:cstheme="minorHAnsi"/>
          <w:b/>
          <w:bCs/>
          <w:color w:val="000000"/>
        </w:rPr>
        <w:fldChar w:fldCharType="separate"/>
      </w:r>
      <w:r w:rsidRPr="004D1F38">
        <w:rPr>
          <w:rStyle w:val="Hyperlink"/>
          <w:rFonts w:cstheme="minorHAnsi"/>
          <w:b/>
          <w:bCs/>
          <w:color w:val="436976"/>
        </w:rPr>
        <w:t>[32]</w:t>
      </w:r>
      <w:r w:rsidRPr="004D1F38">
        <w:rPr>
          <w:rFonts w:cstheme="minorHAnsi"/>
          <w:b/>
          <w:bCs/>
          <w:color w:val="000000"/>
        </w:rPr>
        <w:fldChar w:fldCharType="end"/>
      </w:r>
      <w:bookmarkEnd w:id="269"/>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9"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70" w:name="refnotes:1:note33"/>
    <w:p w14:paraId="56689D1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"refnotes:1:ref33" </w:instrText>
      </w:r>
      <w:r w:rsidRPr="004D1F38">
        <w:rPr>
          <w:rFonts w:cstheme="minorHAnsi"/>
          <w:b/>
          <w:bCs/>
          <w:color w:val="000000"/>
        </w:rPr>
        <w:fldChar w:fldCharType="separate"/>
      </w:r>
      <w:r w:rsidRPr="004D1F38">
        <w:rPr>
          <w:rStyle w:val="Hyperlink"/>
          <w:rFonts w:cstheme="minorHAnsi"/>
          <w:b/>
          <w:bCs/>
          <w:color w:val="436976"/>
        </w:rPr>
        <w:t>[33]</w:t>
      </w:r>
      <w:r w:rsidRPr="004D1F38">
        <w:rPr>
          <w:rFonts w:cstheme="minorHAnsi"/>
          <w:b/>
          <w:bCs/>
          <w:color w:val="000000"/>
        </w:rPr>
        <w:fldChar w:fldCharType="end"/>
      </w:r>
      <w:bookmarkEnd w:id="270"/>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200"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71" w:name="refnotes:1:note34"/>
    <w:p w14:paraId="065F818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"refnotes:1:ref34" </w:instrText>
      </w:r>
      <w:r w:rsidRPr="004D1F38">
        <w:rPr>
          <w:rFonts w:cstheme="minorHAnsi"/>
          <w:b/>
          <w:bCs/>
          <w:color w:val="000000"/>
        </w:rPr>
        <w:fldChar w:fldCharType="separate"/>
      </w:r>
      <w:r w:rsidRPr="004D1F38">
        <w:rPr>
          <w:rStyle w:val="Hyperlink"/>
          <w:rFonts w:cstheme="minorHAnsi"/>
          <w:b/>
          <w:bCs/>
          <w:color w:val="436976"/>
        </w:rPr>
        <w:t>[34]</w:t>
      </w:r>
      <w:r w:rsidRPr="004D1F38">
        <w:rPr>
          <w:rFonts w:cstheme="minorHAnsi"/>
          <w:b/>
          <w:bCs/>
          <w:color w:val="000000"/>
        </w:rPr>
        <w:fldChar w:fldCharType="end"/>
      </w:r>
      <w:bookmarkEnd w:id="271"/>
      <w:r w:rsidRPr="004D1F38">
        <w:rPr>
          <w:rFonts w:cstheme="minorHAnsi"/>
          <w:color w:val="000000"/>
        </w:rPr>
        <w:t> </w:t>
      </w:r>
      <w:proofErr w:type="spellStart"/>
      <w:r w:rsidRPr="004D1F38">
        <w:rPr>
          <w:rFonts w:cstheme="minorHAnsi"/>
          <w:color w:val="000000"/>
        </w:rPr>
        <w:t>Seedstudio</w:t>
      </w:r>
      <w:proofErr w:type="spellEnd"/>
      <w:r w:rsidRPr="004D1F38">
        <w:rPr>
          <w:rFonts w:cstheme="minorHAnsi"/>
          <w:color w:val="000000"/>
        </w:rPr>
        <w:t xml:space="preserve"> | Accessed 5th of March | </w:t>
      </w:r>
      <w:hyperlink r:id="rId201" w:tooltip="https://www.seeedstudio.com/Grove-Dust-Sensor%EF%BC%88PPD42NS%EF%BC%89-p-1050.html" w:history="1">
        <w:r w:rsidRPr="004D1F38">
          <w:rPr>
            <w:rStyle w:val="Hyperlink"/>
            <w:rFonts w:cstheme="minorHAnsi"/>
            <w:color w:val="800080"/>
          </w:rPr>
          <w:t>https://www.seeedstudio.com/Grove-Dust-Sensor%EF%BC%88PPD42NS%EF%BC%89-p-1050.html</w:t>
        </w:r>
      </w:hyperlink>
    </w:p>
    <w:bookmarkStart w:id="272" w:name="refnotes:1:note35"/>
    <w:p w14:paraId="18F9E44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"refnotes:1:ref35" </w:instrText>
      </w:r>
      <w:r w:rsidRPr="004D1F38">
        <w:rPr>
          <w:rFonts w:cstheme="minorHAnsi"/>
          <w:b/>
          <w:bCs/>
          <w:color w:val="000000"/>
        </w:rPr>
        <w:fldChar w:fldCharType="separate"/>
      </w:r>
      <w:r w:rsidRPr="004D1F38">
        <w:rPr>
          <w:rStyle w:val="Hyperlink"/>
          <w:rFonts w:cstheme="minorHAnsi"/>
          <w:b/>
          <w:bCs/>
          <w:color w:val="436976"/>
        </w:rPr>
        <w:t>[35]</w:t>
      </w:r>
      <w:r w:rsidRPr="004D1F38">
        <w:rPr>
          <w:rFonts w:cstheme="minorHAnsi"/>
          <w:b/>
          <w:bCs/>
          <w:color w:val="000000"/>
        </w:rPr>
        <w:fldChar w:fldCharType="end"/>
      </w:r>
      <w:bookmarkEnd w:id="272"/>
      <w:r w:rsidRPr="004D1F38">
        <w:rPr>
          <w:rFonts w:cstheme="minorHAnsi"/>
          <w:color w:val="000000"/>
        </w:rPr>
        <w:t> Amazon | Accessed 5th of March | </w:t>
      </w:r>
      <w:hyperlink r:id="rId202" w:tooltip="https://www.amazon.fr/SeeedStudio-Grove-Sensor-Source-BOOOLE/dp/B00WX261YW/ref=sr_1_7?ie=UTF8&amp;qid=1520599453&amp;sr=8-7&amp;keywords=grove%20dust%20sensor" w:history="1">
        <w:r w:rsidRPr="004D1F38">
          <w:rPr>
            <w:rStyle w:val="Hyperlink"/>
            <w:rFonts w:cstheme="minorHAnsi"/>
            <w:color w:val="800080"/>
          </w:rPr>
          <w:t>https://www.amazon.fr/SeeedStudio-Grove-Sensor-Source-BOOOLE/dp/B00WX261YW/ref=sr_1_7?ie=UTF8&amp;qid=1520599453&amp;sr=8-7&amp;keywords=grove%20dust%20sensor</w:t>
        </w:r>
      </w:hyperlink>
    </w:p>
    <w:bookmarkStart w:id="273" w:name="refnotes:1:note36"/>
    <w:p w14:paraId="45B73A6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"refnotes:1:ref36" </w:instrText>
      </w:r>
      <w:r w:rsidRPr="004D1F38">
        <w:rPr>
          <w:rFonts w:cstheme="minorHAnsi"/>
          <w:b/>
          <w:bCs/>
          <w:color w:val="000000"/>
        </w:rPr>
        <w:fldChar w:fldCharType="separate"/>
      </w:r>
      <w:r w:rsidRPr="004D1F38">
        <w:rPr>
          <w:rStyle w:val="Hyperlink"/>
          <w:rFonts w:cstheme="minorHAnsi"/>
          <w:b/>
          <w:bCs/>
          <w:color w:val="436976"/>
        </w:rPr>
        <w:t>[36]</w:t>
      </w:r>
      <w:r w:rsidRPr="004D1F38">
        <w:rPr>
          <w:rFonts w:cstheme="minorHAnsi"/>
          <w:b/>
          <w:bCs/>
          <w:color w:val="000000"/>
        </w:rPr>
        <w:fldChar w:fldCharType="end"/>
      </w:r>
      <w:bookmarkEnd w:id="273"/>
      <w:r w:rsidRPr="004D1F38">
        <w:rPr>
          <w:rFonts w:cstheme="minorHAnsi"/>
          <w:color w:val="000000"/>
        </w:rPr>
        <w:t> </w:t>
      </w:r>
      <w:proofErr w:type="spellStart"/>
      <w:r w:rsidRPr="004D1F38">
        <w:rPr>
          <w:rFonts w:cstheme="minorHAnsi"/>
          <w:color w:val="000000"/>
        </w:rPr>
        <w:t>Olimex</w:t>
      </w:r>
      <w:proofErr w:type="spellEnd"/>
      <w:r w:rsidRPr="004D1F38">
        <w:rPr>
          <w:rFonts w:cstheme="minorHAnsi"/>
          <w:color w:val="000000"/>
        </w:rPr>
        <w:t xml:space="preserve"> MQ 135 sensor datasheet | Accessed 4th of May |</w:t>
      </w:r>
      <w:hyperlink r:id="rId203" w:tooltip="https://www.olimex.com/Products/Components/Sensors/SNS-MQ135/resources/SNS-MQ135.pdf" w:history="1">
        <w:r w:rsidRPr="004D1F38">
          <w:rPr>
            <w:rStyle w:val="Hyperlink"/>
            <w:rFonts w:cstheme="minorHAnsi"/>
            <w:color w:val="800080"/>
          </w:rPr>
          <w:t>https://www.olimex.com/Products/Components/Sensors/SNS-MQ135/resources/SNS-MQ135.pdf</w:t>
        </w:r>
      </w:hyperlink>
    </w:p>
    <w:bookmarkStart w:id="274" w:name="refnotes:1:note37"/>
    <w:p w14:paraId="21486D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"refnotes:1:ref37" </w:instrText>
      </w:r>
      <w:r w:rsidRPr="004D1F38">
        <w:rPr>
          <w:rFonts w:cstheme="minorHAnsi"/>
          <w:b/>
          <w:bCs/>
          <w:color w:val="000000"/>
        </w:rPr>
        <w:fldChar w:fldCharType="separate"/>
      </w:r>
      <w:r w:rsidRPr="004D1F38">
        <w:rPr>
          <w:rStyle w:val="Hyperlink"/>
          <w:rFonts w:cstheme="minorHAnsi"/>
          <w:b/>
          <w:bCs/>
          <w:color w:val="436976"/>
        </w:rPr>
        <w:t>[37]</w:t>
      </w:r>
      <w:r w:rsidRPr="004D1F38">
        <w:rPr>
          <w:rFonts w:cstheme="minorHAnsi"/>
          <w:b/>
          <w:bCs/>
          <w:color w:val="000000"/>
        </w:rPr>
        <w:fldChar w:fldCharType="end"/>
      </w:r>
      <w:bookmarkEnd w:id="274"/>
      <w:r w:rsidRPr="004D1F38">
        <w:rPr>
          <w:rFonts w:cstheme="minorHAnsi"/>
          <w:color w:val="000000"/>
        </w:rPr>
        <w:t> </w:t>
      </w:r>
      <w:proofErr w:type="spellStart"/>
      <w:r w:rsidRPr="004D1F38">
        <w:rPr>
          <w:rFonts w:cstheme="minorHAnsi"/>
          <w:color w:val="000000"/>
        </w:rPr>
        <w:t>Electrofun</w:t>
      </w:r>
      <w:proofErr w:type="spellEnd"/>
      <w:r w:rsidRPr="004D1F38">
        <w:rPr>
          <w:rFonts w:cstheme="minorHAnsi"/>
          <w:color w:val="000000"/>
        </w:rPr>
        <w:t xml:space="preserve"> | Accessed 4th of May | </w:t>
      </w:r>
      <w:hyperlink r:id="rId204" w:tooltip="https://www.electrofun.pt/sensor-de-gas-mq135" w:history="1">
        <w:r w:rsidRPr="004D1F38">
          <w:rPr>
            <w:rStyle w:val="Hyperlink"/>
            <w:rFonts w:cstheme="minorHAnsi"/>
            <w:color w:val="800080"/>
          </w:rPr>
          <w:t>https://www.electrofun.pt/sensor-de-gas-mq135</w:t>
        </w:r>
      </w:hyperlink>
    </w:p>
    <w:bookmarkStart w:id="275" w:name="refnotes:1:note38"/>
    <w:p w14:paraId="72A204F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"refnotes:1:ref38" </w:instrText>
      </w:r>
      <w:r w:rsidRPr="004D1F38">
        <w:rPr>
          <w:rFonts w:cstheme="minorHAnsi"/>
          <w:b/>
          <w:bCs/>
          <w:color w:val="000000"/>
        </w:rPr>
        <w:fldChar w:fldCharType="separate"/>
      </w:r>
      <w:r w:rsidRPr="004D1F38">
        <w:rPr>
          <w:rStyle w:val="Hyperlink"/>
          <w:rFonts w:cstheme="minorHAnsi"/>
          <w:b/>
          <w:bCs/>
          <w:color w:val="436976"/>
        </w:rPr>
        <w:t>[38]</w:t>
      </w:r>
      <w:r w:rsidRPr="004D1F38">
        <w:rPr>
          <w:rFonts w:cstheme="minorHAnsi"/>
          <w:b/>
          <w:bCs/>
          <w:color w:val="000000"/>
        </w:rPr>
        <w:fldChar w:fldCharType="end"/>
      </w:r>
      <w:bookmarkEnd w:id="275"/>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5" w:tooltip="https://www.slideshare.net/Pravin1993/air-quality-monitoring-system" w:history="1">
        <w:r w:rsidRPr="004D1F38">
          <w:rPr>
            <w:rStyle w:val="Hyperlink"/>
            <w:rFonts w:cstheme="minorHAnsi"/>
            <w:color w:val="800080"/>
          </w:rPr>
          <w:t>https://www.slideshare.net/Pravin1993/air-quality-monitoring-system</w:t>
        </w:r>
      </w:hyperlink>
    </w:p>
    <w:bookmarkStart w:id="276" w:name="refnotes:1:note39"/>
    <w:p w14:paraId="4CA544E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"refnotes:1:ref39" </w:instrText>
      </w:r>
      <w:r w:rsidRPr="004D1F38">
        <w:rPr>
          <w:rFonts w:cstheme="minorHAnsi"/>
          <w:b/>
          <w:bCs/>
          <w:color w:val="000000"/>
        </w:rPr>
        <w:fldChar w:fldCharType="separate"/>
      </w:r>
      <w:r w:rsidRPr="004D1F38">
        <w:rPr>
          <w:rStyle w:val="Hyperlink"/>
          <w:rFonts w:cstheme="minorHAnsi"/>
          <w:b/>
          <w:bCs/>
          <w:color w:val="436976"/>
        </w:rPr>
        <w:t>[39]</w:t>
      </w:r>
      <w:r w:rsidRPr="004D1F38">
        <w:rPr>
          <w:rFonts w:cstheme="minorHAnsi"/>
          <w:b/>
          <w:bCs/>
          <w:color w:val="000000"/>
        </w:rPr>
        <w:fldChar w:fldCharType="end"/>
      </w:r>
      <w:bookmarkEnd w:id="276"/>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6" w:tooltip="https://www.slideshare.net/Pravin1993/air-quality-monitoring-system" w:history="1">
        <w:r w:rsidRPr="004D1F38">
          <w:rPr>
            <w:rStyle w:val="Hyperlink"/>
            <w:rFonts w:cstheme="minorHAnsi"/>
            <w:color w:val="800080"/>
          </w:rPr>
          <w:t>https://www.slideshare.net/Pravin1993/air-quality-monitoring-system</w:t>
        </w:r>
      </w:hyperlink>
    </w:p>
    <w:bookmarkStart w:id="277" w:name="refnotes:1:note40"/>
    <w:p w14:paraId="7B5155B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"refnotes:1:ref40" </w:instrText>
      </w:r>
      <w:r w:rsidRPr="004D1F38">
        <w:rPr>
          <w:rFonts w:cstheme="minorHAnsi"/>
          <w:b/>
          <w:bCs/>
          <w:color w:val="000000"/>
        </w:rPr>
        <w:fldChar w:fldCharType="separate"/>
      </w:r>
      <w:r w:rsidRPr="004D1F38">
        <w:rPr>
          <w:rStyle w:val="Hyperlink"/>
          <w:rFonts w:cstheme="minorHAnsi"/>
          <w:b/>
          <w:bCs/>
          <w:color w:val="436976"/>
        </w:rPr>
        <w:t>[40]</w:t>
      </w:r>
      <w:r w:rsidRPr="004D1F38">
        <w:rPr>
          <w:rFonts w:cstheme="minorHAnsi"/>
          <w:b/>
          <w:bCs/>
          <w:color w:val="000000"/>
        </w:rPr>
        <w:fldChar w:fldCharType="end"/>
      </w:r>
      <w:bookmarkEnd w:id="277"/>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Accessed 21st of March | </w:t>
      </w:r>
      <w:hyperlink r:id="rId207"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8" w:name="refnotes:1:note41"/>
    <w:p w14:paraId="7A523A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"refnotes:1:ref41" </w:instrText>
      </w:r>
      <w:r w:rsidRPr="004D1F38">
        <w:rPr>
          <w:rFonts w:cstheme="minorHAnsi"/>
          <w:b/>
          <w:bCs/>
          <w:color w:val="000000"/>
        </w:rPr>
        <w:fldChar w:fldCharType="separate"/>
      </w:r>
      <w:r w:rsidRPr="004D1F38">
        <w:rPr>
          <w:rStyle w:val="Hyperlink"/>
          <w:rFonts w:cstheme="minorHAnsi"/>
          <w:b/>
          <w:bCs/>
          <w:color w:val="436976"/>
        </w:rPr>
        <w:t>[41]</w:t>
      </w:r>
      <w:r w:rsidRPr="004D1F38">
        <w:rPr>
          <w:rFonts w:cstheme="minorHAnsi"/>
          <w:b/>
          <w:bCs/>
          <w:color w:val="000000"/>
        </w:rPr>
        <w:fldChar w:fldCharType="end"/>
      </w:r>
      <w:bookmarkEnd w:id="278"/>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xml:space="preserve"> | Accessed 22nd of March | </w:t>
      </w:r>
      <w:hyperlink r:id="rId208"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9" w:name="refnotes:1:note42"/>
    <w:p w14:paraId="3FA3C51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"refnotes:1:ref42" </w:instrText>
      </w:r>
      <w:r w:rsidRPr="004D1F38">
        <w:rPr>
          <w:rFonts w:cstheme="minorHAnsi"/>
          <w:b/>
          <w:bCs/>
          <w:color w:val="000000"/>
        </w:rPr>
        <w:fldChar w:fldCharType="separate"/>
      </w:r>
      <w:r w:rsidRPr="004D1F38">
        <w:rPr>
          <w:rStyle w:val="Hyperlink"/>
          <w:rFonts w:cstheme="minorHAnsi"/>
          <w:b/>
          <w:bCs/>
          <w:color w:val="436976"/>
        </w:rPr>
        <w:t>[42]</w:t>
      </w:r>
      <w:r w:rsidRPr="004D1F38">
        <w:rPr>
          <w:rFonts w:cstheme="minorHAnsi"/>
          <w:b/>
          <w:bCs/>
          <w:color w:val="000000"/>
        </w:rPr>
        <w:fldChar w:fldCharType="end"/>
      </w:r>
      <w:bookmarkEnd w:id="279"/>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9" w:tooltip="https://fr.mathworks.com/help/thingspeak/rest-api.html" w:history="1">
        <w:r w:rsidRPr="004D1F38">
          <w:rPr>
            <w:rStyle w:val="Hyperlink"/>
            <w:rFonts w:cstheme="minorHAnsi"/>
            <w:color w:val="800080"/>
          </w:rPr>
          <w:t>https://fr.mathworks.com/help/thingspeak/rest-api.html</w:t>
        </w:r>
      </w:hyperlink>
    </w:p>
    <w:bookmarkStart w:id="280" w:name="refnotes:1:note43"/>
    <w:p w14:paraId="08CDD7C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"refnotes:1:ref43" </w:instrText>
      </w:r>
      <w:r w:rsidRPr="004D1F38">
        <w:rPr>
          <w:rFonts w:cstheme="minorHAnsi"/>
          <w:b/>
          <w:bCs/>
          <w:color w:val="000000"/>
        </w:rPr>
        <w:fldChar w:fldCharType="separate"/>
      </w:r>
      <w:r w:rsidRPr="004D1F38">
        <w:rPr>
          <w:rStyle w:val="Hyperlink"/>
          <w:rFonts w:cstheme="minorHAnsi"/>
          <w:b/>
          <w:bCs/>
          <w:color w:val="436976"/>
        </w:rPr>
        <w:t>[43]</w:t>
      </w:r>
      <w:r w:rsidRPr="004D1F38">
        <w:rPr>
          <w:rFonts w:cstheme="minorHAnsi"/>
          <w:b/>
          <w:bCs/>
          <w:color w:val="000000"/>
        </w:rPr>
        <w:fldChar w:fldCharType="end"/>
      </w:r>
      <w:bookmarkEnd w:id="280"/>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0" w:tooltip="https://fr.mathworks.com/help/thingspeak/writedata.html" w:history="1">
        <w:r w:rsidRPr="004D1F38">
          <w:rPr>
            <w:rStyle w:val="Hyperlink"/>
            <w:rFonts w:cstheme="minorHAnsi"/>
            <w:color w:val="800080"/>
          </w:rPr>
          <w:t>https://fr.mathworks.com/help/thingspeak/writedata.html</w:t>
        </w:r>
      </w:hyperlink>
    </w:p>
    <w:bookmarkStart w:id="281" w:name="refnotes:1:note44"/>
    <w:p w14:paraId="5BDAE85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"refnotes:1:ref44" </w:instrText>
      </w:r>
      <w:r w:rsidRPr="004D1F38">
        <w:rPr>
          <w:rFonts w:cstheme="minorHAnsi"/>
          <w:b/>
          <w:bCs/>
          <w:color w:val="000000"/>
        </w:rPr>
        <w:fldChar w:fldCharType="separate"/>
      </w:r>
      <w:r w:rsidRPr="004D1F38">
        <w:rPr>
          <w:rStyle w:val="Hyperlink"/>
          <w:rFonts w:cstheme="minorHAnsi"/>
          <w:b/>
          <w:bCs/>
          <w:color w:val="436976"/>
        </w:rPr>
        <w:t>[44]</w:t>
      </w:r>
      <w:r w:rsidRPr="004D1F38">
        <w:rPr>
          <w:rFonts w:cstheme="minorHAnsi"/>
          <w:b/>
          <w:bCs/>
          <w:color w:val="000000"/>
        </w:rPr>
        <w:fldChar w:fldCharType="end"/>
      </w:r>
      <w:bookmarkEnd w:id="281"/>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1" w:tooltip="https://fr.mathworks.com/help/thingspeak/readdata.html" w:history="1">
        <w:r w:rsidRPr="004D1F38">
          <w:rPr>
            <w:rStyle w:val="Hyperlink"/>
            <w:rFonts w:cstheme="minorHAnsi"/>
            <w:color w:val="800080"/>
          </w:rPr>
          <w:t>https://fr.mathworks.com/help/thingspeak/readdata.html</w:t>
        </w:r>
      </w:hyperlink>
    </w:p>
    <w:bookmarkStart w:id="282" w:name="refnotes:1:note45"/>
    <w:p w14:paraId="78115582"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"refnotes:1:ref45" </w:instrText>
      </w:r>
      <w:r w:rsidRPr="004D1F38">
        <w:rPr>
          <w:rFonts w:cstheme="minorHAnsi"/>
          <w:b/>
          <w:bCs/>
          <w:color w:val="000000"/>
        </w:rPr>
        <w:fldChar w:fldCharType="separate"/>
      </w:r>
      <w:r w:rsidRPr="004D1F38">
        <w:rPr>
          <w:rStyle w:val="Hyperlink"/>
          <w:rFonts w:cstheme="minorHAnsi"/>
          <w:b/>
          <w:bCs/>
          <w:color w:val="436976"/>
        </w:rPr>
        <w:t>[45]</w:t>
      </w:r>
      <w:r w:rsidRPr="004D1F38">
        <w:rPr>
          <w:rFonts w:cstheme="minorHAnsi"/>
          <w:b/>
          <w:bCs/>
          <w:color w:val="000000"/>
        </w:rPr>
        <w:fldChar w:fldCharType="end"/>
      </w:r>
      <w:bookmarkEnd w:id="282"/>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2" w:tooltip="https://fr.mathworks.com/help/thingspeak/read-and-post-temperature-data.html" w:history="1">
        <w:r w:rsidRPr="004D1F38">
          <w:rPr>
            <w:rStyle w:val="Hyperlink"/>
            <w:rFonts w:cstheme="minorHAnsi"/>
            <w:color w:val="800080"/>
          </w:rPr>
          <w:t>https://fr.mathworks.com/help/thingspeak/read-and-post-temperature-data.html</w:t>
        </w:r>
      </w:hyperlink>
    </w:p>
    <w:bookmarkStart w:id="283" w:name="refnotes:1:note46"/>
    <w:p w14:paraId="4C0A43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"refnotes:1:ref46" </w:instrText>
      </w:r>
      <w:r w:rsidRPr="004D1F38">
        <w:rPr>
          <w:rFonts w:cstheme="minorHAnsi"/>
          <w:b/>
          <w:bCs/>
          <w:color w:val="000000"/>
        </w:rPr>
        <w:fldChar w:fldCharType="separate"/>
      </w:r>
      <w:r w:rsidRPr="004D1F38">
        <w:rPr>
          <w:rStyle w:val="Hyperlink"/>
          <w:rFonts w:cstheme="minorHAnsi"/>
          <w:b/>
          <w:bCs/>
          <w:color w:val="436976"/>
        </w:rPr>
        <w:t>[46]</w:t>
      </w:r>
      <w:r w:rsidRPr="004D1F38">
        <w:rPr>
          <w:rFonts w:cstheme="minorHAnsi"/>
          <w:b/>
          <w:bCs/>
          <w:color w:val="000000"/>
        </w:rPr>
        <w:fldChar w:fldCharType="end"/>
      </w:r>
      <w:bookmarkEnd w:id="283"/>
      <w:r w:rsidRPr="004D1F38">
        <w:rPr>
          <w:rFonts w:cstheme="minorHAnsi"/>
          <w:color w:val="000000"/>
        </w:rPr>
        <w:t> American marketing association | Accessed 13th of April| </w:t>
      </w:r>
      <w:hyperlink r:id="rId213" w:tooltip="https://www.ama.org/AboutAMA/Pages/Definition-of-Marketing.aspx/" w:history="1">
        <w:r w:rsidRPr="004D1F38">
          <w:rPr>
            <w:rStyle w:val="Hyperlink"/>
            <w:rFonts w:cstheme="minorHAnsi"/>
            <w:color w:val="800080"/>
          </w:rPr>
          <w:t>https://www.ama.org/AboutAMA/Pages/Definition-of-Marketing.aspx/</w:t>
        </w:r>
      </w:hyperlink>
    </w:p>
    <w:bookmarkStart w:id="284" w:name="refnotes:1:note47"/>
    <w:p w14:paraId="40D1447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"refnotes:1:ref47" </w:instrText>
      </w:r>
      <w:r w:rsidRPr="004D1F38">
        <w:rPr>
          <w:rFonts w:cstheme="minorHAnsi"/>
          <w:b/>
          <w:bCs/>
          <w:color w:val="000000"/>
        </w:rPr>
        <w:fldChar w:fldCharType="separate"/>
      </w:r>
      <w:r w:rsidRPr="004D1F38">
        <w:rPr>
          <w:rStyle w:val="Hyperlink"/>
          <w:rFonts w:cstheme="minorHAnsi"/>
          <w:b/>
          <w:bCs/>
          <w:color w:val="436976"/>
        </w:rPr>
        <w:t>[47]</w:t>
      </w:r>
      <w:r w:rsidRPr="004D1F38">
        <w:rPr>
          <w:rFonts w:cstheme="minorHAnsi"/>
          <w:b/>
          <w:bCs/>
          <w:color w:val="000000"/>
        </w:rPr>
        <w:fldChar w:fldCharType="end"/>
      </w:r>
      <w:bookmarkEnd w:id="284"/>
      <w:r w:rsidRPr="004D1F38">
        <w:rPr>
          <w:rFonts w:cstheme="minorHAnsi"/>
          <w:color w:val="000000"/>
        </w:rPr>
        <w:t> </w:t>
      </w:r>
      <w:proofErr w:type="spellStart"/>
      <w:r w:rsidRPr="004D1F38">
        <w:rPr>
          <w:rFonts w:cstheme="minorHAnsi"/>
          <w:color w:val="000000"/>
        </w:rPr>
        <w:t>Nibusinessinfo</w:t>
      </w:r>
      <w:proofErr w:type="spellEnd"/>
      <w:r w:rsidRPr="004D1F38">
        <w:rPr>
          <w:rFonts w:cstheme="minorHAnsi"/>
          <w:color w:val="000000"/>
        </w:rPr>
        <w:t>| Accessed 12th of April| </w:t>
      </w:r>
      <w:hyperlink r:id="rId214" w:tooltip="https://www.nibusinessinfo.co.uk/content/advantages-and-disadvantages-recycling-business-waste" w:history="1">
        <w:r w:rsidRPr="004D1F38">
          <w:rPr>
            <w:rStyle w:val="Hyperlink"/>
            <w:rFonts w:cstheme="minorHAnsi"/>
            <w:color w:val="800080"/>
          </w:rPr>
          <w:t>https://www.nibusinessinfo.co.uk/content/advantages-and-disadvantages-recycling-business-waste</w:t>
        </w:r>
      </w:hyperlink>
    </w:p>
    <w:bookmarkStart w:id="285" w:name="refnotes:1:note48"/>
    <w:p w14:paraId="373B6B6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"refnotes:1:ref48" </w:instrText>
      </w:r>
      <w:r w:rsidRPr="004D1F38">
        <w:rPr>
          <w:rFonts w:cstheme="minorHAnsi"/>
          <w:b/>
          <w:bCs/>
          <w:color w:val="000000"/>
        </w:rPr>
        <w:fldChar w:fldCharType="separate"/>
      </w:r>
      <w:r w:rsidRPr="004D1F38">
        <w:rPr>
          <w:rStyle w:val="Hyperlink"/>
          <w:rFonts w:cstheme="minorHAnsi"/>
          <w:b/>
          <w:bCs/>
          <w:color w:val="436976"/>
        </w:rPr>
        <w:t>[48]</w:t>
      </w:r>
      <w:r w:rsidRPr="004D1F38">
        <w:rPr>
          <w:rFonts w:cstheme="minorHAnsi"/>
          <w:b/>
          <w:bCs/>
          <w:color w:val="000000"/>
        </w:rPr>
        <w:fldChar w:fldCharType="end"/>
      </w:r>
      <w:bookmarkEnd w:id="285"/>
      <w:r w:rsidRPr="004D1F38">
        <w:rPr>
          <w:rFonts w:cstheme="minorHAnsi"/>
          <w:color w:val="000000"/>
        </w:rPr>
        <w:t> The Balance Small Business | Accessed 12th of April| </w:t>
      </w:r>
      <w:hyperlink r:id="rId215" w:tooltip="https://www.thebalance.com/public-private-partnership-pros-and-cons-844713" w:history="1">
        <w:r w:rsidRPr="004D1F38">
          <w:rPr>
            <w:rStyle w:val="Hyperlink"/>
            <w:rFonts w:cstheme="minorHAnsi"/>
            <w:color w:val="800080"/>
          </w:rPr>
          <w:t>https://www.thebalance.com/public-private-partnership-pros-and-cons-844713</w:t>
        </w:r>
      </w:hyperlink>
    </w:p>
    <w:bookmarkStart w:id="286" w:name="refnotes:1:note49"/>
    <w:p w14:paraId="7D9546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"refnotes:1:ref49" </w:instrText>
      </w:r>
      <w:r w:rsidRPr="004D1F38">
        <w:rPr>
          <w:rFonts w:cstheme="minorHAnsi"/>
          <w:b/>
          <w:bCs/>
          <w:color w:val="000000"/>
        </w:rPr>
        <w:fldChar w:fldCharType="separate"/>
      </w:r>
      <w:r w:rsidRPr="004D1F38">
        <w:rPr>
          <w:rStyle w:val="Hyperlink"/>
          <w:rFonts w:cstheme="minorHAnsi"/>
          <w:b/>
          <w:bCs/>
          <w:color w:val="436976"/>
        </w:rPr>
        <w:t>[49]</w:t>
      </w:r>
      <w:r w:rsidRPr="004D1F38">
        <w:rPr>
          <w:rFonts w:cstheme="minorHAnsi"/>
          <w:b/>
          <w:bCs/>
          <w:color w:val="000000"/>
        </w:rPr>
        <w:fldChar w:fldCharType="end"/>
      </w:r>
      <w:bookmarkEnd w:id="286"/>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6" w:tooltip="https://www.tandfonline.com/doi/pdf/10.1080/09644019708414309" w:history="1">
        <w:r w:rsidRPr="004D1F38">
          <w:rPr>
            <w:rStyle w:val="Hyperlink"/>
            <w:rFonts w:cstheme="minorHAnsi"/>
            <w:color w:val="800080"/>
          </w:rPr>
          <w:t>https://www.tandfonline.com/doi/pdf/10.1080/09644019708414309</w:t>
        </w:r>
      </w:hyperlink>
    </w:p>
    <w:bookmarkStart w:id="287" w:name="refnotes:1:note50"/>
    <w:p w14:paraId="62C38F5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"refnotes:1:ref50" </w:instrText>
      </w:r>
      <w:r w:rsidRPr="004D1F38">
        <w:rPr>
          <w:rFonts w:cstheme="minorHAnsi"/>
          <w:b/>
          <w:bCs/>
          <w:color w:val="000000"/>
        </w:rPr>
        <w:fldChar w:fldCharType="separate"/>
      </w:r>
      <w:r w:rsidRPr="004D1F38">
        <w:rPr>
          <w:rStyle w:val="Hyperlink"/>
          <w:rFonts w:cstheme="minorHAnsi"/>
          <w:b/>
          <w:bCs/>
          <w:color w:val="436976"/>
        </w:rPr>
        <w:t>[50]</w:t>
      </w:r>
      <w:r w:rsidRPr="004D1F38">
        <w:rPr>
          <w:rFonts w:cstheme="minorHAnsi"/>
          <w:b/>
          <w:bCs/>
          <w:color w:val="000000"/>
        </w:rPr>
        <w:fldChar w:fldCharType="end"/>
      </w:r>
      <w:bookmarkEnd w:id="287"/>
      <w:r w:rsidRPr="004D1F38">
        <w:rPr>
          <w:rFonts w:cstheme="minorHAnsi"/>
          <w:color w:val="000000"/>
        </w:rPr>
        <w:t> Time | Accessed 12th of April| </w:t>
      </w:r>
      <w:hyperlink r:id="rId217" w:tooltip="http://time.com/84013/this-billboard-sucks-pollution-from-the-sky-and-returns-purified-air/" w:history="1">
        <w:r w:rsidRPr="004D1F38">
          <w:rPr>
            <w:rStyle w:val="Hyperlink"/>
            <w:rFonts w:cstheme="minorHAnsi"/>
            <w:color w:val="800080"/>
          </w:rPr>
          <w:t>http://time.com/84013/this-billboard-sucks-pollution-from-the-sky-and-returns-purified-air/</w:t>
        </w:r>
      </w:hyperlink>
    </w:p>
    <w:bookmarkStart w:id="288" w:name="refnotes:1:note51"/>
    <w:p w14:paraId="035FCCD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"refnotes:1:ref51" </w:instrText>
      </w:r>
      <w:r w:rsidRPr="004D1F38">
        <w:rPr>
          <w:rFonts w:cstheme="minorHAnsi"/>
          <w:b/>
          <w:bCs/>
          <w:color w:val="000000"/>
        </w:rPr>
        <w:fldChar w:fldCharType="separate"/>
      </w:r>
      <w:r w:rsidRPr="004D1F38">
        <w:rPr>
          <w:rStyle w:val="Hyperlink"/>
          <w:rFonts w:cstheme="minorHAnsi"/>
          <w:b/>
          <w:bCs/>
          <w:color w:val="436976"/>
        </w:rPr>
        <w:t>[51]</w:t>
      </w:r>
      <w:r w:rsidRPr="004D1F38">
        <w:rPr>
          <w:rFonts w:cstheme="minorHAnsi"/>
          <w:b/>
          <w:bCs/>
          <w:color w:val="000000"/>
        </w:rPr>
        <w:fldChar w:fldCharType="end"/>
      </w:r>
      <w:bookmarkEnd w:id="288"/>
      <w:r w:rsidRPr="004D1F38">
        <w:rPr>
          <w:rFonts w:cstheme="minorHAnsi"/>
          <w:color w:val="000000"/>
        </w:rPr>
        <w:t> POSCO | Accessed 12th of April| </w:t>
      </w:r>
      <w:hyperlink r:id="rId218" w:tooltip="http://globalblog.posco.com/a-breath-of-fresh-air-g20-leaders-strive-to-end-air-pollution/" w:history="1">
        <w:r w:rsidRPr="004D1F38">
          <w:rPr>
            <w:rStyle w:val="Hyperlink"/>
            <w:rFonts w:cstheme="minorHAnsi"/>
            <w:color w:val="800080"/>
          </w:rPr>
          <w:t>http://globalblog.posco.com/a-breath-of-fresh-air-g20-leaders-strive-to-end-air-pollution/</w:t>
        </w:r>
      </w:hyperlink>
    </w:p>
    <w:bookmarkStart w:id="289" w:name="refnotes:1:note52"/>
    <w:p w14:paraId="0D40FBD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"refnotes:1:ref52" </w:instrText>
      </w:r>
      <w:r w:rsidRPr="004D1F38">
        <w:rPr>
          <w:rFonts w:cstheme="minorHAnsi"/>
          <w:b/>
          <w:bCs/>
          <w:color w:val="000000"/>
        </w:rPr>
        <w:fldChar w:fldCharType="separate"/>
      </w:r>
      <w:r w:rsidRPr="004D1F38">
        <w:rPr>
          <w:rStyle w:val="Hyperlink"/>
          <w:rFonts w:cstheme="minorHAnsi"/>
          <w:b/>
          <w:bCs/>
          <w:color w:val="436976"/>
        </w:rPr>
        <w:t>[52]</w:t>
      </w:r>
      <w:r w:rsidRPr="004D1F38">
        <w:rPr>
          <w:rFonts w:cstheme="minorHAnsi"/>
          <w:b/>
          <w:bCs/>
          <w:color w:val="000000"/>
        </w:rPr>
        <w:fldChar w:fldCharType="end"/>
      </w:r>
      <w:bookmarkEnd w:id="289"/>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9" w:tooltip="https://www.tandfonline.com/doi/pdf/10.1080/09644019708414309" w:history="1">
        <w:r w:rsidRPr="004D1F38">
          <w:rPr>
            <w:rStyle w:val="Hyperlink"/>
            <w:rFonts w:cstheme="minorHAnsi"/>
            <w:color w:val="800080"/>
          </w:rPr>
          <w:t>https://www.tandfonline.com/doi/pdf/10.1080/09644019708414309</w:t>
        </w:r>
      </w:hyperlink>
    </w:p>
    <w:bookmarkStart w:id="290" w:name="refnotes:1:note53"/>
    <w:p w14:paraId="110B1EE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"refnotes:1:ref53" </w:instrText>
      </w:r>
      <w:r w:rsidRPr="004D1F38">
        <w:rPr>
          <w:rFonts w:cstheme="minorHAnsi"/>
          <w:b/>
          <w:bCs/>
          <w:color w:val="000000"/>
        </w:rPr>
        <w:fldChar w:fldCharType="separate"/>
      </w:r>
      <w:r w:rsidRPr="004D1F38">
        <w:rPr>
          <w:rStyle w:val="Hyperlink"/>
          <w:rFonts w:cstheme="minorHAnsi"/>
          <w:b/>
          <w:bCs/>
          <w:color w:val="436976"/>
        </w:rPr>
        <w:t>[53]</w:t>
      </w:r>
      <w:r w:rsidRPr="004D1F38">
        <w:rPr>
          <w:rFonts w:cstheme="minorHAnsi"/>
          <w:b/>
          <w:bCs/>
          <w:color w:val="000000"/>
        </w:rPr>
        <w:fldChar w:fldCharType="end"/>
      </w:r>
      <w:bookmarkEnd w:id="290"/>
      <w:r w:rsidRPr="004D1F38">
        <w:rPr>
          <w:rFonts w:cstheme="minorHAnsi"/>
          <w:color w:val="000000"/>
        </w:rPr>
        <w:t> Mindtools | Accessed 12th of April | </w:t>
      </w:r>
      <w:hyperlink r:id="rId220" w:tooltip="https://www.mindtools.com/pages/article/newTMC_08.htm" w:history="1">
        <w:r w:rsidRPr="004D1F38">
          <w:rPr>
            <w:rStyle w:val="Hyperlink"/>
            <w:rFonts w:cstheme="minorHAnsi"/>
            <w:color w:val="800080"/>
          </w:rPr>
          <w:t>https://www.mindtools.com/pages/article/newTMC_08.htm</w:t>
        </w:r>
      </w:hyperlink>
    </w:p>
    <w:bookmarkStart w:id="291" w:name="refnotes:1:note54"/>
    <w:p w14:paraId="72AC968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"refnotes:1:ref54" </w:instrText>
      </w:r>
      <w:r w:rsidRPr="004D1F38">
        <w:rPr>
          <w:rFonts w:cstheme="minorHAnsi"/>
          <w:b/>
          <w:bCs/>
          <w:color w:val="000000"/>
        </w:rPr>
        <w:fldChar w:fldCharType="separate"/>
      </w:r>
      <w:r w:rsidRPr="004D1F38">
        <w:rPr>
          <w:rStyle w:val="Hyperlink"/>
          <w:rFonts w:cstheme="minorHAnsi"/>
          <w:b/>
          <w:bCs/>
          <w:color w:val="436976"/>
        </w:rPr>
        <w:t>[54]</w:t>
      </w:r>
      <w:r w:rsidRPr="004D1F38">
        <w:rPr>
          <w:rFonts w:cstheme="minorHAnsi"/>
          <w:b/>
          <w:bCs/>
          <w:color w:val="000000"/>
        </w:rPr>
        <w:fldChar w:fldCharType="end"/>
      </w:r>
      <w:bookmarkEnd w:id="291"/>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w:t>
      </w:r>
      <w:hyperlink r:id="rId221" w:tooltip="https://cleantechnica.com/2017/08/11/best-air-pollution-startups/" w:history="1">
        <w:r w:rsidRPr="004D1F38">
          <w:rPr>
            <w:rStyle w:val="Hyperlink"/>
            <w:rFonts w:cstheme="minorHAnsi"/>
            <w:color w:val="800080"/>
          </w:rPr>
          <w:t>https://cleantechnica.com/2017/08/11/best-air-pollution-startups/</w:t>
        </w:r>
      </w:hyperlink>
    </w:p>
    <w:bookmarkStart w:id="292" w:name="refnotes:1:note55"/>
    <w:p w14:paraId="6217650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"refnotes:1:ref55" </w:instrText>
      </w:r>
      <w:r w:rsidRPr="004D1F38">
        <w:rPr>
          <w:rFonts w:cstheme="minorHAnsi"/>
          <w:b/>
          <w:bCs/>
          <w:color w:val="000000"/>
        </w:rPr>
        <w:fldChar w:fldCharType="separate"/>
      </w:r>
      <w:r w:rsidRPr="004D1F38">
        <w:rPr>
          <w:rStyle w:val="Hyperlink"/>
          <w:rFonts w:cstheme="minorHAnsi"/>
          <w:b/>
          <w:bCs/>
          <w:color w:val="436976"/>
        </w:rPr>
        <w:t>[55]</w:t>
      </w:r>
      <w:r w:rsidRPr="004D1F38">
        <w:rPr>
          <w:rFonts w:cstheme="minorHAnsi"/>
          <w:b/>
          <w:bCs/>
          <w:color w:val="000000"/>
        </w:rPr>
        <w:fldChar w:fldCharType="end"/>
      </w:r>
      <w:bookmarkEnd w:id="292"/>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2" w:tooltip="https://cleantechnica.com/2017/08/11/best-air-pollution-startups/" w:history="1">
        <w:r w:rsidRPr="004D1F38">
          <w:rPr>
            <w:rStyle w:val="Hyperlink"/>
            <w:rFonts w:cstheme="minorHAnsi"/>
            <w:color w:val="800080"/>
          </w:rPr>
          <w:t>https://cleantechnica.com/2017/08/11/best-air-pollution-startups/</w:t>
        </w:r>
      </w:hyperlink>
    </w:p>
    <w:bookmarkStart w:id="293" w:name="refnotes:1:note56"/>
    <w:p w14:paraId="368B88F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"refnotes:1:ref56" </w:instrText>
      </w:r>
      <w:r w:rsidRPr="004D1F38">
        <w:rPr>
          <w:rFonts w:cstheme="minorHAnsi"/>
          <w:b/>
          <w:bCs/>
          <w:color w:val="000000"/>
        </w:rPr>
        <w:fldChar w:fldCharType="separate"/>
      </w:r>
      <w:r w:rsidRPr="004D1F38">
        <w:rPr>
          <w:rStyle w:val="Hyperlink"/>
          <w:rFonts w:cstheme="minorHAnsi"/>
          <w:b/>
          <w:bCs/>
          <w:color w:val="436976"/>
        </w:rPr>
        <w:t>[56]</w:t>
      </w:r>
      <w:r w:rsidRPr="004D1F38">
        <w:rPr>
          <w:rFonts w:cstheme="minorHAnsi"/>
          <w:b/>
          <w:bCs/>
          <w:color w:val="000000"/>
        </w:rPr>
        <w:fldChar w:fldCharType="end"/>
      </w:r>
      <w:bookmarkEnd w:id="293"/>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3" w:tooltip="https://cleantechnica.com/2017/08/11/best-air-pollution-startups/" w:history="1">
        <w:r w:rsidRPr="004D1F38">
          <w:rPr>
            <w:rStyle w:val="Hyperlink"/>
            <w:rFonts w:cstheme="minorHAnsi"/>
            <w:color w:val="800080"/>
          </w:rPr>
          <w:t>https://cleantechnica.com/2017/08/11/best-air-pollution-startups/</w:t>
        </w:r>
      </w:hyperlink>
    </w:p>
    <w:bookmarkStart w:id="294" w:name="refnotes:1:note57"/>
    <w:p w14:paraId="2213751B"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"refnotes:1:ref57" </w:instrText>
      </w:r>
      <w:r w:rsidRPr="004D1F38">
        <w:rPr>
          <w:rFonts w:cstheme="minorHAnsi"/>
          <w:b/>
          <w:bCs/>
          <w:color w:val="000000"/>
        </w:rPr>
        <w:fldChar w:fldCharType="separate"/>
      </w:r>
      <w:r w:rsidRPr="004D1F38">
        <w:rPr>
          <w:rStyle w:val="Hyperlink"/>
          <w:rFonts w:cstheme="minorHAnsi"/>
          <w:b/>
          <w:bCs/>
          <w:color w:val="436976"/>
        </w:rPr>
        <w:t>[57]</w:t>
      </w:r>
      <w:r w:rsidRPr="004D1F38">
        <w:rPr>
          <w:rFonts w:cstheme="minorHAnsi"/>
          <w:b/>
          <w:bCs/>
          <w:color w:val="000000"/>
        </w:rPr>
        <w:fldChar w:fldCharType="end"/>
      </w:r>
      <w:bookmarkEnd w:id="294"/>
      <w:r w:rsidRPr="004D1F38">
        <w:rPr>
          <w:rFonts w:cstheme="minorHAnsi"/>
          <w:color w:val="000000"/>
        </w:rPr>
        <w:t> </w:t>
      </w:r>
      <w:proofErr w:type="spellStart"/>
      <w:r w:rsidRPr="004D1F38">
        <w:rPr>
          <w:rFonts w:cstheme="minorHAnsi"/>
          <w:color w:val="000000"/>
        </w:rPr>
        <w:t>Projectsmart</w:t>
      </w:r>
      <w:proofErr w:type="spellEnd"/>
      <w:r w:rsidRPr="004D1F38">
        <w:rPr>
          <w:rFonts w:cstheme="minorHAnsi"/>
          <w:color w:val="000000"/>
        </w:rPr>
        <w:t xml:space="preserve"> | Accessed 7th of April | </w:t>
      </w:r>
      <w:hyperlink r:id="rId224" w:tooltip="https://www.projectsmart.co.uk/swot-analysis.php" w:history="1">
        <w:r w:rsidRPr="004D1F38">
          <w:rPr>
            <w:rStyle w:val="Hyperlink"/>
            <w:rFonts w:cstheme="minorHAnsi"/>
            <w:color w:val="800080"/>
          </w:rPr>
          <w:t>https://www.projectsmart.co.uk/swot-analysis.php</w:t>
        </w:r>
      </w:hyperlink>
    </w:p>
    <w:bookmarkStart w:id="295" w:name="refnotes:1:note58"/>
    <w:p w14:paraId="5F8057C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"refnotes:1:ref58" </w:instrText>
      </w:r>
      <w:r w:rsidRPr="004D1F38">
        <w:rPr>
          <w:rFonts w:cstheme="minorHAnsi"/>
          <w:b/>
          <w:bCs/>
          <w:color w:val="000000"/>
        </w:rPr>
        <w:fldChar w:fldCharType="separate"/>
      </w:r>
      <w:r w:rsidRPr="004D1F38">
        <w:rPr>
          <w:rStyle w:val="Hyperlink"/>
          <w:rFonts w:cstheme="minorHAnsi"/>
          <w:b/>
          <w:bCs/>
          <w:color w:val="436976"/>
        </w:rPr>
        <w:t>[58]</w:t>
      </w:r>
      <w:r w:rsidRPr="004D1F38">
        <w:rPr>
          <w:rFonts w:cstheme="minorHAnsi"/>
          <w:b/>
          <w:bCs/>
          <w:color w:val="000000"/>
        </w:rPr>
        <w:fldChar w:fldCharType="end"/>
      </w:r>
      <w:bookmarkEnd w:id="295"/>
      <w:r w:rsidRPr="004D1F38">
        <w:rPr>
          <w:rFonts w:cstheme="minorHAnsi"/>
          <w:color w:val="000000"/>
        </w:rPr>
        <w:t> </w:t>
      </w:r>
      <w:proofErr w:type="spellStart"/>
      <w:r w:rsidRPr="004D1F38">
        <w:rPr>
          <w:rFonts w:cstheme="minorHAnsi"/>
          <w:color w:val="000000"/>
        </w:rPr>
        <w:t>Oaaa</w:t>
      </w:r>
      <w:proofErr w:type="spellEnd"/>
      <w:r w:rsidRPr="004D1F38">
        <w:rPr>
          <w:rFonts w:cstheme="minorHAnsi"/>
          <w:color w:val="000000"/>
        </w:rPr>
        <w:t xml:space="preserve"> outlook | Accessed 13the of April| </w:t>
      </w:r>
      <w:hyperlink r:id="rId225" w:tooltip="http://oaaa.org/Portals/0/Public%20PDFs/OutdoorOutlook_072715.pdf" w:history="1">
        <w:r w:rsidRPr="004D1F38">
          <w:rPr>
            <w:rStyle w:val="Hyperlink"/>
            <w:rFonts w:cstheme="minorHAnsi"/>
            <w:color w:val="800080"/>
          </w:rPr>
          <w:t>http://oaaa.org/Portals/0/Public%20PDFs/OutdoorOutlook_072715.pdf</w:t>
        </w:r>
      </w:hyperlink>
    </w:p>
    <w:bookmarkStart w:id="296" w:name="refnotes:1:note59"/>
    <w:p w14:paraId="59B5999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"refnotes:1:ref59" </w:instrText>
      </w:r>
      <w:r w:rsidRPr="004D1F38">
        <w:rPr>
          <w:rFonts w:cstheme="minorHAnsi"/>
          <w:b/>
          <w:bCs/>
          <w:color w:val="000000"/>
        </w:rPr>
        <w:fldChar w:fldCharType="separate"/>
      </w:r>
      <w:r w:rsidRPr="004D1F38">
        <w:rPr>
          <w:rStyle w:val="Hyperlink"/>
          <w:rFonts w:cstheme="minorHAnsi"/>
          <w:b/>
          <w:bCs/>
          <w:color w:val="436976"/>
        </w:rPr>
        <w:t>[59]</w:t>
      </w:r>
      <w:r w:rsidRPr="004D1F38">
        <w:rPr>
          <w:rFonts w:cstheme="minorHAnsi"/>
          <w:b/>
          <w:bCs/>
          <w:color w:val="000000"/>
        </w:rPr>
        <w:fldChar w:fldCharType="end"/>
      </w:r>
      <w:bookmarkEnd w:id="296"/>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6"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7" w:name="refnotes:1:note60"/>
    <w:p w14:paraId="26D1CCD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"refnotes:1:ref60" </w:instrText>
      </w:r>
      <w:r w:rsidRPr="004D1F38">
        <w:rPr>
          <w:rFonts w:cstheme="minorHAnsi"/>
          <w:b/>
          <w:bCs/>
          <w:color w:val="000000"/>
        </w:rPr>
        <w:fldChar w:fldCharType="separate"/>
      </w:r>
      <w:r w:rsidRPr="004D1F38">
        <w:rPr>
          <w:rStyle w:val="Hyperlink"/>
          <w:rFonts w:cstheme="minorHAnsi"/>
          <w:b/>
          <w:bCs/>
          <w:color w:val="436976"/>
        </w:rPr>
        <w:t>[60]</w:t>
      </w:r>
      <w:r w:rsidRPr="004D1F38">
        <w:rPr>
          <w:rFonts w:cstheme="minorHAnsi"/>
          <w:b/>
          <w:bCs/>
          <w:color w:val="000000"/>
        </w:rPr>
        <w:fldChar w:fldCharType="end"/>
      </w:r>
      <w:bookmarkEnd w:id="297"/>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7"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8" w:name="refnotes:1:note61"/>
    <w:p w14:paraId="59ACE4B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"refnotes:1:ref61" </w:instrText>
      </w:r>
      <w:r w:rsidRPr="004D1F38">
        <w:rPr>
          <w:rFonts w:cstheme="minorHAnsi"/>
          <w:b/>
          <w:bCs/>
          <w:color w:val="000000"/>
        </w:rPr>
        <w:fldChar w:fldCharType="separate"/>
      </w:r>
      <w:r w:rsidRPr="004D1F38">
        <w:rPr>
          <w:rStyle w:val="Hyperlink"/>
          <w:rFonts w:cstheme="minorHAnsi"/>
          <w:b/>
          <w:bCs/>
          <w:color w:val="436976"/>
        </w:rPr>
        <w:t>[61]</w:t>
      </w:r>
      <w:r w:rsidRPr="004D1F38">
        <w:rPr>
          <w:rFonts w:cstheme="minorHAnsi"/>
          <w:b/>
          <w:bCs/>
          <w:color w:val="000000"/>
        </w:rPr>
        <w:fldChar w:fldCharType="end"/>
      </w:r>
      <w:bookmarkEnd w:id="298"/>
      <w:r w:rsidRPr="004D1F38">
        <w:rPr>
          <w:rFonts w:cstheme="minorHAnsi"/>
          <w:color w:val="000000"/>
        </w:rPr>
        <w:t> Focus economics| Accessed 13th of April| </w:t>
      </w:r>
      <w:hyperlink r:id="rId228" w:tooltip="https://www.focus-economics.com/regions/central-and-eastern-europe" w:history="1">
        <w:r w:rsidRPr="004D1F38">
          <w:rPr>
            <w:rStyle w:val="Hyperlink"/>
            <w:rFonts w:cstheme="minorHAnsi"/>
            <w:color w:val="800080"/>
          </w:rPr>
          <w:t>https://www.focus-economics.com/regions/central-and-eastern-europe</w:t>
        </w:r>
      </w:hyperlink>
    </w:p>
    <w:bookmarkStart w:id="299" w:name="refnotes:1:note62"/>
    <w:p w14:paraId="58CE5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"refnotes:1:ref62" </w:instrText>
      </w:r>
      <w:r w:rsidRPr="004D1F38">
        <w:rPr>
          <w:rFonts w:cstheme="minorHAnsi"/>
          <w:b/>
          <w:bCs/>
          <w:color w:val="000000"/>
        </w:rPr>
        <w:fldChar w:fldCharType="separate"/>
      </w:r>
      <w:r w:rsidRPr="004D1F38">
        <w:rPr>
          <w:rStyle w:val="Hyperlink"/>
          <w:rFonts w:cstheme="minorHAnsi"/>
          <w:b/>
          <w:bCs/>
          <w:color w:val="436976"/>
        </w:rPr>
        <w:t>[62]</w:t>
      </w:r>
      <w:r w:rsidRPr="004D1F38">
        <w:rPr>
          <w:rFonts w:cstheme="minorHAnsi"/>
          <w:b/>
          <w:bCs/>
          <w:color w:val="000000"/>
        </w:rPr>
        <w:fldChar w:fldCharType="end"/>
      </w:r>
      <w:bookmarkEnd w:id="299"/>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9"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300" w:name="refnotes:1:note63"/>
    <w:p w14:paraId="7E5925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"refnotes:1:ref63" </w:instrText>
      </w:r>
      <w:r w:rsidRPr="004D1F38">
        <w:rPr>
          <w:rFonts w:cstheme="minorHAnsi"/>
          <w:b/>
          <w:bCs/>
          <w:color w:val="000000"/>
        </w:rPr>
        <w:fldChar w:fldCharType="separate"/>
      </w:r>
      <w:r w:rsidRPr="004D1F38">
        <w:rPr>
          <w:rStyle w:val="Hyperlink"/>
          <w:rFonts w:cstheme="minorHAnsi"/>
          <w:b/>
          <w:bCs/>
          <w:color w:val="436976"/>
        </w:rPr>
        <w:t>[63]</w:t>
      </w:r>
      <w:r w:rsidRPr="004D1F38">
        <w:rPr>
          <w:rFonts w:cstheme="minorHAnsi"/>
          <w:b/>
          <w:bCs/>
          <w:color w:val="000000"/>
        </w:rPr>
        <w:fldChar w:fldCharType="end"/>
      </w:r>
      <w:bookmarkEnd w:id="300"/>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30"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301" w:name="refnotes:1:note64"/>
    <w:p w14:paraId="3CF54FE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"refnotes:1:ref64" </w:instrText>
      </w:r>
      <w:r w:rsidRPr="004D1F38">
        <w:rPr>
          <w:rFonts w:cstheme="minorHAnsi"/>
          <w:b/>
          <w:bCs/>
          <w:color w:val="000000"/>
        </w:rPr>
        <w:fldChar w:fldCharType="separate"/>
      </w:r>
      <w:r w:rsidRPr="004D1F38">
        <w:rPr>
          <w:rStyle w:val="Hyperlink"/>
          <w:rFonts w:cstheme="minorHAnsi"/>
          <w:b/>
          <w:bCs/>
          <w:color w:val="436976"/>
        </w:rPr>
        <w:t>[64]</w:t>
      </w:r>
      <w:r w:rsidRPr="004D1F38">
        <w:rPr>
          <w:rFonts w:cstheme="minorHAnsi"/>
          <w:b/>
          <w:bCs/>
          <w:color w:val="000000"/>
        </w:rPr>
        <w:fldChar w:fldCharType="end"/>
      </w:r>
      <w:bookmarkEnd w:id="301"/>
      <w:r w:rsidRPr="004D1F38">
        <w:rPr>
          <w:rFonts w:cstheme="minorHAnsi"/>
          <w:color w:val="000000"/>
        </w:rPr>
        <w:t> </w:t>
      </w:r>
      <w:proofErr w:type="spellStart"/>
      <w:r w:rsidRPr="004D1F38">
        <w:rPr>
          <w:rFonts w:cstheme="minorHAnsi"/>
          <w:color w:val="000000"/>
        </w:rPr>
        <w:t>Jakubmarian</w:t>
      </w:r>
      <w:proofErr w:type="spellEnd"/>
      <w:r w:rsidRPr="004D1F38">
        <w:rPr>
          <w:rFonts w:cstheme="minorHAnsi"/>
          <w:color w:val="000000"/>
        </w:rPr>
        <w:t xml:space="preserve"> | Accessed 12th of April | </w:t>
      </w:r>
      <w:hyperlink r:id="rId231" w:tooltip="https://jakubmarian.com/wealth-per-capita-by-country-in-europe-map/" w:history="1">
        <w:r w:rsidRPr="004D1F38">
          <w:rPr>
            <w:rStyle w:val="Hyperlink"/>
            <w:rFonts w:cstheme="minorHAnsi"/>
            <w:color w:val="800080"/>
          </w:rPr>
          <w:t>https://jakubmarian.com/wealth-per-capita-by-country-in-europe-map/</w:t>
        </w:r>
      </w:hyperlink>
    </w:p>
    <w:bookmarkStart w:id="302" w:name="refnotes:1:note65"/>
    <w:p w14:paraId="2A06145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"refnotes:1:ref65" </w:instrText>
      </w:r>
      <w:r w:rsidRPr="004D1F38">
        <w:rPr>
          <w:rFonts w:cstheme="minorHAnsi"/>
          <w:b/>
          <w:bCs/>
          <w:color w:val="000000"/>
        </w:rPr>
        <w:fldChar w:fldCharType="separate"/>
      </w:r>
      <w:r w:rsidRPr="004D1F38">
        <w:rPr>
          <w:rStyle w:val="Hyperlink"/>
          <w:rFonts w:cstheme="minorHAnsi"/>
          <w:b/>
          <w:bCs/>
          <w:color w:val="436976"/>
        </w:rPr>
        <w:t>[65]</w:t>
      </w:r>
      <w:r w:rsidRPr="004D1F38">
        <w:rPr>
          <w:rFonts w:cstheme="minorHAnsi"/>
          <w:b/>
          <w:bCs/>
          <w:color w:val="000000"/>
        </w:rPr>
        <w:fldChar w:fldCharType="end"/>
      </w:r>
      <w:bookmarkEnd w:id="302"/>
      <w:r w:rsidRPr="004D1F38">
        <w:rPr>
          <w:rFonts w:cstheme="minorHAnsi"/>
          <w:color w:val="000000"/>
        </w:rPr>
        <w:t> Geo-ref| Accessed 7th of April | </w:t>
      </w:r>
      <w:hyperlink r:id="rId232" w:tooltip="http://www.geo-ref.net/en/prt.htm" w:history="1">
        <w:r w:rsidRPr="004D1F38">
          <w:rPr>
            <w:rStyle w:val="Hyperlink"/>
            <w:rFonts w:cstheme="minorHAnsi"/>
            <w:color w:val="800080"/>
          </w:rPr>
          <w:t>http://www.geo-ref.net/en/prt.htm</w:t>
        </w:r>
      </w:hyperlink>
    </w:p>
    <w:bookmarkStart w:id="303" w:name="refnotes:1:note66"/>
    <w:p w14:paraId="464686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"refnotes:1:ref66" </w:instrText>
      </w:r>
      <w:r w:rsidRPr="004D1F38">
        <w:rPr>
          <w:rFonts w:cstheme="minorHAnsi"/>
          <w:b/>
          <w:bCs/>
          <w:color w:val="000000"/>
        </w:rPr>
        <w:fldChar w:fldCharType="separate"/>
      </w:r>
      <w:r w:rsidRPr="004D1F38">
        <w:rPr>
          <w:rStyle w:val="Hyperlink"/>
          <w:rFonts w:cstheme="minorHAnsi"/>
          <w:b/>
          <w:bCs/>
          <w:color w:val="436976"/>
        </w:rPr>
        <w:t>[66]</w:t>
      </w:r>
      <w:r w:rsidRPr="004D1F38">
        <w:rPr>
          <w:rFonts w:cstheme="minorHAnsi"/>
          <w:b/>
          <w:bCs/>
          <w:color w:val="000000"/>
        </w:rPr>
        <w:fldChar w:fldCharType="end"/>
      </w:r>
      <w:bookmarkEnd w:id="303"/>
      <w:r w:rsidRPr="004D1F38">
        <w:rPr>
          <w:rFonts w:cstheme="minorHAnsi"/>
          <w:color w:val="000000"/>
        </w:rPr>
        <w:t xml:space="preserve"> Statista | </w:t>
      </w:r>
      <w:proofErr w:type="spellStart"/>
      <w:r w:rsidRPr="004D1F38">
        <w:rPr>
          <w:rFonts w:cstheme="minorHAnsi"/>
          <w:color w:val="000000"/>
        </w:rPr>
        <w:t>Acccessed</w:t>
      </w:r>
      <w:proofErr w:type="spellEnd"/>
      <w:r w:rsidRPr="004D1F38">
        <w:rPr>
          <w:rFonts w:cstheme="minorHAnsi"/>
          <w:color w:val="000000"/>
        </w:rPr>
        <w:t xml:space="preserve"> 7th of April | </w:t>
      </w:r>
      <w:hyperlink r:id="rId233" w:tooltip="https://www.statista.com/statistics/413252/number-of-arrivals-spent-in-short-stay-accommodation-in-portugal/" w:history="1">
        <w:r w:rsidRPr="004D1F38">
          <w:rPr>
            <w:rStyle w:val="Hyperlink"/>
            <w:rFonts w:cstheme="minorHAnsi"/>
            <w:color w:val="800080"/>
          </w:rPr>
          <w:t>https://www.statista.com/statistics/413252/number-of-arrivals-spent-in-short-stay-accommodation-in-portugal/</w:t>
        </w:r>
      </w:hyperlink>
    </w:p>
    <w:bookmarkStart w:id="304" w:name="refnotes:1:note67"/>
    <w:p w14:paraId="1AAB477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"refnotes:1:ref67" </w:instrText>
      </w:r>
      <w:r w:rsidRPr="004D1F38">
        <w:rPr>
          <w:rFonts w:cstheme="minorHAnsi"/>
          <w:b/>
          <w:bCs/>
          <w:color w:val="000000"/>
        </w:rPr>
        <w:fldChar w:fldCharType="separate"/>
      </w:r>
      <w:r w:rsidRPr="004D1F38">
        <w:rPr>
          <w:rStyle w:val="Hyperlink"/>
          <w:rFonts w:cstheme="minorHAnsi"/>
          <w:b/>
          <w:bCs/>
          <w:color w:val="436976"/>
        </w:rPr>
        <w:t>[67]</w:t>
      </w:r>
      <w:r w:rsidRPr="004D1F38">
        <w:rPr>
          <w:rFonts w:cstheme="minorHAnsi"/>
          <w:b/>
          <w:bCs/>
          <w:color w:val="000000"/>
        </w:rPr>
        <w:fldChar w:fldCharType="end"/>
      </w:r>
      <w:bookmarkEnd w:id="304"/>
      <w:r w:rsidRPr="004D1F38">
        <w:rPr>
          <w:rFonts w:cstheme="minorHAnsi"/>
          <w:color w:val="000000"/>
        </w:rPr>
        <w:t> US news | Accessed 12th of April |</w:t>
      </w:r>
      <w:hyperlink r:id="rId234" w:tooltip="https://www.usnews.com/news/best-countries/articles/the-10-most-health-conscious-countries-in-the-world" w:history="1">
        <w:r w:rsidRPr="004D1F38">
          <w:rPr>
            <w:rStyle w:val="Hyperlink"/>
            <w:rFonts w:cstheme="minorHAnsi"/>
            <w:color w:val="800080"/>
          </w:rPr>
          <w:t>https://www.usnews.com/news/best-countries/articles/the-10-most-health-conscious-countries-in-the-world</w:t>
        </w:r>
      </w:hyperlink>
    </w:p>
    <w:bookmarkStart w:id="305" w:name="refnotes:1:note68"/>
    <w:p w14:paraId="37E26FE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"refnotes:1:ref68" </w:instrText>
      </w:r>
      <w:r w:rsidRPr="004D1F38">
        <w:rPr>
          <w:rFonts w:cstheme="minorHAnsi"/>
          <w:b/>
          <w:bCs/>
          <w:color w:val="000000"/>
        </w:rPr>
        <w:fldChar w:fldCharType="separate"/>
      </w:r>
      <w:r w:rsidRPr="004D1F38">
        <w:rPr>
          <w:rStyle w:val="Hyperlink"/>
          <w:rFonts w:cstheme="minorHAnsi"/>
          <w:b/>
          <w:bCs/>
          <w:color w:val="436976"/>
        </w:rPr>
        <w:t>[68]</w:t>
      </w:r>
      <w:r w:rsidRPr="004D1F38">
        <w:rPr>
          <w:rFonts w:cstheme="minorHAnsi"/>
          <w:b/>
          <w:bCs/>
          <w:color w:val="000000"/>
        </w:rPr>
        <w:fldChar w:fldCharType="end"/>
      </w:r>
      <w:bookmarkEnd w:id="305"/>
      <w:r w:rsidRPr="004D1F38">
        <w:rPr>
          <w:rFonts w:cstheme="minorHAnsi"/>
          <w:color w:val="000000"/>
        </w:rPr>
        <w:t> </w:t>
      </w:r>
      <w:proofErr w:type="spellStart"/>
      <w:r w:rsidRPr="004D1F38">
        <w:rPr>
          <w:rFonts w:cstheme="minorHAnsi"/>
          <w:color w:val="000000"/>
        </w:rPr>
        <w:t>Pvthin</w:t>
      </w:r>
      <w:proofErr w:type="spellEnd"/>
      <w:r w:rsidRPr="004D1F38">
        <w:rPr>
          <w:rFonts w:cstheme="minorHAnsi"/>
          <w:color w:val="000000"/>
        </w:rPr>
        <w:t xml:space="preserve"> | Accessed 6th of April | </w:t>
      </w:r>
      <w:hyperlink r:id="rId235" w:tooltip="http://pvthin.org/life-cycle-analysis" w:history="1">
        <w:r w:rsidRPr="004D1F38">
          <w:rPr>
            <w:rStyle w:val="Hyperlink"/>
            <w:rFonts w:cstheme="minorHAnsi"/>
            <w:color w:val="800080"/>
          </w:rPr>
          <w:t>http://pvthin.org/life-cycle-analysis</w:t>
        </w:r>
      </w:hyperlink>
    </w:p>
    <w:bookmarkStart w:id="306" w:name="refnotes:1:note69"/>
    <w:p w14:paraId="04EC0DE6"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"refnotes:1:ref69" </w:instrText>
      </w:r>
      <w:r w:rsidRPr="004D1F38">
        <w:rPr>
          <w:rFonts w:cstheme="minorHAnsi"/>
          <w:b/>
          <w:bCs/>
          <w:color w:val="000000"/>
        </w:rPr>
        <w:fldChar w:fldCharType="separate"/>
      </w:r>
      <w:r w:rsidRPr="004D1F38">
        <w:rPr>
          <w:rStyle w:val="Hyperlink"/>
          <w:rFonts w:cstheme="minorHAnsi"/>
          <w:b/>
          <w:bCs/>
          <w:color w:val="436976"/>
        </w:rPr>
        <w:t>[69]</w:t>
      </w:r>
      <w:r w:rsidRPr="004D1F38">
        <w:rPr>
          <w:rFonts w:cstheme="minorHAnsi"/>
          <w:b/>
          <w:bCs/>
          <w:color w:val="000000"/>
        </w:rPr>
        <w:fldChar w:fldCharType="end"/>
      </w:r>
      <w:bookmarkEnd w:id="306"/>
      <w:r w:rsidRPr="004D1F38">
        <w:rPr>
          <w:rFonts w:cstheme="minorHAnsi"/>
          <w:color w:val="000000"/>
        </w:rPr>
        <w:t> </w:t>
      </w:r>
      <w:proofErr w:type="spellStart"/>
      <w:r w:rsidRPr="004D1F38">
        <w:rPr>
          <w:rFonts w:cstheme="minorHAnsi"/>
          <w:color w:val="000000"/>
        </w:rPr>
        <w:t>Aliexpress</w:t>
      </w:r>
      <w:proofErr w:type="spellEnd"/>
      <w:r w:rsidRPr="004D1F38">
        <w:rPr>
          <w:rFonts w:cstheme="minorHAnsi"/>
          <w:color w:val="000000"/>
        </w:rPr>
        <w:t xml:space="preserve"> | Accessed 25th of April | </w:t>
      </w:r>
      <w:hyperlink r:id="rId236" w:tooltip="https://pt.aliexpress.com/item/Invisible-Nose-Filter-Dust/32823536752.html" w:history="1">
        <w:r w:rsidRPr="004D1F38">
          <w:rPr>
            <w:rStyle w:val="Hyperlink"/>
            <w:rFonts w:cstheme="minorHAnsi"/>
            <w:color w:val="800080"/>
          </w:rPr>
          <w:t>https://pt.aliexpress.com/item/Invisible-Nose-Filter-Dust/32823536752.html</w:t>
        </w:r>
      </w:hyperlink>
    </w:p>
    <w:p w14:paraId="62350879" w14:textId="2D7EB41B" w:rsidR="004D1F38" w:rsidRPr="004D1F38" w:rsidRDefault="004D1F38" w:rsidP="004D1F38">
      <w:pPr>
        <w:rPr>
          <w:lang w:val="en-US"/>
        </w:rPr>
      </w:pPr>
    </w:p>
    <w:sectPr w:rsidR="004D1F38" w:rsidRPr="004D1F38" w:rsidSect="008B4089">
      <w:footerReference w:type="default" r:id="rId237"/>
      <w:pgSz w:w="11900"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0DE1A" w14:textId="77777777" w:rsidR="002241C7" w:rsidRDefault="002241C7" w:rsidP="008B4089">
      <w:r>
        <w:separator/>
      </w:r>
    </w:p>
  </w:endnote>
  <w:endnote w:type="continuationSeparator" w:id="0">
    <w:p w14:paraId="77A5DEF5" w14:textId="77777777" w:rsidR="002241C7" w:rsidRDefault="002241C7" w:rsidP="008B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Helvetica">
    <w:altName w:val="Sylfaen"/>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382758"/>
      <w:docPartObj>
        <w:docPartGallery w:val="Page Numbers (Bottom of Page)"/>
        <w:docPartUnique/>
      </w:docPartObj>
    </w:sdtPr>
    <w:sdtEndPr>
      <w:rPr>
        <w:noProof/>
      </w:rPr>
    </w:sdtEndPr>
    <w:sdtContent>
      <w:p w14:paraId="74E6CC02" w14:textId="48369A31" w:rsidR="00647A26" w:rsidRDefault="00647A2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8054" w14:textId="77777777" w:rsidR="00647A26" w:rsidRDefault="00647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D84BD" w14:textId="77777777" w:rsidR="002241C7" w:rsidRDefault="002241C7" w:rsidP="008B4089">
      <w:r>
        <w:separator/>
      </w:r>
    </w:p>
  </w:footnote>
  <w:footnote w:type="continuationSeparator" w:id="0">
    <w:p w14:paraId="76014909" w14:textId="77777777" w:rsidR="002241C7" w:rsidRDefault="002241C7" w:rsidP="008B4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93289C"/>
    <w:multiLevelType w:val="multilevel"/>
    <w:tmpl w:val="4FB8A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D2F58"/>
    <w:multiLevelType w:val="multilevel"/>
    <w:tmpl w:val="F25A296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489"/>
    <w:multiLevelType w:val="hybridMultilevel"/>
    <w:tmpl w:val="A3D23E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9D145F1"/>
    <w:multiLevelType w:val="hybridMultilevel"/>
    <w:tmpl w:val="C444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66FA0"/>
    <w:multiLevelType w:val="hybridMultilevel"/>
    <w:tmpl w:val="65B095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71BFD"/>
    <w:multiLevelType w:val="multilevel"/>
    <w:tmpl w:val="CF965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404CCA"/>
    <w:multiLevelType w:val="hybridMultilevel"/>
    <w:tmpl w:val="61CC585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18A7D15"/>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038BC"/>
    <w:multiLevelType w:val="multilevel"/>
    <w:tmpl w:val="A93041E6"/>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294DB8"/>
    <w:multiLevelType w:val="multilevel"/>
    <w:tmpl w:val="BE2A0C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94E03"/>
    <w:multiLevelType w:val="hybridMultilevel"/>
    <w:tmpl w:val="0DE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F69B1"/>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8340E"/>
    <w:multiLevelType w:val="hybridMultilevel"/>
    <w:tmpl w:val="71E0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B1357"/>
    <w:multiLevelType w:val="multilevel"/>
    <w:tmpl w:val="62A4C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D131294"/>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497292"/>
    <w:multiLevelType w:val="multilevel"/>
    <w:tmpl w:val="43CC6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F703897"/>
    <w:multiLevelType w:val="multilevel"/>
    <w:tmpl w:val="65A83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F830F4C"/>
    <w:multiLevelType w:val="hybridMultilevel"/>
    <w:tmpl w:val="0D8C06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19331EF"/>
    <w:multiLevelType w:val="multilevel"/>
    <w:tmpl w:val="A1BE7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24E387A"/>
    <w:multiLevelType w:val="hybridMultilevel"/>
    <w:tmpl w:val="C3E48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7431A2"/>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8109F"/>
    <w:multiLevelType w:val="multilevel"/>
    <w:tmpl w:val="C4548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A5D76CA"/>
    <w:multiLevelType w:val="multilevel"/>
    <w:tmpl w:val="E23A62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12AF4"/>
    <w:multiLevelType w:val="multilevel"/>
    <w:tmpl w:val="1AA485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3161102"/>
    <w:multiLevelType w:val="multilevel"/>
    <w:tmpl w:val="7FB02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4D264B8"/>
    <w:multiLevelType w:val="multilevel"/>
    <w:tmpl w:val="670EE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57D1315"/>
    <w:multiLevelType w:val="multilevel"/>
    <w:tmpl w:val="725A73F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D34E2"/>
    <w:multiLevelType w:val="multilevel"/>
    <w:tmpl w:val="07F48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0F5FE7"/>
    <w:multiLevelType w:val="hybridMultilevel"/>
    <w:tmpl w:val="FD5C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850675"/>
    <w:multiLevelType w:val="hybridMultilevel"/>
    <w:tmpl w:val="DF34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FF19F0"/>
    <w:multiLevelType w:val="hybridMultilevel"/>
    <w:tmpl w:val="614CFA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ACB1888"/>
    <w:multiLevelType w:val="multilevel"/>
    <w:tmpl w:val="099E6C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F016B"/>
    <w:multiLevelType w:val="multilevel"/>
    <w:tmpl w:val="05D06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D03738"/>
    <w:multiLevelType w:val="hybridMultilevel"/>
    <w:tmpl w:val="40403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C9137F"/>
    <w:multiLevelType w:val="hybridMultilevel"/>
    <w:tmpl w:val="23BEAD64"/>
    <w:lvl w:ilvl="0" w:tplc="0809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83B113C"/>
    <w:multiLevelType w:val="hybridMultilevel"/>
    <w:tmpl w:val="4E16FD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2E35"/>
    <w:multiLevelType w:val="multilevel"/>
    <w:tmpl w:val="D270A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A2130B"/>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C6BBE"/>
    <w:multiLevelType w:val="multilevel"/>
    <w:tmpl w:val="6E92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DCA5919"/>
    <w:multiLevelType w:val="multilevel"/>
    <w:tmpl w:val="CEC01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F3825C9"/>
    <w:multiLevelType w:val="multilevel"/>
    <w:tmpl w:val="B62C2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1682247"/>
    <w:multiLevelType w:val="multilevel"/>
    <w:tmpl w:val="84B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FF777A"/>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DB003D"/>
    <w:multiLevelType w:val="multilevel"/>
    <w:tmpl w:val="94644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59C5999"/>
    <w:multiLevelType w:val="hybridMultilevel"/>
    <w:tmpl w:val="1486C7F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A260F33"/>
    <w:multiLevelType w:val="multilevel"/>
    <w:tmpl w:val="732E21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A87541"/>
    <w:multiLevelType w:val="multilevel"/>
    <w:tmpl w:val="2236B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6EED5463"/>
    <w:multiLevelType w:val="hybridMultilevel"/>
    <w:tmpl w:val="5D4473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6F9D1A97"/>
    <w:multiLevelType w:val="hybridMultilevel"/>
    <w:tmpl w:val="AE4E70F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15:restartNumberingAfterBreak="0">
    <w:nsid w:val="767A767C"/>
    <w:multiLevelType w:val="multilevel"/>
    <w:tmpl w:val="7A4670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C86CD6"/>
    <w:multiLevelType w:val="multilevel"/>
    <w:tmpl w:val="39C826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365358"/>
    <w:multiLevelType w:val="multilevel"/>
    <w:tmpl w:val="4CD86C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2F6ECC"/>
    <w:multiLevelType w:val="multilevel"/>
    <w:tmpl w:val="9D78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7C786654"/>
    <w:multiLevelType w:val="multilevel"/>
    <w:tmpl w:val="BD8A01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96D99"/>
    <w:multiLevelType w:val="multilevel"/>
    <w:tmpl w:val="956E13E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70" w15:restartNumberingAfterBreak="0">
    <w:nsid w:val="7E457436"/>
    <w:multiLevelType w:val="hybridMultilevel"/>
    <w:tmpl w:val="3144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FC91E41"/>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2"/>
  </w:num>
  <w:num w:numId="3">
    <w:abstractNumId w:val="65"/>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0"/>
  </w:num>
  <w:num w:numId="7">
    <w:abstractNumId w:val="31"/>
  </w:num>
  <w:num w:numId="8">
    <w:abstractNumId w:val="3"/>
  </w:num>
  <w:num w:numId="9">
    <w:abstractNumId w:val="32"/>
  </w:num>
  <w:num w:numId="10">
    <w:abstractNumId w:val="58"/>
  </w:num>
  <w:num w:numId="11">
    <w:abstractNumId w:val="34"/>
  </w:num>
  <w:num w:numId="12">
    <w:abstractNumId w:val="29"/>
  </w:num>
  <w:num w:numId="13">
    <w:abstractNumId w:val="6"/>
  </w:num>
  <w:num w:numId="14">
    <w:abstractNumId w:val="57"/>
  </w:num>
  <w:num w:numId="15">
    <w:abstractNumId w:val="39"/>
  </w:num>
  <w:num w:numId="16">
    <w:abstractNumId w:val="14"/>
  </w:num>
  <w:num w:numId="17">
    <w:abstractNumId w:val="66"/>
  </w:num>
  <w:num w:numId="18">
    <w:abstractNumId w:val="1"/>
  </w:num>
  <w:num w:numId="19">
    <w:abstractNumId w:val="63"/>
  </w:num>
  <w:num w:numId="20">
    <w:abstractNumId w:val="13"/>
  </w:num>
  <w:num w:numId="21">
    <w:abstractNumId w:val="9"/>
  </w:num>
  <w:num w:numId="22">
    <w:abstractNumId w:val="55"/>
  </w:num>
  <w:num w:numId="23">
    <w:abstractNumId w:val="36"/>
  </w:num>
  <w:num w:numId="24">
    <w:abstractNumId w:val="26"/>
  </w:num>
  <w:num w:numId="25">
    <w:abstractNumId w:val="44"/>
  </w:num>
  <w:num w:numId="26">
    <w:abstractNumId w:val="21"/>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60"/>
  </w:num>
  <w:num w:numId="29">
    <w:abstractNumId w:val="1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6"/>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3"/>
  </w:num>
  <w:num w:numId="37">
    <w:abstractNumId w:val="47"/>
  </w:num>
  <w:num w:numId="38">
    <w:abstractNumId w:val="3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6"/>
  </w:num>
  <w:num w:numId="50">
    <w:abstractNumId w:val="25"/>
  </w:num>
  <w:num w:numId="51">
    <w:abstractNumId w:val="59"/>
  </w:num>
  <w:num w:numId="52">
    <w:abstractNumId w:val="17"/>
  </w:num>
  <w:num w:numId="53">
    <w:abstractNumId w:val="4"/>
  </w:num>
  <w:num w:numId="54">
    <w:abstractNumId w:val="43"/>
  </w:num>
  <w:num w:numId="55">
    <w:abstractNumId w:val="51"/>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2"/>
  </w:num>
  <w:num w:numId="66">
    <w:abstractNumId w:val="45"/>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5"/>
  </w:num>
  <w:num w:numId="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2E"/>
    <w:rsid w:val="0000101C"/>
    <w:rsid w:val="000135F0"/>
    <w:rsid w:val="00045848"/>
    <w:rsid w:val="00051C68"/>
    <w:rsid w:val="00071730"/>
    <w:rsid w:val="00083AEC"/>
    <w:rsid w:val="00095D73"/>
    <w:rsid w:val="000C3AE8"/>
    <w:rsid w:val="00111331"/>
    <w:rsid w:val="00113F63"/>
    <w:rsid w:val="00141F04"/>
    <w:rsid w:val="00151C92"/>
    <w:rsid w:val="001569EE"/>
    <w:rsid w:val="00161F35"/>
    <w:rsid w:val="00165643"/>
    <w:rsid w:val="00172171"/>
    <w:rsid w:val="001A217B"/>
    <w:rsid w:val="001A6D3A"/>
    <w:rsid w:val="001C2E1A"/>
    <w:rsid w:val="001C5B38"/>
    <w:rsid w:val="001E3749"/>
    <w:rsid w:val="002241C7"/>
    <w:rsid w:val="002403D7"/>
    <w:rsid w:val="00247E36"/>
    <w:rsid w:val="002D3004"/>
    <w:rsid w:val="002E356D"/>
    <w:rsid w:val="002F7FC7"/>
    <w:rsid w:val="00352DB1"/>
    <w:rsid w:val="003928EC"/>
    <w:rsid w:val="003A3ED4"/>
    <w:rsid w:val="003B555A"/>
    <w:rsid w:val="00406941"/>
    <w:rsid w:val="004405BC"/>
    <w:rsid w:val="00467794"/>
    <w:rsid w:val="004729E6"/>
    <w:rsid w:val="00494707"/>
    <w:rsid w:val="004B32D0"/>
    <w:rsid w:val="004D1F38"/>
    <w:rsid w:val="004E633A"/>
    <w:rsid w:val="004F0F50"/>
    <w:rsid w:val="004F4F1F"/>
    <w:rsid w:val="005067BE"/>
    <w:rsid w:val="00517345"/>
    <w:rsid w:val="005668E7"/>
    <w:rsid w:val="0059080B"/>
    <w:rsid w:val="005A58EC"/>
    <w:rsid w:val="005E314E"/>
    <w:rsid w:val="00632921"/>
    <w:rsid w:val="00647A26"/>
    <w:rsid w:val="0066002E"/>
    <w:rsid w:val="006713EA"/>
    <w:rsid w:val="006837A5"/>
    <w:rsid w:val="00690366"/>
    <w:rsid w:val="006A2E0D"/>
    <w:rsid w:val="006A6779"/>
    <w:rsid w:val="006D15C0"/>
    <w:rsid w:val="006F2AEF"/>
    <w:rsid w:val="00730B01"/>
    <w:rsid w:val="007D246A"/>
    <w:rsid w:val="00803CB5"/>
    <w:rsid w:val="008527D1"/>
    <w:rsid w:val="00875116"/>
    <w:rsid w:val="008B4089"/>
    <w:rsid w:val="008D375E"/>
    <w:rsid w:val="008E39A1"/>
    <w:rsid w:val="008F5EA6"/>
    <w:rsid w:val="00906C6B"/>
    <w:rsid w:val="009179C7"/>
    <w:rsid w:val="009513A0"/>
    <w:rsid w:val="00956363"/>
    <w:rsid w:val="00A22120"/>
    <w:rsid w:val="00A66F4F"/>
    <w:rsid w:val="00A96091"/>
    <w:rsid w:val="00AB4B60"/>
    <w:rsid w:val="00B6441E"/>
    <w:rsid w:val="00C57BD7"/>
    <w:rsid w:val="00D04812"/>
    <w:rsid w:val="00D14931"/>
    <w:rsid w:val="00D202D0"/>
    <w:rsid w:val="00D354E7"/>
    <w:rsid w:val="00D4311C"/>
    <w:rsid w:val="00D45882"/>
    <w:rsid w:val="00D54E98"/>
    <w:rsid w:val="00E10377"/>
    <w:rsid w:val="00E97EBE"/>
    <w:rsid w:val="00F24319"/>
    <w:rsid w:val="00F37970"/>
    <w:rsid w:val="00F72233"/>
    <w:rsid w:val="00F92696"/>
    <w:rsid w:val="00F956D8"/>
    <w:rsid w:val="00FC3229"/>
    <w:rsid w:val="00FD442B"/>
    <w:rsid w:val="00FE05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D17F"/>
  <w15:chartTrackingRefBased/>
  <w15:docId w15:val="{45D5BB71-2F34-4CC8-8E30-62D6D28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02E"/>
    <w:pPr>
      <w:spacing w:after="0" w:line="240" w:lineRule="auto"/>
    </w:pPr>
    <w:rPr>
      <w:sz w:val="24"/>
      <w:szCs w:val="24"/>
    </w:rPr>
  </w:style>
  <w:style w:type="paragraph" w:styleId="Heading1">
    <w:name w:val="heading 1"/>
    <w:basedOn w:val="Normal"/>
    <w:next w:val="Normal"/>
    <w:link w:val="Heading1Char"/>
    <w:uiPriority w:val="9"/>
    <w:qFormat/>
    <w:rsid w:val="000135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35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35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6002E"/>
    <w:rPr>
      <w:sz w:val="24"/>
      <w:szCs w:val="24"/>
    </w:rPr>
  </w:style>
  <w:style w:type="paragraph" w:styleId="NoSpacing">
    <w:name w:val="No Spacing"/>
    <w:link w:val="NoSpacingChar"/>
    <w:uiPriority w:val="1"/>
    <w:qFormat/>
    <w:rsid w:val="0066002E"/>
    <w:pPr>
      <w:spacing w:after="0" w:line="240" w:lineRule="auto"/>
      <w:jc w:val="both"/>
    </w:pPr>
    <w:rPr>
      <w:sz w:val="24"/>
      <w:szCs w:val="24"/>
    </w:rPr>
  </w:style>
  <w:style w:type="character" w:customStyle="1" w:styleId="Heading1Char">
    <w:name w:val="Heading 1 Char"/>
    <w:basedOn w:val="DefaultParagraphFont"/>
    <w:link w:val="Heading1"/>
    <w:uiPriority w:val="9"/>
    <w:rsid w:val="000135F0"/>
    <w:rPr>
      <w:rFonts w:asciiTheme="majorHAnsi" w:eastAsiaTheme="majorEastAsia" w:hAnsiTheme="majorHAnsi" w:cstheme="majorBidi"/>
      <w:color w:val="2F5496" w:themeColor="accent1" w:themeShade="BF"/>
      <w:sz w:val="32"/>
      <w:szCs w:val="32"/>
      <w:lang w:val="fr-FR"/>
    </w:rPr>
  </w:style>
  <w:style w:type="paragraph" w:styleId="NormalWeb">
    <w:name w:val="Normal (Web)"/>
    <w:basedOn w:val="Normal"/>
    <w:uiPriority w:val="99"/>
    <w:unhideWhenUsed/>
    <w:rsid w:val="000135F0"/>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0135F0"/>
    <w:rPr>
      <w:rFonts w:asciiTheme="majorHAnsi" w:eastAsiaTheme="majorEastAsia" w:hAnsiTheme="majorHAnsi" w:cstheme="majorBidi"/>
      <w:color w:val="1F3763" w:themeColor="accent1" w:themeShade="7F"/>
      <w:sz w:val="24"/>
      <w:szCs w:val="24"/>
      <w:lang w:val="fr-FR"/>
    </w:rPr>
  </w:style>
  <w:style w:type="character" w:customStyle="1" w:styleId="Heading4Char">
    <w:name w:val="Heading 4 Char"/>
    <w:basedOn w:val="DefaultParagraphFont"/>
    <w:link w:val="Heading4"/>
    <w:uiPriority w:val="9"/>
    <w:semiHidden/>
    <w:rsid w:val="000135F0"/>
    <w:rPr>
      <w:rFonts w:asciiTheme="majorHAnsi" w:eastAsiaTheme="majorEastAsia" w:hAnsiTheme="majorHAnsi" w:cstheme="majorBidi"/>
      <w:i/>
      <w:iCs/>
      <w:color w:val="2F5496" w:themeColor="accent1" w:themeShade="BF"/>
      <w:sz w:val="24"/>
      <w:szCs w:val="24"/>
      <w:lang w:val="fr-FR"/>
    </w:rPr>
  </w:style>
  <w:style w:type="paragraph" w:styleId="ListParagraph">
    <w:name w:val="List Paragraph"/>
    <w:basedOn w:val="Normal"/>
    <w:uiPriority w:val="34"/>
    <w:qFormat/>
    <w:rsid w:val="000135F0"/>
    <w:pPr>
      <w:ind w:left="720"/>
      <w:contextualSpacing/>
    </w:pPr>
  </w:style>
  <w:style w:type="character" w:customStyle="1" w:styleId="captionno">
    <w:name w:val="captionno"/>
    <w:basedOn w:val="DefaultParagraphFont"/>
    <w:rsid w:val="000135F0"/>
  </w:style>
  <w:style w:type="character" w:customStyle="1" w:styleId="captiontext">
    <w:name w:val="captiontext"/>
    <w:basedOn w:val="DefaultParagraphFont"/>
    <w:rsid w:val="000135F0"/>
  </w:style>
  <w:style w:type="table" w:styleId="TableGrid">
    <w:name w:val="Table Grid"/>
    <w:basedOn w:val="TableNormal"/>
    <w:uiPriority w:val="39"/>
    <w:rsid w:val="000135F0"/>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35F0"/>
    <w:rPr>
      <w:i/>
      <w:iCs/>
    </w:rPr>
  </w:style>
  <w:style w:type="character" w:styleId="Strong">
    <w:name w:val="Strong"/>
    <w:basedOn w:val="DefaultParagraphFont"/>
    <w:uiPriority w:val="22"/>
    <w:qFormat/>
    <w:rsid w:val="000135F0"/>
    <w:rPr>
      <w:b/>
      <w:bCs/>
    </w:rPr>
  </w:style>
  <w:style w:type="character" w:customStyle="1" w:styleId="apple-converted-space">
    <w:name w:val="apple-converted-space"/>
    <w:basedOn w:val="DefaultParagraphFont"/>
    <w:rsid w:val="006D15C0"/>
  </w:style>
  <w:style w:type="character" w:styleId="Hyperlink">
    <w:name w:val="Hyperlink"/>
    <w:basedOn w:val="DefaultParagraphFont"/>
    <w:uiPriority w:val="99"/>
    <w:unhideWhenUsed/>
    <w:rsid w:val="006D15C0"/>
    <w:rPr>
      <w:color w:val="0000FF"/>
      <w:u w:val="single"/>
    </w:rPr>
  </w:style>
  <w:style w:type="paragraph" w:customStyle="1" w:styleId="level1">
    <w:name w:val="level1"/>
    <w:basedOn w:val="Normal"/>
    <w:rsid w:val="008E39A1"/>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semiHidden/>
    <w:unhideWhenUsed/>
    <w:rsid w:val="001E3749"/>
    <w:rPr>
      <w:rFonts w:ascii="Courier New" w:eastAsia="Times New Roman" w:hAnsi="Courier New" w:cs="Courier New" w:hint="default"/>
      <w:sz w:val="20"/>
      <w:szCs w:val="20"/>
    </w:rPr>
  </w:style>
  <w:style w:type="paragraph" w:styleId="TOCHeading">
    <w:name w:val="TOC Heading"/>
    <w:basedOn w:val="Heading1"/>
    <w:next w:val="Normal"/>
    <w:uiPriority w:val="39"/>
    <w:unhideWhenUsed/>
    <w:qFormat/>
    <w:rsid w:val="008B4089"/>
    <w:pPr>
      <w:spacing w:line="259" w:lineRule="auto"/>
      <w:outlineLvl w:val="9"/>
    </w:pPr>
    <w:rPr>
      <w:lang w:val="en-US"/>
    </w:rPr>
  </w:style>
  <w:style w:type="paragraph" w:styleId="TOC1">
    <w:name w:val="toc 1"/>
    <w:basedOn w:val="Normal"/>
    <w:next w:val="Normal"/>
    <w:autoRedefine/>
    <w:uiPriority w:val="39"/>
    <w:unhideWhenUsed/>
    <w:rsid w:val="008B4089"/>
    <w:pPr>
      <w:spacing w:after="100"/>
    </w:pPr>
  </w:style>
  <w:style w:type="paragraph" w:styleId="TOC3">
    <w:name w:val="toc 3"/>
    <w:basedOn w:val="Normal"/>
    <w:next w:val="Normal"/>
    <w:autoRedefine/>
    <w:uiPriority w:val="39"/>
    <w:unhideWhenUsed/>
    <w:rsid w:val="008B4089"/>
    <w:pPr>
      <w:spacing w:after="100"/>
      <w:ind w:left="480"/>
    </w:pPr>
  </w:style>
  <w:style w:type="paragraph" w:styleId="Header">
    <w:name w:val="header"/>
    <w:basedOn w:val="Normal"/>
    <w:link w:val="HeaderChar"/>
    <w:uiPriority w:val="99"/>
    <w:unhideWhenUsed/>
    <w:rsid w:val="008B4089"/>
    <w:pPr>
      <w:tabs>
        <w:tab w:val="center" w:pos="4513"/>
        <w:tab w:val="right" w:pos="9026"/>
      </w:tabs>
    </w:pPr>
  </w:style>
  <w:style w:type="character" w:customStyle="1" w:styleId="HeaderChar">
    <w:name w:val="Header Char"/>
    <w:basedOn w:val="DefaultParagraphFont"/>
    <w:link w:val="Header"/>
    <w:uiPriority w:val="99"/>
    <w:rsid w:val="008B4089"/>
    <w:rPr>
      <w:sz w:val="24"/>
      <w:szCs w:val="24"/>
    </w:rPr>
  </w:style>
  <w:style w:type="paragraph" w:styleId="Footer">
    <w:name w:val="footer"/>
    <w:basedOn w:val="Normal"/>
    <w:link w:val="FooterChar"/>
    <w:uiPriority w:val="99"/>
    <w:unhideWhenUsed/>
    <w:rsid w:val="008B4089"/>
    <w:pPr>
      <w:tabs>
        <w:tab w:val="center" w:pos="4513"/>
        <w:tab w:val="right" w:pos="9026"/>
      </w:tabs>
    </w:pPr>
  </w:style>
  <w:style w:type="character" w:customStyle="1" w:styleId="FooterChar">
    <w:name w:val="Footer Char"/>
    <w:basedOn w:val="DefaultParagraphFont"/>
    <w:link w:val="Footer"/>
    <w:uiPriority w:val="99"/>
    <w:rsid w:val="008B4089"/>
    <w:rPr>
      <w:sz w:val="24"/>
      <w:szCs w:val="24"/>
    </w:rPr>
  </w:style>
  <w:style w:type="table" w:styleId="TableGridLight">
    <w:name w:val="Grid Table Light"/>
    <w:basedOn w:val="TableNormal"/>
    <w:uiPriority w:val="40"/>
    <w:rsid w:val="00F722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376">
      <w:bodyDiv w:val="1"/>
      <w:marLeft w:val="0"/>
      <w:marRight w:val="0"/>
      <w:marTop w:val="0"/>
      <w:marBottom w:val="0"/>
      <w:divBdr>
        <w:top w:val="none" w:sz="0" w:space="0" w:color="auto"/>
        <w:left w:val="none" w:sz="0" w:space="0" w:color="auto"/>
        <w:bottom w:val="none" w:sz="0" w:space="0" w:color="auto"/>
        <w:right w:val="none" w:sz="0" w:space="0" w:color="auto"/>
      </w:divBdr>
    </w:div>
    <w:div w:id="18746666">
      <w:bodyDiv w:val="1"/>
      <w:marLeft w:val="0"/>
      <w:marRight w:val="0"/>
      <w:marTop w:val="0"/>
      <w:marBottom w:val="0"/>
      <w:divBdr>
        <w:top w:val="none" w:sz="0" w:space="0" w:color="auto"/>
        <w:left w:val="none" w:sz="0" w:space="0" w:color="auto"/>
        <w:bottom w:val="none" w:sz="0" w:space="0" w:color="auto"/>
        <w:right w:val="none" w:sz="0" w:space="0" w:color="auto"/>
      </w:divBdr>
    </w:div>
    <w:div w:id="32002747">
      <w:bodyDiv w:val="1"/>
      <w:marLeft w:val="0"/>
      <w:marRight w:val="0"/>
      <w:marTop w:val="0"/>
      <w:marBottom w:val="0"/>
      <w:divBdr>
        <w:top w:val="none" w:sz="0" w:space="0" w:color="auto"/>
        <w:left w:val="none" w:sz="0" w:space="0" w:color="auto"/>
        <w:bottom w:val="none" w:sz="0" w:space="0" w:color="auto"/>
        <w:right w:val="none" w:sz="0" w:space="0" w:color="auto"/>
      </w:divBdr>
    </w:div>
    <w:div w:id="63919906">
      <w:bodyDiv w:val="1"/>
      <w:marLeft w:val="0"/>
      <w:marRight w:val="0"/>
      <w:marTop w:val="0"/>
      <w:marBottom w:val="0"/>
      <w:divBdr>
        <w:top w:val="none" w:sz="0" w:space="0" w:color="auto"/>
        <w:left w:val="none" w:sz="0" w:space="0" w:color="auto"/>
        <w:bottom w:val="none" w:sz="0" w:space="0" w:color="auto"/>
        <w:right w:val="none" w:sz="0" w:space="0" w:color="auto"/>
      </w:divBdr>
    </w:div>
    <w:div w:id="89007152">
      <w:bodyDiv w:val="1"/>
      <w:marLeft w:val="0"/>
      <w:marRight w:val="0"/>
      <w:marTop w:val="0"/>
      <w:marBottom w:val="0"/>
      <w:divBdr>
        <w:top w:val="none" w:sz="0" w:space="0" w:color="auto"/>
        <w:left w:val="none" w:sz="0" w:space="0" w:color="auto"/>
        <w:bottom w:val="none" w:sz="0" w:space="0" w:color="auto"/>
        <w:right w:val="none" w:sz="0" w:space="0" w:color="auto"/>
      </w:divBdr>
      <w:divsChild>
        <w:div w:id="2033609340">
          <w:marLeft w:val="0"/>
          <w:marRight w:val="0"/>
          <w:marTop w:val="0"/>
          <w:marBottom w:val="0"/>
          <w:divBdr>
            <w:top w:val="none" w:sz="0" w:space="0" w:color="auto"/>
            <w:left w:val="none" w:sz="0" w:space="0" w:color="auto"/>
            <w:bottom w:val="none" w:sz="0" w:space="0" w:color="auto"/>
            <w:right w:val="none" w:sz="0" w:space="0" w:color="auto"/>
          </w:divBdr>
        </w:div>
        <w:div w:id="859273590">
          <w:marLeft w:val="0"/>
          <w:marRight w:val="0"/>
          <w:marTop w:val="0"/>
          <w:marBottom w:val="0"/>
          <w:divBdr>
            <w:top w:val="none" w:sz="0" w:space="0" w:color="auto"/>
            <w:left w:val="none" w:sz="0" w:space="0" w:color="auto"/>
            <w:bottom w:val="none" w:sz="0" w:space="0" w:color="auto"/>
            <w:right w:val="none" w:sz="0" w:space="0" w:color="auto"/>
          </w:divBdr>
        </w:div>
        <w:div w:id="1892838208">
          <w:marLeft w:val="0"/>
          <w:marRight w:val="0"/>
          <w:marTop w:val="0"/>
          <w:marBottom w:val="0"/>
          <w:divBdr>
            <w:top w:val="none" w:sz="0" w:space="0" w:color="auto"/>
            <w:left w:val="none" w:sz="0" w:space="0" w:color="auto"/>
            <w:bottom w:val="none" w:sz="0" w:space="0" w:color="auto"/>
            <w:right w:val="none" w:sz="0" w:space="0" w:color="auto"/>
          </w:divBdr>
        </w:div>
        <w:div w:id="807287098">
          <w:marLeft w:val="0"/>
          <w:marRight w:val="0"/>
          <w:marTop w:val="0"/>
          <w:marBottom w:val="0"/>
          <w:divBdr>
            <w:top w:val="none" w:sz="0" w:space="0" w:color="auto"/>
            <w:left w:val="none" w:sz="0" w:space="0" w:color="auto"/>
            <w:bottom w:val="none" w:sz="0" w:space="0" w:color="auto"/>
            <w:right w:val="none" w:sz="0" w:space="0" w:color="auto"/>
          </w:divBdr>
        </w:div>
      </w:divsChild>
    </w:div>
    <w:div w:id="114909493">
      <w:bodyDiv w:val="1"/>
      <w:marLeft w:val="0"/>
      <w:marRight w:val="0"/>
      <w:marTop w:val="0"/>
      <w:marBottom w:val="0"/>
      <w:divBdr>
        <w:top w:val="none" w:sz="0" w:space="0" w:color="auto"/>
        <w:left w:val="none" w:sz="0" w:space="0" w:color="auto"/>
        <w:bottom w:val="none" w:sz="0" w:space="0" w:color="auto"/>
        <w:right w:val="none" w:sz="0" w:space="0" w:color="auto"/>
      </w:divBdr>
    </w:div>
    <w:div w:id="115564369">
      <w:bodyDiv w:val="1"/>
      <w:marLeft w:val="0"/>
      <w:marRight w:val="0"/>
      <w:marTop w:val="0"/>
      <w:marBottom w:val="0"/>
      <w:divBdr>
        <w:top w:val="none" w:sz="0" w:space="0" w:color="auto"/>
        <w:left w:val="none" w:sz="0" w:space="0" w:color="auto"/>
        <w:bottom w:val="none" w:sz="0" w:space="0" w:color="auto"/>
        <w:right w:val="none" w:sz="0" w:space="0" w:color="auto"/>
      </w:divBdr>
    </w:div>
    <w:div w:id="129831348">
      <w:bodyDiv w:val="1"/>
      <w:marLeft w:val="0"/>
      <w:marRight w:val="0"/>
      <w:marTop w:val="0"/>
      <w:marBottom w:val="0"/>
      <w:divBdr>
        <w:top w:val="none" w:sz="0" w:space="0" w:color="auto"/>
        <w:left w:val="none" w:sz="0" w:space="0" w:color="auto"/>
        <w:bottom w:val="none" w:sz="0" w:space="0" w:color="auto"/>
        <w:right w:val="none" w:sz="0" w:space="0" w:color="auto"/>
      </w:divBdr>
    </w:div>
    <w:div w:id="159274204">
      <w:bodyDiv w:val="1"/>
      <w:marLeft w:val="0"/>
      <w:marRight w:val="0"/>
      <w:marTop w:val="0"/>
      <w:marBottom w:val="0"/>
      <w:divBdr>
        <w:top w:val="none" w:sz="0" w:space="0" w:color="auto"/>
        <w:left w:val="none" w:sz="0" w:space="0" w:color="auto"/>
        <w:bottom w:val="none" w:sz="0" w:space="0" w:color="auto"/>
        <w:right w:val="none" w:sz="0" w:space="0" w:color="auto"/>
      </w:divBdr>
    </w:div>
    <w:div w:id="261109380">
      <w:bodyDiv w:val="1"/>
      <w:marLeft w:val="0"/>
      <w:marRight w:val="0"/>
      <w:marTop w:val="0"/>
      <w:marBottom w:val="0"/>
      <w:divBdr>
        <w:top w:val="none" w:sz="0" w:space="0" w:color="auto"/>
        <w:left w:val="none" w:sz="0" w:space="0" w:color="auto"/>
        <w:bottom w:val="none" w:sz="0" w:space="0" w:color="auto"/>
        <w:right w:val="none" w:sz="0" w:space="0" w:color="auto"/>
      </w:divBdr>
    </w:div>
    <w:div w:id="268125369">
      <w:bodyDiv w:val="1"/>
      <w:marLeft w:val="0"/>
      <w:marRight w:val="0"/>
      <w:marTop w:val="0"/>
      <w:marBottom w:val="0"/>
      <w:divBdr>
        <w:top w:val="none" w:sz="0" w:space="0" w:color="auto"/>
        <w:left w:val="none" w:sz="0" w:space="0" w:color="auto"/>
        <w:bottom w:val="none" w:sz="0" w:space="0" w:color="auto"/>
        <w:right w:val="none" w:sz="0" w:space="0" w:color="auto"/>
      </w:divBdr>
    </w:div>
    <w:div w:id="280652530">
      <w:bodyDiv w:val="1"/>
      <w:marLeft w:val="0"/>
      <w:marRight w:val="0"/>
      <w:marTop w:val="0"/>
      <w:marBottom w:val="0"/>
      <w:divBdr>
        <w:top w:val="none" w:sz="0" w:space="0" w:color="auto"/>
        <w:left w:val="none" w:sz="0" w:space="0" w:color="auto"/>
        <w:bottom w:val="none" w:sz="0" w:space="0" w:color="auto"/>
        <w:right w:val="none" w:sz="0" w:space="0" w:color="auto"/>
      </w:divBdr>
    </w:div>
    <w:div w:id="399638980">
      <w:bodyDiv w:val="1"/>
      <w:marLeft w:val="0"/>
      <w:marRight w:val="0"/>
      <w:marTop w:val="0"/>
      <w:marBottom w:val="0"/>
      <w:divBdr>
        <w:top w:val="none" w:sz="0" w:space="0" w:color="auto"/>
        <w:left w:val="none" w:sz="0" w:space="0" w:color="auto"/>
        <w:bottom w:val="none" w:sz="0" w:space="0" w:color="auto"/>
        <w:right w:val="none" w:sz="0" w:space="0" w:color="auto"/>
      </w:divBdr>
    </w:div>
    <w:div w:id="431172353">
      <w:bodyDiv w:val="1"/>
      <w:marLeft w:val="0"/>
      <w:marRight w:val="0"/>
      <w:marTop w:val="0"/>
      <w:marBottom w:val="0"/>
      <w:divBdr>
        <w:top w:val="none" w:sz="0" w:space="0" w:color="auto"/>
        <w:left w:val="none" w:sz="0" w:space="0" w:color="auto"/>
        <w:bottom w:val="none" w:sz="0" w:space="0" w:color="auto"/>
        <w:right w:val="none" w:sz="0" w:space="0" w:color="auto"/>
      </w:divBdr>
    </w:div>
    <w:div w:id="533807162">
      <w:bodyDiv w:val="1"/>
      <w:marLeft w:val="0"/>
      <w:marRight w:val="0"/>
      <w:marTop w:val="0"/>
      <w:marBottom w:val="0"/>
      <w:divBdr>
        <w:top w:val="none" w:sz="0" w:space="0" w:color="auto"/>
        <w:left w:val="none" w:sz="0" w:space="0" w:color="auto"/>
        <w:bottom w:val="none" w:sz="0" w:space="0" w:color="auto"/>
        <w:right w:val="none" w:sz="0" w:space="0" w:color="auto"/>
      </w:divBdr>
      <w:divsChild>
        <w:div w:id="1891111187">
          <w:marLeft w:val="0"/>
          <w:marRight w:val="0"/>
          <w:marTop w:val="0"/>
          <w:marBottom w:val="240"/>
          <w:divBdr>
            <w:top w:val="none" w:sz="0" w:space="0" w:color="auto"/>
            <w:left w:val="none" w:sz="0" w:space="0" w:color="auto"/>
            <w:bottom w:val="none" w:sz="0" w:space="0" w:color="auto"/>
            <w:right w:val="none" w:sz="0" w:space="0" w:color="auto"/>
          </w:divBdr>
          <w:divsChild>
            <w:div w:id="138525464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60483742">
      <w:bodyDiv w:val="1"/>
      <w:marLeft w:val="0"/>
      <w:marRight w:val="0"/>
      <w:marTop w:val="0"/>
      <w:marBottom w:val="0"/>
      <w:divBdr>
        <w:top w:val="none" w:sz="0" w:space="0" w:color="auto"/>
        <w:left w:val="none" w:sz="0" w:space="0" w:color="auto"/>
        <w:bottom w:val="none" w:sz="0" w:space="0" w:color="auto"/>
        <w:right w:val="none" w:sz="0" w:space="0" w:color="auto"/>
      </w:divBdr>
    </w:div>
    <w:div w:id="592394902">
      <w:bodyDiv w:val="1"/>
      <w:marLeft w:val="0"/>
      <w:marRight w:val="0"/>
      <w:marTop w:val="0"/>
      <w:marBottom w:val="0"/>
      <w:divBdr>
        <w:top w:val="none" w:sz="0" w:space="0" w:color="auto"/>
        <w:left w:val="none" w:sz="0" w:space="0" w:color="auto"/>
        <w:bottom w:val="none" w:sz="0" w:space="0" w:color="auto"/>
        <w:right w:val="none" w:sz="0" w:space="0" w:color="auto"/>
      </w:divBdr>
    </w:div>
    <w:div w:id="648286316">
      <w:bodyDiv w:val="1"/>
      <w:marLeft w:val="0"/>
      <w:marRight w:val="0"/>
      <w:marTop w:val="0"/>
      <w:marBottom w:val="0"/>
      <w:divBdr>
        <w:top w:val="none" w:sz="0" w:space="0" w:color="auto"/>
        <w:left w:val="none" w:sz="0" w:space="0" w:color="auto"/>
        <w:bottom w:val="none" w:sz="0" w:space="0" w:color="auto"/>
        <w:right w:val="none" w:sz="0" w:space="0" w:color="auto"/>
      </w:divBdr>
    </w:div>
    <w:div w:id="667707230">
      <w:bodyDiv w:val="1"/>
      <w:marLeft w:val="0"/>
      <w:marRight w:val="0"/>
      <w:marTop w:val="0"/>
      <w:marBottom w:val="0"/>
      <w:divBdr>
        <w:top w:val="none" w:sz="0" w:space="0" w:color="auto"/>
        <w:left w:val="none" w:sz="0" w:space="0" w:color="auto"/>
        <w:bottom w:val="none" w:sz="0" w:space="0" w:color="auto"/>
        <w:right w:val="none" w:sz="0" w:space="0" w:color="auto"/>
      </w:divBdr>
    </w:div>
    <w:div w:id="807629333">
      <w:bodyDiv w:val="1"/>
      <w:marLeft w:val="0"/>
      <w:marRight w:val="0"/>
      <w:marTop w:val="0"/>
      <w:marBottom w:val="0"/>
      <w:divBdr>
        <w:top w:val="none" w:sz="0" w:space="0" w:color="auto"/>
        <w:left w:val="none" w:sz="0" w:space="0" w:color="auto"/>
        <w:bottom w:val="none" w:sz="0" w:space="0" w:color="auto"/>
        <w:right w:val="none" w:sz="0" w:space="0" w:color="auto"/>
      </w:divBdr>
    </w:div>
    <w:div w:id="821000968">
      <w:bodyDiv w:val="1"/>
      <w:marLeft w:val="0"/>
      <w:marRight w:val="0"/>
      <w:marTop w:val="0"/>
      <w:marBottom w:val="0"/>
      <w:divBdr>
        <w:top w:val="none" w:sz="0" w:space="0" w:color="auto"/>
        <w:left w:val="none" w:sz="0" w:space="0" w:color="auto"/>
        <w:bottom w:val="none" w:sz="0" w:space="0" w:color="auto"/>
        <w:right w:val="none" w:sz="0" w:space="0" w:color="auto"/>
      </w:divBdr>
    </w:div>
    <w:div w:id="846560253">
      <w:bodyDiv w:val="1"/>
      <w:marLeft w:val="0"/>
      <w:marRight w:val="0"/>
      <w:marTop w:val="0"/>
      <w:marBottom w:val="0"/>
      <w:divBdr>
        <w:top w:val="none" w:sz="0" w:space="0" w:color="auto"/>
        <w:left w:val="none" w:sz="0" w:space="0" w:color="auto"/>
        <w:bottom w:val="none" w:sz="0" w:space="0" w:color="auto"/>
        <w:right w:val="none" w:sz="0" w:space="0" w:color="auto"/>
      </w:divBdr>
    </w:div>
    <w:div w:id="864100877">
      <w:bodyDiv w:val="1"/>
      <w:marLeft w:val="0"/>
      <w:marRight w:val="0"/>
      <w:marTop w:val="0"/>
      <w:marBottom w:val="0"/>
      <w:divBdr>
        <w:top w:val="none" w:sz="0" w:space="0" w:color="auto"/>
        <w:left w:val="none" w:sz="0" w:space="0" w:color="auto"/>
        <w:bottom w:val="none" w:sz="0" w:space="0" w:color="auto"/>
        <w:right w:val="none" w:sz="0" w:space="0" w:color="auto"/>
      </w:divBdr>
    </w:div>
    <w:div w:id="912352467">
      <w:bodyDiv w:val="1"/>
      <w:marLeft w:val="0"/>
      <w:marRight w:val="0"/>
      <w:marTop w:val="0"/>
      <w:marBottom w:val="0"/>
      <w:divBdr>
        <w:top w:val="none" w:sz="0" w:space="0" w:color="auto"/>
        <w:left w:val="none" w:sz="0" w:space="0" w:color="auto"/>
        <w:bottom w:val="none" w:sz="0" w:space="0" w:color="auto"/>
        <w:right w:val="none" w:sz="0" w:space="0" w:color="auto"/>
      </w:divBdr>
    </w:div>
    <w:div w:id="914628514">
      <w:bodyDiv w:val="1"/>
      <w:marLeft w:val="0"/>
      <w:marRight w:val="0"/>
      <w:marTop w:val="0"/>
      <w:marBottom w:val="0"/>
      <w:divBdr>
        <w:top w:val="none" w:sz="0" w:space="0" w:color="auto"/>
        <w:left w:val="none" w:sz="0" w:space="0" w:color="auto"/>
        <w:bottom w:val="none" w:sz="0" w:space="0" w:color="auto"/>
        <w:right w:val="none" w:sz="0" w:space="0" w:color="auto"/>
      </w:divBdr>
    </w:div>
    <w:div w:id="936910979">
      <w:bodyDiv w:val="1"/>
      <w:marLeft w:val="0"/>
      <w:marRight w:val="0"/>
      <w:marTop w:val="0"/>
      <w:marBottom w:val="0"/>
      <w:divBdr>
        <w:top w:val="none" w:sz="0" w:space="0" w:color="auto"/>
        <w:left w:val="none" w:sz="0" w:space="0" w:color="auto"/>
        <w:bottom w:val="none" w:sz="0" w:space="0" w:color="auto"/>
        <w:right w:val="none" w:sz="0" w:space="0" w:color="auto"/>
      </w:divBdr>
    </w:div>
    <w:div w:id="940794824">
      <w:bodyDiv w:val="1"/>
      <w:marLeft w:val="0"/>
      <w:marRight w:val="0"/>
      <w:marTop w:val="0"/>
      <w:marBottom w:val="0"/>
      <w:divBdr>
        <w:top w:val="none" w:sz="0" w:space="0" w:color="auto"/>
        <w:left w:val="none" w:sz="0" w:space="0" w:color="auto"/>
        <w:bottom w:val="none" w:sz="0" w:space="0" w:color="auto"/>
        <w:right w:val="none" w:sz="0" w:space="0" w:color="auto"/>
      </w:divBdr>
    </w:div>
    <w:div w:id="1009210386">
      <w:bodyDiv w:val="1"/>
      <w:marLeft w:val="0"/>
      <w:marRight w:val="0"/>
      <w:marTop w:val="0"/>
      <w:marBottom w:val="0"/>
      <w:divBdr>
        <w:top w:val="none" w:sz="0" w:space="0" w:color="auto"/>
        <w:left w:val="none" w:sz="0" w:space="0" w:color="auto"/>
        <w:bottom w:val="none" w:sz="0" w:space="0" w:color="auto"/>
        <w:right w:val="none" w:sz="0" w:space="0" w:color="auto"/>
      </w:divBdr>
    </w:div>
    <w:div w:id="1020162416">
      <w:bodyDiv w:val="1"/>
      <w:marLeft w:val="0"/>
      <w:marRight w:val="0"/>
      <w:marTop w:val="0"/>
      <w:marBottom w:val="0"/>
      <w:divBdr>
        <w:top w:val="none" w:sz="0" w:space="0" w:color="auto"/>
        <w:left w:val="none" w:sz="0" w:space="0" w:color="auto"/>
        <w:bottom w:val="none" w:sz="0" w:space="0" w:color="auto"/>
        <w:right w:val="none" w:sz="0" w:space="0" w:color="auto"/>
      </w:divBdr>
    </w:div>
    <w:div w:id="1129208562">
      <w:bodyDiv w:val="1"/>
      <w:marLeft w:val="0"/>
      <w:marRight w:val="0"/>
      <w:marTop w:val="0"/>
      <w:marBottom w:val="0"/>
      <w:divBdr>
        <w:top w:val="none" w:sz="0" w:space="0" w:color="auto"/>
        <w:left w:val="none" w:sz="0" w:space="0" w:color="auto"/>
        <w:bottom w:val="none" w:sz="0" w:space="0" w:color="auto"/>
        <w:right w:val="none" w:sz="0" w:space="0" w:color="auto"/>
      </w:divBdr>
    </w:div>
    <w:div w:id="1147940761">
      <w:bodyDiv w:val="1"/>
      <w:marLeft w:val="0"/>
      <w:marRight w:val="0"/>
      <w:marTop w:val="0"/>
      <w:marBottom w:val="0"/>
      <w:divBdr>
        <w:top w:val="none" w:sz="0" w:space="0" w:color="auto"/>
        <w:left w:val="none" w:sz="0" w:space="0" w:color="auto"/>
        <w:bottom w:val="none" w:sz="0" w:space="0" w:color="auto"/>
        <w:right w:val="none" w:sz="0" w:space="0" w:color="auto"/>
      </w:divBdr>
    </w:div>
    <w:div w:id="1173451589">
      <w:bodyDiv w:val="1"/>
      <w:marLeft w:val="0"/>
      <w:marRight w:val="0"/>
      <w:marTop w:val="0"/>
      <w:marBottom w:val="0"/>
      <w:divBdr>
        <w:top w:val="none" w:sz="0" w:space="0" w:color="auto"/>
        <w:left w:val="none" w:sz="0" w:space="0" w:color="auto"/>
        <w:bottom w:val="none" w:sz="0" w:space="0" w:color="auto"/>
        <w:right w:val="none" w:sz="0" w:space="0" w:color="auto"/>
      </w:divBdr>
    </w:div>
    <w:div w:id="1208955415">
      <w:bodyDiv w:val="1"/>
      <w:marLeft w:val="0"/>
      <w:marRight w:val="0"/>
      <w:marTop w:val="0"/>
      <w:marBottom w:val="0"/>
      <w:divBdr>
        <w:top w:val="none" w:sz="0" w:space="0" w:color="auto"/>
        <w:left w:val="none" w:sz="0" w:space="0" w:color="auto"/>
        <w:bottom w:val="none" w:sz="0" w:space="0" w:color="auto"/>
        <w:right w:val="none" w:sz="0" w:space="0" w:color="auto"/>
      </w:divBdr>
    </w:div>
    <w:div w:id="1252465370">
      <w:bodyDiv w:val="1"/>
      <w:marLeft w:val="0"/>
      <w:marRight w:val="0"/>
      <w:marTop w:val="0"/>
      <w:marBottom w:val="0"/>
      <w:divBdr>
        <w:top w:val="none" w:sz="0" w:space="0" w:color="auto"/>
        <w:left w:val="none" w:sz="0" w:space="0" w:color="auto"/>
        <w:bottom w:val="none" w:sz="0" w:space="0" w:color="auto"/>
        <w:right w:val="none" w:sz="0" w:space="0" w:color="auto"/>
      </w:divBdr>
    </w:div>
    <w:div w:id="1294216985">
      <w:bodyDiv w:val="1"/>
      <w:marLeft w:val="0"/>
      <w:marRight w:val="0"/>
      <w:marTop w:val="0"/>
      <w:marBottom w:val="0"/>
      <w:divBdr>
        <w:top w:val="none" w:sz="0" w:space="0" w:color="auto"/>
        <w:left w:val="none" w:sz="0" w:space="0" w:color="auto"/>
        <w:bottom w:val="none" w:sz="0" w:space="0" w:color="auto"/>
        <w:right w:val="none" w:sz="0" w:space="0" w:color="auto"/>
      </w:divBdr>
      <w:divsChild>
        <w:div w:id="1694963317">
          <w:marLeft w:val="0"/>
          <w:marRight w:val="0"/>
          <w:marTop w:val="0"/>
          <w:marBottom w:val="240"/>
          <w:divBdr>
            <w:top w:val="none" w:sz="0" w:space="0" w:color="auto"/>
            <w:left w:val="none" w:sz="0" w:space="0" w:color="auto"/>
            <w:bottom w:val="none" w:sz="0" w:space="0" w:color="auto"/>
            <w:right w:val="none" w:sz="0" w:space="0" w:color="auto"/>
          </w:divBdr>
          <w:divsChild>
            <w:div w:id="140273102">
              <w:marLeft w:val="0"/>
              <w:marRight w:val="0"/>
              <w:marTop w:val="240"/>
              <w:marBottom w:val="240"/>
              <w:divBdr>
                <w:top w:val="none" w:sz="0" w:space="0" w:color="auto"/>
                <w:left w:val="single" w:sz="36" w:space="4" w:color="CCCCCC"/>
                <w:bottom w:val="none" w:sz="0" w:space="0" w:color="auto"/>
                <w:right w:val="none" w:sz="0" w:space="0" w:color="auto"/>
              </w:divBdr>
            </w:div>
            <w:div w:id="442191019">
              <w:marLeft w:val="0"/>
              <w:marRight w:val="0"/>
              <w:marTop w:val="0"/>
              <w:marBottom w:val="360"/>
              <w:divBdr>
                <w:top w:val="none" w:sz="0" w:space="0" w:color="auto"/>
                <w:left w:val="none" w:sz="0" w:space="0" w:color="auto"/>
                <w:bottom w:val="none" w:sz="0" w:space="0" w:color="auto"/>
                <w:right w:val="none" w:sz="0" w:space="0" w:color="auto"/>
              </w:divBdr>
              <w:divsChild>
                <w:div w:id="18890996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5004790">
          <w:marLeft w:val="0"/>
          <w:marRight w:val="0"/>
          <w:marTop w:val="0"/>
          <w:marBottom w:val="240"/>
          <w:divBdr>
            <w:top w:val="none" w:sz="0" w:space="0" w:color="auto"/>
            <w:left w:val="none" w:sz="0" w:space="0" w:color="auto"/>
            <w:bottom w:val="none" w:sz="0" w:space="0" w:color="auto"/>
            <w:right w:val="none" w:sz="0" w:space="0" w:color="auto"/>
          </w:divBdr>
          <w:divsChild>
            <w:div w:id="6372324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301231142">
      <w:bodyDiv w:val="1"/>
      <w:marLeft w:val="0"/>
      <w:marRight w:val="0"/>
      <w:marTop w:val="0"/>
      <w:marBottom w:val="0"/>
      <w:divBdr>
        <w:top w:val="none" w:sz="0" w:space="0" w:color="auto"/>
        <w:left w:val="none" w:sz="0" w:space="0" w:color="auto"/>
        <w:bottom w:val="none" w:sz="0" w:space="0" w:color="auto"/>
        <w:right w:val="none" w:sz="0" w:space="0" w:color="auto"/>
      </w:divBdr>
    </w:div>
    <w:div w:id="1310136245">
      <w:bodyDiv w:val="1"/>
      <w:marLeft w:val="0"/>
      <w:marRight w:val="0"/>
      <w:marTop w:val="0"/>
      <w:marBottom w:val="0"/>
      <w:divBdr>
        <w:top w:val="none" w:sz="0" w:space="0" w:color="auto"/>
        <w:left w:val="none" w:sz="0" w:space="0" w:color="auto"/>
        <w:bottom w:val="none" w:sz="0" w:space="0" w:color="auto"/>
        <w:right w:val="none" w:sz="0" w:space="0" w:color="auto"/>
      </w:divBdr>
    </w:div>
    <w:div w:id="1354184068">
      <w:bodyDiv w:val="1"/>
      <w:marLeft w:val="0"/>
      <w:marRight w:val="0"/>
      <w:marTop w:val="0"/>
      <w:marBottom w:val="0"/>
      <w:divBdr>
        <w:top w:val="none" w:sz="0" w:space="0" w:color="auto"/>
        <w:left w:val="none" w:sz="0" w:space="0" w:color="auto"/>
        <w:bottom w:val="none" w:sz="0" w:space="0" w:color="auto"/>
        <w:right w:val="none" w:sz="0" w:space="0" w:color="auto"/>
      </w:divBdr>
    </w:div>
    <w:div w:id="1384131681">
      <w:bodyDiv w:val="1"/>
      <w:marLeft w:val="0"/>
      <w:marRight w:val="0"/>
      <w:marTop w:val="0"/>
      <w:marBottom w:val="0"/>
      <w:divBdr>
        <w:top w:val="none" w:sz="0" w:space="0" w:color="auto"/>
        <w:left w:val="none" w:sz="0" w:space="0" w:color="auto"/>
        <w:bottom w:val="none" w:sz="0" w:space="0" w:color="auto"/>
        <w:right w:val="none" w:sz="0" w:space="0" w:color="auto"/>
      </w:divBdr>
    </w:div>
    <w:div w:id="1419711742">
      <w:bodyDiv w:val="1"/>
      <w:marLeft w:val="0"/>
      <w:marRight w:val="0"/>
      <w:marTop w:val="0"/>
      <w:marBottom w:val="0"/>
      <w:divBdr>
        <w:top w:val="none" w:sz="0" w:space="0" w:color="auto"/>
        <w:left w:val="none" w:sz="0" w:space="0" w:color="auto"/>
        <w:bottom w:val="none" w:sz="0" w:space="0" w:color="auto"/>
        <w:right w:val="none" w:sz="0" w:space="0" w:color="auto"/>
      </w:divBdr>
      <w:divsChild>
        <w:div w:id="716592373">
          <w:marLeft w:val="0"/>
          <w:marRight w:val="0"/>
          <w:marTop w:val="0"/>
          <w:marBottom w:val="240"/>
          <w:divBdr>
            <w:top w:val="none" w:sz="0" w:space="0" w:color="auto"/>
            <w:left w:val="none" w:sz="0" w:space="0" w:color="auto"/>
            <w:bottom w:val="none" w:sz="0" w:space="0" w:color="auto"/>
            <w:right w:val="none" w:sz="0" w:space="0" w:color="auto"/>
          </w:divBdr>
          <w:divsChild>
            <w:div w:id="90899905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71167961">
      <w:bodyDiv w:val="1"/>
      <w:marLeft w:val="0"/>
      <w:marRight w:val="0"/>
      <w:marTop w:val="0"/>
      <w:marBottom w:val="0"/>
      <w:divBdr>
        <w:top w:val="none" w:sz="0" w:space="0" w:color="auto"/>
        <w:left w:val="none" w:sz="0" w:space="0" w:color="auto"/>
        <w:bottom w:val="none" w:sz="0" w:space="0" w:color="auto"/>
        <w:right w:val="none" w:sz="0" w:space="0" w:color="auto"/>
      </w:divBdr>
    </w:div>
    <w:div w:id="1482120059">
      <w:bodyDiv w:val="1"/>
      <w:marLeft w:val="0"/>
      <w:marRight w:val="0"/>
      <w:marTop w:val="0"/>
      <w:marBottom w:val="0"/>
      <w:divBdr>
        <w:top w:val="none" w:sz="0" w:space="0" w:color="auto"/>
        <w:left w:val="none" w:sz="0" w:space="0" w:color="auto"/>
        <w:bottom w:val="none" w:sz="0" w:space="0" w:color="auto"/>
        <w:right w:val="none" w:sz="0" w:space="0" w:color="auto"/>
      </w:divBdr>
      <w:divsChild>
        <w:div w:id="2142334867">
          <w:marLeft w:val="0"/>
          <w:marRight w:val="0"/>
          <w:marTop w:val="0"/>
          <w:marBottom w:val="240"/>
          <w:divBdr>
            <w:top w:val="none" w:sz="0" w:space="0" w:color="auto"/>
            <w:left w:val="none" w:sz="0" w:space="0" w:color="auto"/>
            <w:bottom w:val="none" w:sz="0" w:space="0" w:color="auto"/>
            <w:right w:val="none" w:sz="0" w:space="0" w:color="auto"/>
          </w:divBdr>
          <w:divsChild>
            <w:div w:id="1850095026">
              <w:marLeft w:val="0"/>
              <w:marRight w:val="0"/>
              <w:marTop w:val="240"/>
              <w:marBottom w:val="240"/>
              <w:divBdr>
                <w:top w:val="none" w:sz="0" w:space="0" w:color="auto"/>
                <w:left w:val="single" w:sz="36" w:space="4" w:color="CCCCCC"/>
                <w:bottom w:val="none" w:sz="0" w:space="0" w:color="auto"/>
                <w:right w:val="none" w:sz="0" w:space="0" w:color="auto"/>
              </w:divBdr>
            </w:div>
          </w:divsChild>
        </w:div>
        <w:div w:id="933324666">
          <w:marLeft w:val="0"/>
          <w:marRight w:val="0"/>
          <w:marTop w:val="0"/>
          <w:marBottom w:val="240"/>
          <w:divBdr>
            <w:top w:val="none" w:sz="0" w:space="0" w:color="auto"/>
            <w:left w:val="none" w:sz="0" w:space="0" w:color="auto"/>
            <w:bottom w:val="none" w:sz="0" w:space="0" w:color="auto"/>
            <w:right w:val="none" w:sz="0" w:space="0" w:color="auto"/>
          </w:divBdr>
          <w:divsChild>
            <w:div w:id="2110421102">
              <w:marLeft w:val="0"/>
              <w:marRight w:val="0"/>
              <w:marTop w:val="240"/>
              <w:marBottom w:val="240"/>
              <w:divBdr>
                <w:top w:val="none" w:sz="0" w:space="0" w:color="auto"/>
                <w:left w:val="single" w:sz="36" w:space="4" w:color="CCCCCC"/>
                <w:bottom w:val="none" w:sz="0" w:space="0" w:color="auto"/>
                <w:right w:val="none" w:sz="0" w:space="0" w:color="auto"/>
              </w:divBdr>
            </w:div>
          </w:divsChild>
        </w:div>
        <w:div w:id="430466901">
          <w:marLeft w:val="0"/>
          <w:marRight w:val="0"/>
          <w:marTop w:val="0"/>
          <w:marBottom w:val="240"/>
          <w:divBdr>
            <w:top w:val="none" w:sz="0" w:space="0" w:color="auto"/>
            <w:left w:val="none" w:sz="0" w:space="0" w:color="auto"/>
            <w:bottom w:val="none" w:sz="0" w:space="0" w:color="auto"/>
            <w:right w:val="none" w:sz="0" w:space="0" w:color="auto"/>
          </w:divBdr>
          <w:divsChild>
            <w:div w:id="12284184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54388478">
      <w:bodyDiv w:val="1"/>
      <w:marLeft w:val="0"/>
      <w:marRight w:val="0"/>
      <w:marTop w:val="0"/>
      <w:marBottom w:val="0"/>
      <w:divBdr>
        <w:top w:val="none" w:sz="0" w:space="0" w:color="auto"/>
        <w:left w:val="none" w:sz="0" w:space="0" w:color="auto"/>
        <w:bottom w:val="none" w:sz="0" w:space="0" w:color="auto"/>
        <w:right w:val="none" w:sz="0" w:space="0" w:color="auto"/>
      </w:divBdr>
    </w:div>
    <w:div w:id="1586768420">
      <w:bodyDiv w:val="1"/>
      <w:marLeft w:val="0"/>
      <w:marRight w:val="0"/>
      <w:marTop w:val="0"/>
      <w:marBottom w:val="0"/>
      <w:divBdr>
        <w:top w:val="none" w:sz="0" w:space="0" w:color="auto"/>
        <w:left w:val="none" w:sz="0" w:space="0" w:color="auto"/>
        <w:bottom w:val="none" w:sz="0" w:space="0" w:color="auto"/>
        <w:right w:val="none" w:sz="0" w:space="0" w:color="auto"/>
      </w:divBdr>
    </w:div>
    <w:div w:id="1587569799">
      <w:bodyDiv w:val="1"/>
      <w:marLeft w:val="0"/>
      <w:marRight w:val="0"/>
      <w:marTop w:val="0"/>
      <w:marBottom w:val="0"/>
      <w:divBdr>
        <w:top w:val="none" w:sz="0" w:space="0" w:color="auto"/>
        <w:left w:val="none" w:sz="0" w:space="0" w:color="auto"/>
        <w:bottom w:val="none" w:sz="0" w:space="0" w:color="auto"/>
        <w:right w:val="none" w:sz="0" w:space="0" w:color="auto"/>
      </w:divBdr>
    </w:div>
    <w:div w:id="1613511197">
      <w:bodyDiv w:val="1"/>
      <w:marLeft w:val="0"/>
      <w:marRight w:val="0"/>
      <w:marTop w:val="0"/>
      <w:marBottom w:val="0"/>
      <w:divBdr>
        <w:top w:val="none" w:sz="0" w:space="0" w:color="auto"/>
        <w:left w:val="none" w:sz="0" w:space="0" w:color="auto"/>
        <w:bottom w:val="none" w:sz="0" w:space="0" w:color="auto"/>
        <w:right w:val="none" w:sz="0" w:space="0" w:color="auto"/>
      </w:divBdr>
    </w:div>
    <w:div w:id="1710639320">
      <w:bodyDiv w:val="1"/>
      <w:marLeft w:val="0"/>
      <w:marRight w:val="0"/>
      <w:marTop w:val="0"/>
      <w:marBottom w:val="0"/>
      <w:divBdr>
        <w:top w:val="none" w:sz="0" w:space="0" w:color="auto"/>
        <w:left w:val="none" w:sz="0" w:space="0" w:color="auto"/>
        <w:bottom w:val="none" w:sz="0" w:space="0" w:color="auto"/>
        <w:right w:val="none" w:sz="0" w:space="0" w:color="auto"/>
      </w:divBdr>
    </w:div>
    <w:div w:id="1720861088">
      <w:bodyDiv w:val="1"/>
      <w:marLeft w:val="0"/>
      <w:marRight w:val="0"/>
      <w:marTop w:val="0"/>
      <w:marBottom w:val="0"/>
      <w:divBdr>
        <w:top w:val="none" w:sz="0" w:space="0" w:color="auto"/>
        <w:left w:val="none" w:sz="0" w:space="0" w:color="auto"/>
        <w:bottom w:val="none" w:sz="0" w:space="0" w:color="auto"/>
        <w:right w:val="none" w:sz="0" w:space="0" w:color="auto"/>
      </w:divBdr>
    </w:div>
    <w:div w:id="1739476855">
      <w:bodyDiv w:val="1"/>
      <w:marLeft w:val="0"/>
      <w:marRight w:val="0"/>
      <w:marTop w:val="0"/>
      <w:marBottom w:val="0"/>
      <w:divBdr>
        <w:top w:val="none" w:sz="0" w:space="0" w:color="auto"/>
        <w:left w:val="none" w:sz="0" w:space="0" w:color="auto"/>
        <w:bottom w:val="none" w:sz="0" w:space="0" w:color="auto"/>
        <w:right w:val="none" w:sz="0" w:space="0" w:color="auto"/>
      </w:divBdr>
    </w:div>
    <w:div w:id="1743259727">
      <w:bodyDiv w:val="1"/>
      <w:marLeft w:val="0"/>
      <w:marRight w:val="0"/>
      <w:marTop w:val="0"/>
      <w:marBottom w:val="0"/>
      <w:divBdr>
        <w:top w:val="none" w:sz="0" w:space="0" w:color="auto"/>
        <w:left w:val="none" w:sz="0" w:space="0" w:color="auto"/>
        <w:bottom w:val="none" w:sz="0" w:space="0" w:color="auto"/>
        <w:right w:val="none" w:sz="0" w:space="0" w:color="auto"/>
      </w:divBdr>
    </w:div>
    <w:div w:id="1797331890">
      <w:bodyDiv w:val="1"/>
      <w:marLeft w:val="0"/>
      <w:marRight w:val="0"/>
      <w:marTop w:val="0"/>
      <w:marBottom w:val="0"/>
      <w:divBdr>
        <w:top w:val="none" w:sz="0" w:space="0" w:color="auto"/>
        <w:left w:val="none" w:sz="0" w:space="0" w:color="auto"/>
        <w:bottom w:val="none" w:sz="0" w:space="0" w:color="auto"/>
        <w:right w:val="none" w:sz="0" w:space="0" w:color="auto"/>
      </w:divBdr>
    </w:div>
    <w:div w:id="1812869732">
      <w:bodyDiv w:val="1"/>
      <w:marLeft w:val="0"/>
      <w:marRight w:val="0"/>
      <w:marTop w:val="0"/>
      <w:marBottom w:val="0"/>
      <w:divBdr>
        <w:top w:val="none" w:sz="0" w:space="0" w:color="auto"/>
        <w:left w:val="none" w:sz="0" w:space="0" w:color="auto"/>
        <w:bottom w:val="none" w:sz="0" w:space="0" w:color="auto"/>
        <w:right w:val="none" w:sz="0" w:space="0" w:color="auto"/>
      </w:divBdr>
    </w:div>
    <w:div w:id="1838882677">
      <w:bodyDiv w:val="1"/>
      <w:marLeft w:val="0"/>
      <w:marRight w:val="0"/>
      <w:marTop w:val="0"/>
      <w:marBottom w:val="0"/>
      <w:divBdr>
        <w:top w:val="none" w:sz="0" w:space="0" w:color="auto"/>
        <w:left w:val="none" w:sz="0" w:space="0" w:color="auto"/>
        <w:bottom w:val="none" w:sz="0" w:space="0" w:color="auto"/>
        <w:right w:val="none" w:sz="0" w:space="0" w:color="auto"/>
      </w:divBdr>
    </w:div>
    <w:div w:id="1873685239">
      <w:bodyDiv w:val="1"/>
      <w:marLeft w:val="0"/>
      <w:marRight w:val="0"/>
      <w:marTop w:val="0"/>
      <w:marBottom w:val="0"/>
      <w:divBdr>
        <w:top w:val="none" w:sz="0" w:space="0" w:color="auto"/>
        <w:left w:val="none" w:sz="0" w:space="0" w:color="auto"/>
        <w:bottom w:val="none" w:sz="0" w:space="0" w:color="auto"/>
        <w:right w:val="none" w:sz="0" w:space="0" w:color="auto"/>
      </w:divBdr>
    </w:div>
    <w:div w:id="1874877871">
      <w:bodyDiv w:val="1"/>
      <w:marLeft w:val="0"/>
      <w:marRight w:val="0"/>
      <w:marTop w:val="0"/>
      <w:marBottom w:val="0"/>
      <w:divBdr>
        <w:top w:val="none" w:sz="0" w:space="0" w:color="auto"/>
        <w:left w:val="none" w:sz="0" w:space="0" w:color="auto"/>
        <w:bottom w:val="none" w:sz="0" w:space="0" w:color="auto"/>
        <w:right w:val="none" w:sz="0" w:space="0" w:color="auto"/>
      </w:divBdr>
    </w:div>
    <w:div w:id="1899784189">
      <w:bodyDiv w:val="1"/>
      <w:marLeft w:val="0"/>
      <w:marRight w:val="0"/>
      <w:marTop w:val="0"/>
      <w:marBottom w:val="0"/>
      <w:divBdr>
        <w:top w:val="none" w:sz="0" w:space="0" w:color="auto"/>
        <w:left w:val="none" w:sz="0" w:space="0" w:color="auto"/>
        <w:bottom w:val="none" w:sz="0" w:space="0" w:color="auto"/>
        <w:right w:val="none" w:sz="0" w:space="0" w:color="auto"/>
      </w:divBdr>
    </w:div>
    <w:div w:id="1937322463">
      <w:bodyDiv w:val="1"/>
      <w:marLeft w:val="0"/>
      <w:marRight w:val="0"/>
      <w:marTop w:val="0"/>
      <w:marBottom w:val="0"/>
      <w:divBdr>
        <w:top w:val="none" w:sz="0" w:space="0" w:color="auto"/>
        <w:left w:val="none" w:sz="0" w:space="0" w:color="auto"/>
        <w:bottom w:val="none" w:sz="0" w:space="0" w:color="auto"/>
        <w:right w:val="none" w:sz="0" w:space="0" w:color="auto"/>
      </w:divBdr>
    </w:div>
    <w:div w:id="1976522963">
      <w:bodyDiv w:val="1"/>
      <w:marLeft w:val="0"/>
      <w:marRight w:val="0"/>
      <w:marTop w:val="0"/>
      <w:marBottom w:val="0"/>
      <w:divBdr>
        <w:top w:val="none" w:sz="0" w:space="0" w:color="auto"/>
        <w:left w:val="none" w:sz="0" w:space="0" w:color="auto"/>
        <w:bottom w:val="none" w:sz="0" w:space="0" w:color="auto"/>
        <w:right w:val="none" w:sz="0" w:space="0" w:color="auto"/>
      </w:divBdr>
    </w:div>
    <w:div w:id="2048139363">
      <w:bodyDiv w:val="1"/>
      <w:marLeft w:val="0"/>
      <w:marRight w:val="0"/>
      <w:marTop w:val="0"/>
      <w:marBottom w:val="0"/>
      <w:divBdr>
        <w:top w:val="none" w:sz="0" w:space="0" w:color="auto"/>
        <w:left w:val="none" w:sz="0" w:space="0" w:color="auto"/>
        <w:bottom w:val="none" w:sz="0" w:space="0" w:color="auto"/>
        <w:right w:val="none" w:sz="0" w:space="0" w:color="auto"/>
      </w:divBdr>
      <w:divsChild>
        <w:div w:id="1003513613">
          <w:marLeft w:val="0"/>
          <w:marRight w:val="0"/>
          <w:marTop w:val="0"/>
          <w:marBottom w:val="240"/>
          <w:divBdr>
            <w:top w:val="none" w:sz="0" w:space="0" w:color="auto"/>
            <w:left w:val="none" w:sz="0" w:space="0" w:color="auto"/>
            <w:bottom w:val="none" w:sz="0" w:space="0" w:color="auto"/>
            <w:right w:val="none" w:sz="0" w:space="0" w:color="auto"/>
          </w:divBdr>
          <w:divsChild>
            <w:div w:id="205025656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2057316763">
      <w:bodyDiv w:val="1"/>
      <w:marLeft w:val="0"/>
      <w:marRight w:val="0"/>
      <w:marTop w:val="0"/>
      <w:marBottom w:val="0"/>
      <w:divBdr>
        <w:top w:val="none" w:sz="0" w:space="0" w:color="auto"/>
        <w:left w:val="none" w:sz="0" w:space="0" w:color="auto"/>
        <w:bottom w:val="none" w:sz="0" w:space="0" w:color="auto"/>
        <w:right w:val="none" w:sz="0" w:space="0" w:color="auto"/>
      </w:divBdr>
    </w:div>
    <w:div w:id="2128114385">
      <w:bodyDiv w:val="1"/>
      <w:marLeft w:val="0"/>
      <w:marRight w:val="0"/>
      <w:marTop w:val="0"/>
      <w:marBottom w:val="0"/>
      <w:divBdr>
        <w:top w:val="none" w:sz="0" w:space="0" w:color="auto"/>
        <w:left w:val="none" w:sz="0" w:space="0" w:color="auto"/>
        <w:bottom w:val="none" w:sz="0" w:space="0" w:color="auto"/>
        <w:right w:val="none" w:sz="0" w:space="0" w:color="auto"/>
      </w:divBdr>
    </w:div>
    <w:div w:id="21358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jpeg"/><Relationship Id="rId21" Type="http://schemas.openxmlformats.org/officeDocument/2006/relationships/image" Target="media/image14.jpeg"/><Relationship Id="rId42" Type="http://schemas.openxmlformats.org/officeDocument/2006/relationships/image" Target="media/image34.png"/><Relationship Id="rId63" Type="http://schemas.openxmlformats.org/officeDocument/2006/relationships/hyperlink" Target="https://www.electrofun.pt/led-branco-5mm" TargetMode="External"/><Relationship Id="rId84" Type="http://schemas.openxmlformats.org/officeDocument/2006/relationships/image" Target="media/image63.png"/><Relationship Id="rId138" Type="http://schemas.openxmlformats.org/officeDocument/2006/relationships/hyperlink" Target="http://www.eps2018-wiki3.dee.isep.ipp.pt/lib/exe/detail.php?id=report&amp;media=strengthen_solar_panel_plate.png" TargetMode="External"/><Relationship Id="rId159" Type="http://schemas.openxmlformats.org/officeDocument/2006/relationships/image" Target="media/image100.png"/><Relationship Id="rId170" Type="http://schemas.openxmlformats.org/officeDocument/2006/relationships/hyperlink" Target="https://www.euractiv.fr/section/climat/news/23-eu-countries-are-breaking-european-air-quality-laws/" TargetMode="External"/><Relationship Id="rId191" Type="http://schemas.openxmlformats.org/officeDocument/2006/relationships/hyperlink" Target="https://www.psfk.com/2017/12/billboard-uses-air-pollution-to-display-a-message.html" TargetMode="External"/><Relationship Id="rId205" Type="http://schemas.openxmlformats.org/officeDocument/2006/relationships/hyperlink" Target="https://www.slideshare.net/Pravin1993/air-quality-monitoring-system" TargetMode="External"/><Relationship Id="rId226" Type="http://schemas.openxmlformats.org/officeDocument/2006/relationships/hyperlink" Target="http://www.jcdecaux.com/blog/ad-spend-forecast-update-2018-dooh-google-and-facebook-drive-growth" TargetMode="External"/><Relationship Id="rId107" Type="http://schemas.openxmlformats.org/officeDocument/2006/relationships/hyperlink" Target="http://www.eps2018-wiki3.dee.isep.ipp.pt/lib/exe/detail.php?id=report&amp;media=placing_solar_panels.jpg" TargetMode="External"/><Relationship Id="rId11" Type="http://schemas.openxmlformats.org/officeDocument/2006/relationships/hyperlink" Target="http://www.eps2018-wiki3.dee.isep.ipp.pt/lib/exe/detail.php?id=report&amp;media=team.png" TargetMode="External"/><Relationship Id="rId32" Type="http://schemas.openxmlformats.org/officeDocument/2006/relationships/image" Target="media/image25.png"/><Relationship Id="rId53" Type="http://schemas.openxmlformats.org/officeDocument/2006/relationships/image" Target="media/image40.png"/><Relationship Id="rId74" Type="http://schemas.openxmlformats.org/officeDocument/2006/relationships/hyperlink" Target="http://www.eps2018-wiki3.dee.isep.ipp.pt/doku.php?id=report" TargetMode="External"/><Relationship Id="rId128" Type="http://schemas.openxmlformats.org/officeDocument/2006/relationships/hyperlink" Target="http://www.eps2018-wiki3.dee.isep.ipp.pt/lib/exe/detail.php?id=report&amp;media=iso_view_billboard_back_.jpg" TargetMode="External"/><Relationship Id="rId149" Type="http://schemas.openxmlformats.org/officeDocument/2006/relationships/image" Target="media/image95.png"/><Relationship Id="rId5" Type="http://schemas.openxmlformats.org/officeDocument/2006/relationships/webSettings" Target="webSettings.xml"/><Relationship Id="rId95" Type="http://schemas.openxmlformats.org/officeDocument/2006/relationships/hyperlink" Target="http://www.eps2018-wiki3.dee.isep.ipp.pt/lib/exe/detail.php?id=report&amp;media=hot_dip_galvansing.jpg" TargetMode="External"/><Relationship Id="rId160" Type="http://schemas.openxmlformats.org/officeDocument/2006/relationships/hyperlink" Target="http://www.eps2018-wiki3.dee.isep.ipp.pt/lib/exe/detail.php?id=report&amp;media=concrete_block.png" TargetMode="External"/><Relationship Id="rId181" Type="http://schemas.openxmlformats.org/officeDocument/2006/relationships/hyperlink" Target="http://ledtronics.com.my/" TargetMode="External"/><Relationship Id="rId216" Type="http://schemas.openxmlformats.org/officeDocument/2006/relationships/hyperlink" Target="https://www.tandfonline.com/doi/pdf/10.1080/09644019708414309" TargetMode="External"/><Relationship Id="rId237" Type="http://schemas.openxmlformats.org/officeDocument/2006/relationships/footer" Target="footer1.xml"/><Relationship Id="rId22" Type="http://schemas.openxmlformats.org/officeDocument/2006/relationships/image" Target="media/image15.jpeg"/><Relationship Id="rId43" Type="http://schemas.openxmlformats.org/officeDocument/2006/relationships/hyperlink" Target="https://api.thingspeak.com/update?api_key=" TargetMode="External"/><Relationship Id="rId64" Type="http://schemas.openxmlformats.org/officeDocument/2006/relationships/hyperlink" Target="https://www.electrofun.pt/painel-solar-monocristalino-pet-5v-600ma-cabo-usb" TargetMode="External"/><Relationship Id="rId118" Type="http://schemas.openxmlformats.org/officeDocument/2006/relationships/hyperlink" Target="http://www.eps2018-wiki3.dee.isep.ipp.pt/lib/exe/detail.php?id=report&amp;media=section_view_middle_assembly_2.jpg" TargetMode="External"/><Relationship Id="rId139" Type="http://schemas.openxmlformats.org/officeDocument/2006/relationships/image" Target="media/image90.png"/><Relationship Id="rId80" Type="http://schemas.openxmlformats.org/officeDocument/2006/relationships/image" Target="media/image59.png"/><Relationship Id="rId85" Type="http://schemas.openxmlformats.org/officeDocument/2006/relationships/image" Target="media/image64.png"/><Relationship Id="rId150" Type="http://schemas.openxmlformats.org/officeDocument/2006/relationships/hyperlink" Target="http://www.eps2018-wiki3.dee.isep.ipp.pt/lib/exe/detail.php?id=report&amp;media=front_part_billboard.png" TargetMode="External"/><Relationship Id="rId155" Type="http://schemas.openxmlformats.org/officeDocument/2006/relationships/image" Target="media/image98.png"/><Relationship Id="rId171" Type="http://schemas.openxmlformats.org/officeDocument/2006/relationships/hyperlink" Target="http://ec.europa.eu/growth/sectors/mechanical-engineering/machinery/" TargetMode="External"/><Relationship Id="rId176" Type="http://schemas.openxmlformats.org/officeDocument/2006/relationships/hyperlink" Target="https://physics.nist.gov/cuu/pdf/sp811.pdf" TargetMode="External"/><Relationship Id="rId192" Type="http://schemas.openxmlformats.org/officeDocument/2006/relationships/hyperlink" Target="https://www.airqualitynews.com/2017/09/27/air-pollution-billboard-ads-appear-five-cities/" TargetMode="External"/><Relationship Id="rId197" Type="http://schemas.openxmlformats.org/officeDocument/2006/relationships/hyperlink" Target="https://www.banggood.com/CJMCU-811-CCS811-Carbon-Monoxide-CO-VOCs-Air-Quality-Digital-Gas-Sensor-p-1157216.html?rmmds=search&amp;cur_warehouse=CN" TargetMode="External"/><Relationship Id="rId206" Type="http://schemas.openxmlformats.org/officeDocument/2006/relationships/hyperlink" Target="https://www.slideshare.net/Pravin1993/air-quality-monitoring-system" TargetMode="External"/><Relationship Id="rId227" Type="http://schemas.openxmlformats.org/officeDocument/2006/relationships/hyperlink" Target="http://www.jcdecaux.com/blog/ad-spend-forecast-update-2018-dooh-google-and-facebook-drive-growth" TargetMode="External"/><Relationship Id="rId201" Type="http://schemas.openxmlformats.org/officeDocument/2006/relationships/hyperlink" Target="https://www.seeedstudio.com/Grove-Dust-Sensor%EF%BC%88PPD42NS%EF%BC%89-p-1050.html" TargetMode="External"/><Relationship Id="rId222" Type="http://schemas.openxmlformats.org/officeDocument/2006/relationships/hyperlink" Target="https://cleantechnica.com/2017/08/11/best-air-pollution-startups/" TargetMode="External"/><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0.png"/><Relationship Id="rId59" Type="http://schemas.openxmlformats.org/officeDocument/2006/relationships/image" Target="media/image45.png"/><Relationship Id="rId103" Type="http://schemas.openxmlformats.org/officeDocument/2006/relationships/hyperlink" Target="http://www.eps2018-wiki3.dee.isep.ipp.pt/lib/exe/detail.php?id=report&amp;media=top_part_assembly_sustainable_power_source.jpg" TargetMode="External"/><Relationship Id="rId108" Type="http://schemas.openxmlformats.org/officeDocument/2006/relationships/image" Target="media/image74.jpeg"/><Relationship Id="rId124" Type="http://schemas.openxmlformats.org/officeDocument/2006/relationships/hyperlink" Target="http://www.eps2018-wiki3.dee.isep.ipp.pt/lib/exe/detail.php?id=report&amp;media=rubber_seal.jpg" TargetMode="External"/><Relationship Id="rId129" Type="http://schemas.openxmlformats.org/officeDocument/2006/relationships/image" Target="media/image85.jpeg"/><Relationship Id="rId54" Type="http://schemas.openxmlformats.org/officeDocument/2006/relationships/image" Target="media/image41.png"/><Relationship Id="rId70" Type="http://schemas.openxmlformats.org/officeDocument/2006/relationships/image" Target="media/image51.png"/><Relationship Id="rId75" Type="http://schemas.openxmlformats.org/officeDocument/2006/relationships/hyperlink" Target="http://www.eps2018-wiki3.dee.isep.ipp.pt/lib/exe/detail.php?id=report&amp;media=main_cites_portugal.jpg" TargetMode="External"/><Relationship Id="rId91" Type="http://schemas.openxmlformats.org/officeDocument/2006/relationships/hyperlink" Target="https://www.electrofun.pt/painel-solar-monocristalino-pet-5v-600ma-cabo-usb" TargetMode="External"/><Relationship Id="rId96" Type="http://schemas.openxmlformats.org/officeDocument/2006/relationships/image" Target="media/image68.jpeg"/><Relationship Id="rId140" Type="http://schemas.openxmlformats.org/officeDocument/2006/relationships/hyperlink" Target="http://www.eps2018-wiki3.dee.isep.ipp.pt/lib/exe/detail.php?id=report&amp;media=solar_panel_attachment.png" TargetMode="External"/><Relationship Id="rId145" Type="http://schemas.openxmlformats.org/officeDocument/2006/relationships/image" Target="media/image93.png"/><Relationship Id="rId161" Type="http://schemas.openxmlformats.org/officeDocument/2006/relationships/image" Target="media/image101.png"/><Relationship Id="rId166" Type="http://schemas.openxmlformats.org/officeDocument/2006/relationships/hyperlink" Target="http://www.eps2018-wiki3.dee.isep.ipp.pt/lib/exe/detail.php?id=report&amp;media=baseplate_adjustable.png" TargetMode="External"/><Relationship Id="rId182" Type="http://schemas.openxmlformats.org/officeDocument/2006/relationships/hyperlink" Target="http://www.notcot.org/post/16108/People-teach-and-play-with-a-virtual-puppies-in-the-int/" TargetMode="External"/><Relationship Id="rId187" Type="http://schemas.openxmlformats.org/officeDocument/2006/relationships/hyperlink" Target="http://www.kristopherh.com/2017/08/tiger-air-ink-london/" TargetMode="External"/><Relationship Id="rId217" Type="http://schemas.openxmlformats.org/officeDocument/2006/relationships/hyperlink" Target="http://time.com/84013/this-billboard-sucks-pollution-from-the-sky-and-returns-purified-air/"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fr.mathworks.com/help/thingspeak/read-and-post-temperature-data.html" TargetMode="External"/><Relationship Id="rId233" Type="http://schemas.openxmlformats.org/officeDocument/2006/relationships/hyperlink" Target="https://www.statista.com/statistics/413252/number-of-arrivals-spent-in-short-stay-accommodation-in-portugal/" TargetMode="External"/><Relationship Id="rId238" Type="http://schemas.openxmlformats.org/officeDocument/2006/relationships/fontTable" Target="fontTable.xm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37.png"/><Relationship Id="rId114" Type="http://schemas.openxmlformats.org/officeDocument/2006/relationships/image" Target="media/image77.png"/><Relationship Id="rId119" Type="http://schemas.openxmlformats.org/officeDocument/2006/relationships/image" Target="media/image80.jpeg"/><Relationship Id="rId44" Type="http://schemas.openxmlformats.org/officeDocument/2006/relationships/hyperlink" Target="https://api.thingspeak.com/channels/" TargetMode="External"/><Relationship Id="rId60" Type="http://schemas.openxmlformats.org/officeDocument/2006/relationships/hyperlink" Target="https://www.electrofun.pt/cabos-jumpers-macho-macho" TargetMode="External"/><Relationship Id="rId65" Type="http://schemas.openxmlformats.org/officeDocument/2006/relationships/image" Target="media/image46.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hyperlink" Target="http://www.eps2018-wiki3.dee.isep.ipp.pt/lib/exe/detail.php?id=report&amp;media=back_view_billboard.jpg" TargetMode="External"/><Relationship Id="rId135" Type="http://schemas.openxmlformats.org/officeDocument/2006/relationships/image" Target="media/image88.png"/><Relationship Id="rId151" Type="http://schemas.openxmlformats.org/officeDocument/2006/relationships/image" Target="media/image96.png"/><Relationship Id="rId156" Type="http://schemas.openxmlformats.org/officeDocument/2006/relationships/hyperlink" Target="http://www.eps2018-wiki3.dee.isep.ipp.pt/lib/exe/detail.php?id=report&amp;media=stand_pole.png" TargetMode="External"/><Relationship Id="rId177" Type="http://schemas.openxmlformats.org/officeDocument/2006/relationships/hyperlink" Target="https://www.stampaestampe.it/blog/advertising/4-requisiti-fondamentali-per-realizzare-cartelloni-pubblicitari-dal-design-superiore/" TargetMode="External"/><Relationship Id="rId198" Type="http://schemas.openxmlformats.org/officeDocument/2006/relationships/hyperlink" Target="https://www.banggood.com/CJMCU-811-CCS811-Carbon-Monoxide-CO-VOCs-Air-Quality-Digital-Gas-Sensor-p-1157216.html?rmmds=search&amp;cur_warehouse=CN" TargetMode="External"/><Relationship Id="rId172" Type="http://schemas.openxmlformats.org/officeDocument/2006/relationships/hyperlink" Target="http://ec.europa.eu/growth/sectors/electrical-engineering/emc-directive/" TargetMode="External"/><Relationship Id="rId193" Type="http://schemas.openxmlformats.org/officeDocument/2006/relationships/hyperlink" Target="https://ae-bst.resource.bosch.com/media/_tech/media/datasheets/BST-BME680-DS001-00.pdf" TargetMode="External"/><Relationship Id="rId202" Type="http://schemas.openxmlformats.org/officeDocument/2006/relationships/hyperlink" Target="https://www.amazon.fr/SeeedStudio-Grove-Sensor-Source-BOOOLE/dp/B00WX261YW/ref=sr_1_7?ie=UTF8&amp;qid=1520599453&amp;sr=8-7&amp;keywords=grove%20dust%20sensor" TargetMode="External"/><Relationship Id="rId207" Type="http://schemas.openxmlformats.org/officeDocument/2006/relationships/hyperlink" Target="https://www.ebay.fr/itm/5267-carte-compatible-WeMos-D1-WiFi-ESP8266-shield-Arduino-UNO-/192258585221" TargetMode="External"/><Relationship Id="rId223" Type="http://schemas.openxmlformats.org/officeDocument/2006/relationships/hyperlink" Target="https://cleantechnica.com/2017/08/11/best-air-pollution-startups/" TargetMode="External"/><Relationship Id="rId228" Type="http://schemas.openxmlformats.org/officeDocument/2006/relationships/hyperlink" Target="https://www.focus-economics.com/regions/central-and-eastern-europe" TargetMode="External"/><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1.png"/><Relationship Id="rId109" Type="http://schemas.openxmlformats.org/officeDocument/2006/relationships/hyperlink" Target="http://www.eps2018-wiki3.dee.isep.ipp.pt/lib/exe/detail.php?id=report&amp;media=sensor_placement.jpg" TargetMode="External"/><Relationship Id="rId34" Type="http://schemas.openxmlformats.org/officeDocument/2006/relationships/hyperlink" Target="http://www.eps2018-wiki3.dee.isep.ipp.pt/lib/exe/detail.php?id=report&amp;media=mq-135.jpg" TargetMode="External"/><Relationship Id="rId50" Type="http://schemas.openxmlformats.org/officeDocument/2006/relationships/hyperlink" Target="http://www.eps2018-wiki3.dee.isep.ipp.pt/lib/exe/detail.php?id=report&amp;media=img_20180313_200433.jpg" TargetMode="External"/><Relationship Id="rId55" Type="http://schemas.openxmlformats.org/officeDocument/2006/relationships/image" Target="media/image42.png"/><Relationship Id="rId76" Type="http://schemas.openxmlformats.org/officeDocument/2006/relationships/image" Target="media/image55.jpeg"/><Relationship Id="rId97" Type="http://schemas.openxmlformats.org/officeDocument/2006/relationships/hyperlink" Target="http://www.eps2018-wiki3.dee.isep.ipp.pt/lib/exe/detail.php?id=report&amp;media=power_coating.jpg" TargetMode="External"/><Relationship Id="rId104" Type="http://schemas.openxmlformats.org/officeDocument/2006/relationships/image" Target="media/image72.jpeg"/><Relationship Id="rId120" Type="http://schemas.openxmlformats.org/officeDocument/2006/relationships/hyperlink" Target="http://www.eps2018-wiki3.dee.isep.ipp.pt/lib/exe/detail.php?id=report&amp;media=watertight_o-rings.jpg" TargetMode="External"/><Relationship Id="rId125" Type="http://schemas.openxmlformats.org/officeDocument/2006/relationships/image" Target="media/image83.jpeg"/><Relationship Id="rId141" Type="http://schemas.openxmlformats.org/officeDocument/2006/relationships/image" Target="media/image91.png"/><Relationship Id="rId146" Type="http://schemas.openxmlformats.org/officeDocument/2006/relationships/hyperlink" Target="http://www.eps2018-wiki3.dee.isep.ipp.pt/lib/exe/detail.php?id=report&amp;media=sensor_part_3.png" TargetMode="External"/><Relationship Id="rId167" Type="http://schemas.openxmlformats.org/officeDocument/2006/relationships/image" Target="media/image104.png"/><Relationship Id="rId188" Type="http://schemas.openxmlformats.org/officeDocument/2006/relationships/hyperlink" Target="https://newatlas.com/utecs-air-purifying-billboard-installed-at-lima/31931/" TargetMode="External"/><Relationship Id="rId7" Type="http://schemas.openxmlformats.org/officeDocument/2006/relationships/endnotes" Target="endnotes.xml"/><Relationship Id="rId71" Type="http://schemas.openxmlformats.org/officeDocument/2006/relationships/image" Target="media/image52.jpeg"/><Relationship Id="rId92" Type="http://schemas.openxmlformats.org/officeDocument/2006/relationships/image" Target="media/image66.jpeg"/><Relationship Id="rId162" Type="http://schemas.openxmlformats.org/officeDocument/2006/relationships/hyperlink" Target="http://www.eps2018-wiki3.dee.isep.ipp.pt/lib/exe/detail.php?id=report&amp;media=bottom_plate_2.png" TargetMode="External"/><Relationship Id="rId183" Type="http://schemas.openxmlformats.org/officeDocument/2006/relationships/hyperlink" Target="http://www.creativeguerrillamarketing.com/guerrilla-marketing/ibm-smart-ideas-for-smarter-cities-useful-billboards/" TargetMode="External"/><Relationship Id="rId213" Type="http://schemas.openxmlformats.org/officeDocument/2006/relationships/hyperlink" Target="https://www.ama.org/AboutAMA/Pages/Definition-of-Marketing.aspx/" TargetMode="External"/><Relationship Id="rId218" Type="http://schemas.openxmlformats.org/officeDocument/2006/relationships/hyperlink" Target="http://globalblog.posco.com/a-breath-of-fresh-air-g20-leaders-strive-to-end-air-pollution/" TargetMode="External"/><Relationship Id="rId234" Type="http://schemas.openxmlformats.org/officeDocument/2006/relationships/hyperlink" Target="https://www.usnews.com/news/best-countries/articles/the-10-most-health-conscious-countries-in-the-world" TargetMode="External"/><Relationship Id="rId239"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2.png"/><Relationship Id="rId45" Type="http://schemas.openxmlformats.org/officeDocument/2006/relationships/image" Target="media/image35.png"/><Relationship Id="rId66" Type="http://schemas.openxmlformats.org/officeDocument/2006/relationships/image" Target="media/image47.png"/><Relationship Id="rId87" Type="http://schemas.openxmlformats.org/officeDocument/2006/relationships/hyperlink" Target="https://www.electrofun.pt/cabos-jumpers-macho-macho" TargetMode="External"/><Relationship Id="rId110" Type="http://schemas.openxmlformats.org/officeDocument/2006/relationships/image" Target="media/image75.jpeg"/><Relationship Id="rId115" Type="http://schemas.openxmlformats.org/officeDocument/2006/relationships/hyperlink" Target="http://www.eps2018-wiki3.dee.isep.ipp.pt/lib/exe/detail.php?id=report&amp;media=front_view_middle_assembly.jpg" TargetMode="External"/><Relationship Id="rId131" Type="http://schemas.openxmlformats.org/officeDocument/2006/relationships/image" Target="media/image86.jpeg"/><Relationship Id="rId136" Type="http://schemas.openxmlformats.org/officeDocument/2006/relationships/hyperlink" Target="http://www.eps2018-wiki3.dee.isep.ipp.pt/lib/exe/detail.php?id=report&amp;media=2d_glass_protector.png" TargetMode="External"/><Relationship Id="rId157" Type="http://schemas.openxmlformats.org/officeDocument/2006/relationships/image" Target="media/image99.png"/><Relationship Id="rId178" Type="http://schemas.openxmlformats.org/officeDocument/2006/relationships/hyperlink" Target="https://izmsofart.wordpress.com/2012/06/03/izms-of-art-live-billboard-painting/" TargetMode="External"/><Relationship Id="rId61" Type="http://schemas.openxmlformats.org/officeDocument/2006/relationships/hyperlink" Target="https://www.electrofun.pt/led-verde-5mm" TargetMode="External"/><Relationship Id="rId82" Type="http://schemas.openxmlformats.org/officeDocument/2006/relationships/image" Target="media/image61.jpeg"/><Relationship Id="rId152" Type="http://schemas.openxmlformats.org/officeDocument/2006/relationships/hyperlink" Target="http://www.eps2018-wiki3.dee.isep.ipp.pt/lib/exe/detail.php?id=report&amp;media=back_part_billboard.png" TargetMode="External"/><Relationship Id="rId173" Type="http://schemas.openxmlformats.org/officeDocument/2006/relationships/hyperlink" Target="http://ec.europa.eu/growth/sectors/electrical-engineering/lvd-directive/" TargetMode="External"/><Relationship Id="rId194" Type="http://schemas.openxmlformats.org/officeDocument/2006/relationships/hyperlink" Target="https://shop.pimoroni.com/products/bme680" TargetMode="External"/><Relationship Id="rId199" Type="http://schemas.openxmlformats.org/officeDocument/2006/relationships/hyperlink" Target="https://www.banggood.com/Wholesale-DHT11-Digital-Temperature-Humidity-Sensor-Moudle-Probe-For-HVAC-Arduino-4pin-p-47424.html?rmmds=search&amp;cur_warehouse=CN" TargetMode="External"/><Relationship Id="rId203" Type="http://schemas.openxmlformats.org/officeDocument/2006/relationships/hyperlink" Target="https://www.olimex.com/Products/Components/Sensors/SNS-MQ135/resources/SNS-MQ135.pdf" TargetMode="External"/><Relationship Id="rId208" Type="http://schemas.openxmlformats.org/officeDocument/2006/relationships/hyperlink" Target="https://www.ebay.fr/itm/5267-carte-compatible-WeMos-D1-WiFi-ESP8266-shield-Arduino-UNO-/192258585221" TargetMode="External"/><Relationship Id="rId229" Type="http://schemas.openxmlformats.org/officeDocument/2006/relationships/hyperlink" Target="http://www.jcdecaux.com/blog/ad-spend-forecast-update-2018-dooh-google-and-facebook-drive-growth" TargetMode="External"/><Relationship Id="rId19" Type="http://schemas.openxmlformats.org/officeDocument/2006/relationships/image" Target="media/image12.jpeg"/><Relationship Id="rId224" Type="http://schemas.openxmlformats.org/officeDocument/2006/relationships/hyperlink" Target="https://www.projectsmart.co.uk/swot-analysis.php" TargetMode="External"/><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7.jpeg"/><Relationship Id="rId56" Type="http://schemas.openxmlformats.org/officeDocument/2006/relationships/hyperlink" Target="http://www.eps2018-wiki3.dee.isep.ipp.pt/lib/exe/detail.php?id=report&amp;media=time.png" TargetMode="External"/><Relationship Id="rId77" Type="http://schemas.openxmlformats.org/officeDocument/2006/relationships/image" Target="media/image56.jpeg"/><Relationship Id="rId100" Type="http://schemas.openxmlformats.org/officeDocument/2006/relationships/image" Target="media/image70.jpeg"/><Relationship Id="rId105" Type="http://schemas.openxmlformats.org/officeDocument/2006/relationships/hyperlink" Target="http://www.eps2018-wiki3.dee.isep.ipp.pt/lib/exe/detail.php?id=report&amp;media=exploded_view_top_assembly_2.jpg" TargetMode="External"/><Relationship Id="rId126" Type="http://schemas.openxmlformats.org/officeDocument/2006/relationships/hyperlink" Target="http://www.eps2018-wiki3.dee.isep.ipp.pt/lib/exe/detail.php?id=report&amp;media=dust_stoppers.jpg" TargetMode="External"/><Relationship Id="rId147" Type="http://schemas.openxmlformats.org/officeDocument/2006/relationships/image" Target="media/image94.png"/><Relationship Id="rId168" Type="http://schemas.openxmlformats.org/officeDocument/2006/relationships/hyperlink" Target="https://www.hofstede-insights.com/models/national-culture/" TargetMode="External"/><Relationship Id="rId8" Type="http://schemas.openxmlformats.org/officeDocument/2006/relationships/image" Target="media/image2.png"/><Relationship Id="rId51" Type="http://schemas.openxmlformats.org/officeDocument/2006/relationships/image" Target="media/image38.jpeg"/><Relationship Id="rId72" Type="http://schemas.openxmlformats.org/officeDocument/2006/relationships/image" Target="media/image53.jpeg"/><Relationship Id="rId93" Type="http://schemas.openxmlformats.org/officeDocument/2006/relationships/hyperlink" Target="http://www.eps2018-wiki3.dee.isep.ipp.pt/lib/exe/detail.php?id=report&amp;media=prototype.jpg" TargetMode="External"/><Relationship Id="rId98" Type="http://schemas.openxmlformats.org/officeDocument/2006/relationships/image" Target="media/image69.jpeg"/><Relationship Id="rId121" Type="http://schemas.openxmlformats.org/officeDocument/2006/relationships/image" Target="media/image81.jpeg"/><Relationship Id="rId142" Type="http://schemas.openxmlformats.org/officeDocument/2006/relationships/hyperlink" Target="http://www.eps2018-wiki3.dee.isep.ipp.pt/lib/exe/detail.php?id=report&amp;media=solar_panel.png" TargetMode="External"/><Relationship Id="rId163" Type="http://schemas.openxmlformats.org/officeDocument/2006/relationships/image" Target="media/image102.png"/><Relationship Id="rId184" Type="http://schemas.openxmlformats.org/officeDocument/2006/relationships/hyperlink" Target="https://www.pinterest.pt/pin/59391288812252929/" TargetMode="External"/><Relationship Id="rId189" Type="http://schemas.openxmlformats.org/officeDocument/2006/relationships/hyperlink" Target="http://bigthink.com/design-for-good/the-first-billboard-in-the-world-to-make-drinking-water-out-of-thin-ai" TargetMode="External"/><Relationship Id="rId219" Type="http://schemas.openxmlformats.org/officeDocument/2006/relationships/hyperlink" Target="https://www.tandfonline.com/doi/pdf/10.1080/09644019708414309" TargetMode="External"/><Relationship Id="rId3" Type="http://schemas.openxmlformats.org/officeDocument/2006/relationships/styles" Target="styles.xml"/><Relationship Id="rId214" Type="http://schemas.openxmlformats.org/officeDocument/2006/relationships/hyperlink" Target="https://www.nibusinessinfo.co.uk/content/advantages-and-disadvantages-recycling-business-waste" TargetMode="External"/><Relationship Id="rId230" Type="http://schemas.openxmlformats.org/officeDocument/2006/relationships/hyperlink" Target="http://www.jcdecaux.com/blog/ad-spend-forecast-update-2018-dooh-google-and-facebook-drive-growth" TargetMode="External"/><Relationship Id="rId235" Type="http://schemas.openxmlformats.org/officeDocument/2006/relationships/hyperlink" Target="http://pvthin.org/life-cycle-analysis" TargetMode="External"/><Relationship Id="rId25" Type="http://schemas.openxmlformats.org/officeDocument/2006/relationships/image" Target="media/image18.png"/><Relationship Id="rId46" Type="http://schemas.openxmlformats.org/officeDocument/2006/relationships/hyperlink" Target="http://www.eps2018-wiki3.dee.isep.ipp.pt/lib/exe/detail.php?id=report&amp;media=led_light_lines_1_.png" TargetMode="External"/><Relationship Id="rId67" Type="http://schemas.openxmlformats.org/officeDocument/2006/relationships/image" Target="media/image48.jpeg"/><Relationship Id="rId116" Type="http://schemas.openxmlformats.org/officeDocument/2006/relationships/image" Target="media/image78.jpeg"/><Relationship Id="rId137" Type="http://schemas.openxmlformats.org/officeDocument/2006/relationships/image" Target="media/image89.png"/><Relationship Id="rId158" Type="http://schemas.openxmlformats.org/officeDocument/2006/relationships/hyperlink" Target="http://www.eps2018-wiki3.dee.isep.ipp.pt/lib/exe/detail.php?id=report&amp;media=mat_inlegstrip_led_indicators_.png" TargetMode="External"/><Relationship Id="rId20" Type="http://schemas.openxmlformats.org/officeDocument/2006/relationships/image" Target="media/image13.jpeg"/><Relationship Id="rId41" Type="http://schemas.openxmlformats.org/officeDocument/2006/relationships/image" Target="media/image33.png"/><Relationship Id="rId62" Type="http://schemas.openxmlformats.org/officeDocument/2006/relationships/hyperlink" Target="https://www.electrofun.pt/led-vermelho-5mm" TargetMode="External"/><Relationship Id="rId83" Type="http://schemas.openxmlformats.org/officeDocument/2006/relationships/image" Target="media/image62.jpeg"/><Relationship Id="rId88" Type="http://schemas.openxmlformats.org/officeDocument/2006/relationships/hyperlink" Target="https://www.electrofun.pt/led-verde-5mm" TargetMode="External"/><Relationship Id="rId111" Type="http://schemas.openxmlformats.org/officeDocument/2006/relationships/hyperlink" Target="http://www.eps2018-wiki3.dee.isep.ipp.pt/lib/exe/detail.php?id=report&amp;media=strengthen_attachment.jpg" TargetMode="External"/><Relationship Id="rId132" Type="http://schemas.openxmlformats.org/officeDocument/2006/relationships/hyperlink" Target="http://www.eps2018-wiki3.dee.isep.ipp.pt/lib/exe/detail.php?id=report&amp;media=assembly_drawing_bom.png" TargetMode="External"/><Relationship Id="rId153" Type="http://schemas.openxmlformats.org/officeDocument/2006/relationships/image" Target="media/image97.png"/><Relationship Id="rId174" Type="http://schemas.openxmlformats.org/officeDocument/2006/relationships/hyperlink" Target="http://ec.europa.eu/growth/sectors/electrical-engineering/red-directive_en" TargetMode="External"/><Relationship Id="rId179" Type="http://schemas.openxmlformats.org/officeDocument/2006/relationships/hyperlink" Target="https://www.pinterest.co.uk/pin/571675746426128706/" TargetMode="External"/><Relationship Id="rId195" Type="http://schemas.openxmlformats.org/officeDocument/2006/relationships/hyperlink" Target="https://www.banggood.com/CJMCU-280E-BME280-High-Precision-Atmospheric-Pressure-Sensor-For-Arduino-p-1103115.html?rmmds=search&amp;cur_warehouse=CN" TargetMode="External"/><Relationship Id="rId209" Type="http://schemas.openxmlformats.org/officeDocument/2006/relationships/hyperlink" Target="https://fr.mathworks.com/help/thingspeak/rest-api.html" TargetMode="External"/><Relationship Id="rId190" Type="http://schemas.openxmlformats.org/officeDocument/2006/relationships/hyperlink" Target="http://www.thermalfluidscentral.org/encyclopedia/index.php/Air_Quality_Index" TargetMode="External"/><Relationship Id="rId204" Type="http://schemas.openxmlformats.org/officeDocument/2006/relationships/hyperlink" Target="https://www.electrofun.pt/sensor-de-gas-mq135" TargetMode="External"/><Relationship Id="rId220" Type="http://schemas.openxmlformats.org/officeDocument/2006/relationships/hyperlink" Target="https://www.mindtools.com/pages/article/newTMC_08.htm" TargetMode="External"/><Relationship Id="rId225" Type="http://schemas.openxmlformats.org/officeDocument/2006/relationships/hyperlink" Target="http://oaaa.org/Portals/0/Public%20PDFs/OutdoorOutlook_072715.pdf" TargetMode="External"/><Relationship Id="rId15" Type="http://schemas.openxmlformats.org/officeDocument/2006/relationships/image" Target="media/image8.jpeg"/><Relationship Id="rId36" Type="http://schemas.openxmlformats.org/officeDocument/2006/relationships/image" Target="media/image28.jpeg"/><Relationship Id="rId57" Type="http://schemas.openxmlformats.org/officeDocument/2006/relationships/image" Target="media/image43.png"/><Relationship Id="rId106" Type="http://schemas.openxmlformats.org/officeDocument/2006/relationships/image" Target="media/image73.jpeg"/><Relationship Id="rId127" Type="http://schemas.openxmlformats.org/officeDocument/2006/relationships/image" Target="media/image84.jpeg"/><Relationship Id="rId10" Type="http://schemas.openxmlformats.org/officeDocument/2006/relationships/image" Target="media/image4.jpeg"/><Relationship Id="rId31" Type="http://schemas.openxmlformats.org/officeDocument/2006/relationships/image" Target="media/image24.png"/><Relationship Id="rId52" Type="http://schemas.openxmlformats.org/officeDocument/2006/relationships/image" Target="media/image39.png"/><Relationship Id="rId73" Type="http://schemas.openxmlformats.org/officeDocument/2006/relationships/image" Target="media/image54.jpeg"/><Relationship Id="rId78" Type="http://schemas.openxmlformats.org/officeDocument/2006/relationships/image" Target="media/image57.jpeg"/><Relationship Id="rId94" Type="http://schemas.openxmlformats.org/officeDocument/2006/relationships/image" Target="media/image67.jpeg"/><Relationship Id="rId99" Type="http://schemas.openxmlformats.org/officeDocument/2006/relationships/hyperlink" Target="http://www.eps2018-wiki3.dee.isep.ipp.pt/lib/exe/detail.php?id=report&amp;media=example_of_usage_of_polycarbonate.jpg" TargetMode="External"/><Relationship Id="rId101" Type="http://schemas.openxmlformats.org/officeDocument/2006/relationships/hyperlink" Target="http://www.eps2018-wiki3.dee.isep.ipp.pt/lib/exe/detail.php?id=report&amp;media=stamping_kitchen_sinks.jpg" TargetMode="External"/><Relationship Id="rId122" Type="http://schemas.openxmlformats.org/officeDocument/2006/relationships/hyperlink" Target="http://www.eps2018-wiki3.dee.isep.ipp.pt/lib/exe/detail.php?id=report&amp;media=watertight_o-rings_example.jpg" TargetMode="External"/><Relationship Id="rId143" Type="http://schemas.openxmlformats.org/officeDocument/2006/relationships/image" Target="media/image92.png"/><Relationship Id="rId148" Type="http://schemas.openxmlformats.org/officeDocument/2006/relationships/hyperlink" Target="http://www.eps2018-wiki3.dee.isep.ipp.pt/lib/exe/detail.php?id=report&amp;media=plate_for_solar_panels.png" TargetMode="External"/><Relationship Id="rId164" Type="http://schemas.openxmlformats.org/officeDocument/2006/relationships/hyperlink" Target="http://www.eps2018-wiki3.dee.isep.ipp.pt/lib/exe/detail.php?id=report&amp;media=bottom_plate_1.png" TargetMode="External"/><Relationship Id="rId169" Type="http://schemas.openxmlformats.org/officeDocument/2006/relationships/hyperlink" Target="http://www.consilium.europa.eu/en/policies/clean-air/" TargetMode="External"/><Relationship Id="rId185" Type="http://schemas.openxmlformats.org/officeDocument/2006/relationships/hyperlink" Target="http://theinspirationroom.com/daily/2011/be-patient-with-people-who-stutter/"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s://truckbillboards.wordpress.com/tag/mobile-billboards/" TargetMode="External"/><Relationship Id="rId210" Type="http://schemas.openxmlformats.org/officeDocument/2006/relationships/hyperlink" Target="https://fr.mathworks.com/help/thingspeak/writedata.html" TargetMode="External"/><Relationship Id="rId215" Type="http://schemas.openxmlformats.org/officeDocument/2006/relationships/hyperlink" Target="https://www.thebalance.com/public-private-partnership-pros-and-cons-844713" TargetMode="External"/><Relationship Id="rId236" Type="http://schemas.openxmlformats.org/officeDocument/2006/relationships/hyperlink" Target="https://pt.aliexpress.com/item/Invisible-Nose-Filter-Dust/32823536752.html" TargetMode="External"/><Relationship Id="rId26" Type="http://schemas.openxmlformats.org/officeDocument/2006/relationships/image" Target="media/image19.png"/><Relationship Id="rId231" Type="http://schemas.openxmlformats.org/officeDocument/2006/relationships/hyperlink" Target="https://jakubmarian.com/wealth-per-capita-by-country-in-europe-map/" TargetMode="External"/><Relationship Id="rId47" Type="http://schemas.openxmlformats.org/officeDocument/2006/relationships/image" Target="media/image36.png"/><Relationship Id="rId68" Type="http://schemas.openxmlformats.org/officeDocument/2006/relationships/image" Target="media/image49.jpeg"/><Relationship Id="rId89" Type="http://schemas.openxmlformats.org/officeDocument/2006/relationships/hyperlink" Target="https://www.electrofun.pt/led-vermelho-5mm" TargetMode="External"/><Relationship Id="rId112" Type="http://schemas.openxmlformats.org/officeDocument/2006/relationships/image" Target="media/image76.jpeg"/><Relationship Id="rId133" Type="http://schemas.openxmlformats.org/officeDocument/2006/relationships/image" Target="media/image87.png"/><Relationship Id="rId154" Type="http://schemas.openxmlformats.org/officeDocument/2006/relationships/hyperlink" Target="http://www.eps2018-wiki3.dee.isep.ipp.pt/lib/exe/detail.php?id=report&amp;media=glass_look_through.png" TargetMode="External"/><Relationship Id="rId175" Type="http://schemas.openxmlformats.org/officeDocument/2006/relationships/hyperlink" Target="http://ec.europa.eu/environment/waste/rohs_eee/legis_en.htm" TargetMode="External"/><Relationship Id="rId196" Type="http://schemas.openxmlformats.org/officeDocument/2006/relationships/hyperlink" Target="https://www.amazon.fr/dp/B01GQ3T1A4/ref=asc_df_B01GQ3T1A450707048/?tag=googshopfr" TargetMode="External"/><Relationship Id="rId200" Type="http://schemas.openxmlformats.org/officeDocument/2006/relationships/hyperlink" Target="https://www.banggood.com/Wholesale-DHT11-Digital-Temperature-Humidity-Sensor-Moudle-Probe-For-HVAC-Arduino-4pin-p-47424.html?rmmds=search&amp;cur_warehouse=CN" TargetMode="External"/><Relationship Id="rId16" Type="http://schemas.openxmlformats.org/officeDocument/2006/relationships/image" Target="media/image9.jpeg"/><Relationship Id="rId221" Type="http://schemas.openxmlformats.org/officeDocument/2006/relationships/hyperlink" Target="https://cleantechnica.com/2017/08/11/best-air-pollution-startups/" TargetMode="External"/><Relationship Id="rId37" Type="http://schemas.openxmlformats.org/officeDocument/2006/relationships/image" Target="media/image29.jpeg"/><Relationship Id="rId58" Type="http://schemas.openxmlformats.org/officeDocument/2006/relationships/image" Target="media/image44.png"/><Relationship Id="rId79" Type="http://schemas.openxmlformats.org/officeDocument/2006/relationships/image" Target="media/image58.png"/><Relationship Id="rId102" Type="http://schemas.openxmlformats.org/officeDocument/2006/relationships/image" Target="media/image71.jpeg"/><Relationship Id="rId123" Type="http://schemas.openxmlformats.org/officeDocument/2006/relationships/image" Target="media/image82.jpeg"/><Relationship Id="rId144" Type="http://schemas.openxmlformats.org/officeDocument/2006/relationships/hyperlink" Target="http://www.eps2018-wiki3.dee.isep.ipp.pt/lib/exe/detail.php?id=report&amp;media=sensor_part_2.png" TargetMode="External"/><Relationship Id="rId90" Type="http://schemas.openxmlformats.org/officeDocument/2006/relationships/hyperlink" Target="https://www.electrofun.pt/led-branco-5mm" TargetMode="External"/><Relationship Id="rId165" Type="http://schemas.openxmlformats.org/officeDocument/2006/relationships/image" Target="media/image103.png"/><Relationship Id="rId186" Type="http://schemas.openxmlformats.org/officeDocument/2006/relationships/hyperlink" Target="http://theinspirationroom.com/daily/2009/slower-is-better-in-elm-grove/" TargetMode="External"/><Relationship Id="rId211" Type="http://schemas.openxmlformats.org/officeDocument/2006/relationships/hyperlink" Target="https://fr.mathworks.com/help/thingspeak/readdata.html" TargetMode="External"/><Relationship Id="rId232" Type="http://schemas.openxmlformats.org/officeDocument/2006/relationships/hyperlink" Target="http://www.geo-ref.net/en/prt.htm" TargetMode="External"/><Relationship Id="rId27" Type="http://schemas.openxmlformats.org/officeDocument/2006/relationships/image" Target="media/image20.png"/><Relationship Id="rId48" Type="http://schemas.openxmlformats.org/officeDocument/2006/relationships/hyperlink" Target="http://www.eps2018-wiki3.dee.isep.ipp.pt/lib/exe/detail.php?id=report&amp;media=renewable_material_look_1.png" TargetMode="External"/><Relationship Id="rId69" Type="http://schemas.openxmlformats.org/officeDocument/2006/relationships/image" Target="media/image50.jpeg"/><Relationship Id="rId113" Type="http://schemas.openxmlformats.org/officeDocument/2006/relationships/hyperlink" Target="http://www.eps2018-wiki3.dee.isep.ipp.pt/lib/exe/detail.php?id=report&amp;media=anti_steal_bolts.png" TargetMode="External"/><Relationship Id="rId134" Type="http://schemas.openxmlformats.org/officeDocument/2006/relationships/hyperlink" Target="http://www.eps2018-wiki3.dee.isep.ipp.pt/lib/exe/detail.php?id=report&amp;media=half_of_the_shell_2.p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D8E4B-CBE8-4008-989D-6B67B8D95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128</Pages>
  <Words>26252</Words>
  <Characters>149639</Characters>
  <Application>Microsoft Office Word</Application>
  <DocSecurity>0</DocSecurity>
  <Lines>1246</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farrag</dc:creator>
  <cp:keywords/>
  <dc:description/>
  <cp:lastModifiedBy>mostafa farrag</cp:lastModifiedBy>
  <cp:revision>22</cp:revision>
  <dcterms:created xsi:type="dcterms:W3CDTF">2018-06-25T08:13:00Z</dcterms:created>
  <dcterms:modified xsi:type="dcterms:W3CDTF">2018-06-27T11:30:00Z</dcterms:modified>
</cp:coreProperties>
</file>